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C7" w:rsidRPr="00333EC7" w:rsidRDefault="00333EC7" w:rsidP="00FE7DFC">
      <w:pPr>
        <w:pStyle w:val="a0"/>
        <w:spacing w:line="360" w:lineRule="auto"/>
        <w:ind w:firstLine="0"/>
        <w:jc w:val="center"/>
        <w:rPr>
          <w:rFonts w:ascii="Times New Roman" w:hAnsi="Times New Roman" w:cs="Times New Roman"/>
          <w:b/>
          <w:sz w:val="40"/>
          <w:szCs w:val="40"/>
        </w:rPr>
      </w:pPr>
      <w:r w:rsidRPr="00333EC7">
        <w:rPr>
          <w:rFonts w:ascii="Times New Roman" w:hAnsi="Times New Roman" w:cs="Times New Roman"/>
          <w:b/>
          <w:sz w:val="40"/>
          <w:szCs w:val="40"/>
        </w:rPr>
        <w:t>УВАЖЕНИЕ К ЧЕЛОВЕКУ</w:t>
      </w:r>
    </w:p>
    <w:p w:rsidR="007A54AF" w:rsidRPr="00333EC7" w:rsidRDefault="005900C1" w:rsidP="00FE7DFC">
      <w:pPr>
        <w:pStyle w:val="a0"/>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П</w:t>
      </w:r>
      <w:r w:rsidR="007A54AF" w:rsidRPr="00333EC7">
        <w:rPr>
          <w:rFonts w:ascii="Times New Roman" w:hAnsi="Times New Roman" w:cs="Times New Roman"/>
          <w:b/>
          <w:sz w:val="28"/>
          <w:szCs w:val="28"/>
        </w:rPr>
        <w:t>редвыборн</w:t>
      </w:r>
      <w:r>
        <w:rPr>
          <w:rFonts w:ascii="Times New Roman" w:hAnsi="Times New Roman" w:cs="Times New Roman"/>
          <w:b/>
          <w:sz w:val="28"/>
          <w:szCs w:val="28"/>
        </w:rPr>
        <w:t>ая</w:t>
      </w:r>
      <w:r w:rsidR="007A54AF" w:rsidRPr="00333EC7">
        <w:rPr>
          <w:rFonts w:ascii="Times New Roman" w:hAnsi="Times New Roman" w:cs="Times New Roman"/>
          <w:b/>
          <w:sz w:val="28"/>
          <w:szCs w:val="28"/>
        </w:rPr>
        <w:t xml:space="preserve"> программ</w:t>
      </w:r>
      <w:r>
        <w:rPr>
          <w:rFonts w:ascii="Times New Roman" w:hAnsi="Times New Roman" w:cs="Times New Roman"/>
          <w:b/>
          <w:sz w:val="28"/>
          <w:szCs w:val="28"/>
        </w:rPr>
        <w:t>а</w:t>
      </w:r>
      <w:r w:rsidR="007A54AF" w:rsidRPr="00333EC7">
        <w:rPr>
          <w:rFonts w:ascii="Times New Roman" w:hAnsi="Times New Roman" w:cs="Times New Roman"/>
          <w:b/>
          <w:sz w:val="28"/>
          <w:szCs w:val="28"/>
        </w:rPr>
        <w:t xml:space="preserve"> РОДП «ЯБЛОКО</w:t>
      </w:r>
    </w:p>
    <w:p w:rsidR="00746B46" w:rsidRPr="007A54AF" w:rsidRDefault="00746B46" w:rsidP="007A54AF">
      <w:pPr>
        <w:pStyle w:val="a0"/>
        <w:spacing w:line="360" w:lineRule="auto"/>
        <w:ind w:firstLine="0"/>
        <w:jc w:val="center"/>
        <w:rPr>
          <w:rFonts w:ascii="Times New Roman" w:hAnsi="Times New Roman" w:cs="Times New Roman"/>
          <w:b/>
          <w:sz w:val="28"/>
          <w:szCs w:val="28"/>
          <w:u w:val="single"/>
        </w:rPr>
      </w:pPr>
    </w:p>
    <w:sdt>
      <w:sdtPr>
        <w:rPr>
          <w:rFonts w:ascii="Calibri" w:eastAsia="SimSun" w:hAnsi="Calibri" w:cs="Calibri"/>
          <w:b w:val="0"/>
          <w:kern w:val="2"/>
          <w:sz w:val="22"/>
          <w:szCs w:val="22"/>
        </w:rPr>
        <w:id w:val="-1518689138"/>
      </w:sdtPr>
      <w:sdtEndPr>
        <w:rPr>
          <w:rFonts w:ascii="Times New Roman" w:hAnsi="Times New Roman" w:cs="Times New Roman"/>
          <w:bCs/>
          <w:sz w:val="24"/>
          <w:szCs w:val="24"/>
        </w:rPr>
      </w:sdtEndPr>
      <w:sdtContent>
        <w:bookmarkStart w:id="0" w:name="_GoBack" w:displacedByCustomXml="prev"/>
        <w:bookmarkEnd w:id="0" w:displacedByCustomXml="prev"/>
        <w:p w:rsidR="0009583F" w:rsidRDefault="0009583F" w:rsidP="0009583F">
          <w:pPr>
            <w:pStyle w:val="af1"/>
          </w:pPr>
          <w:r>
            <w:t>Оглавление</w:t>
          </w:r>
        </w:p>
        <w:p w:rsidR="00A303B9" w:rsidRPr="00AA4092" w:rsidRDefault="001D6D17">
          <w:pPr>
            <w:pStyle w:val="17"/>
            <w:tabs>
              <w:tab w:val="right" w:leader="dot" w:pos="9346"/>
            </w:tabs>
            <w:rPr>
              <w:rFonts w:ascii="Times New Roman" w:hAnsi="Times New Roman" w:cs="Times New Roman"/>
              <w:noProof/>
              <w:sz w:val="24"/>
              <w:szCs w:val="24"/>
              <w:lang w:eastAsia="ru-RU"/>
            </w:rPr>
          </w:pPr>
          <w:r w:rsidRPr="00AA4092">
            <w:rPr>
              <w:rFonts w:ascii="Times New Roman" w:hAnsi="Times New Roman" w:cs="Times New Roman"/>
              <w:sz w:val="24"/>
              <w:szCs w:val="24"/>
            </w:rPr>
            <w:fldChar w:fldCharType="begin"/>
          </w:r>
          <w:r w:rsidR="0009583F" w:rsidRPr="00AA4092">
            <w:rPr>
              <w:rFonts w:ascii="Times New Roman" w:hAnsi="Times New Roman" w:cs="Times New Roman"/>
              <w:sz w:val="24"/>
              <w:szCs w:val="24"/>
            </w:rPr>
            <w:instrText xml:space="preserve"> TOC \o "1-3" \h \z \u </w:instrText>
          </w:r>
          <w:r w:rsidRPr="00AA4092">
            <w:rPr>
              <w:rFonts w:ascii="Times New Roman" w:hAnsi="Times New Roman" w:cs="Times New Roman"/>
              <w:sz w:val="24"/>
              <w:szCs w:val="24"/>
            </w:rPr>
            <w:fldChar w:fldCharType="separate"/>
          </w:r>
          <w:hyperlink w:anchor="_Toc455083656" w:history="1">
            <w:r w:rsidR="00A303B9" w:rsidRPr="00AA4092">
              <w:rPr>
                <w:rStyle w:val="af0"/>
                <w:rFonts w:ascii="Times New Roman" w:hAnsi="Times New Roman" w:cs="Times New Roman"/>
                <w:noProof/>
                <w:sz w:val="24"/>
                <w:szCs w:val="24"/>
              </w:rPr>
              <w:t>Слово к стране</w:t>
            </w:r>
            <w:r w:rsidR="00A303B9" w:rsidRPr="00AA4092">
              <w:rPr>
                <w:rFonts w:ascii="Times New Roman" w:hAnsi="Times New Roman" w:cs="Times New Roman"/>
                <w:noProof/>
                <w:webHidden/>
                <w:sz w:val="24"/>
                <w:szCs w:val="24"/>
              </w:rPr>
              <w:tab/>
            </w:r>
            <w:r w:rsidR="00A303B9" w:rsidRPr="00AA4092">
              <w:rPr>
                <w:rFonts w:ascii="Times New Roman" w:hAnsi="Times New Roman" w:cs="Times New Roman"/>
                <w:noProof/>
                <w:webHidden/>
                <w:sz w:val="24"/>
                <w:szCs w:val="24"/>
              </w:rPr>
              <w:fldChar w:fldCharType="begin"/>
            </w:r>
            <w:r w:rsidR="00A303B9" w:rsidRPr="00AA4092">
              <w:rPr>
                <w:rFonts w:ascii="Times New Roman" w:hAnsi="Times New Roman" w:cs="Times New Roman"/>
                <w:noProof/>
                <w:webHidden/>
                <w:sz w:val="24"/>
                <w:szCs w:val="24"/>
              </w:rPr>
              <w:instrText xml:space="preserve"> PAGEREF _Toc455083656 \h </w:instrText>
            </w:r>
            <w:r w:rsidR="00A303B9" w:rsidRPr="00AA4092">
              <w:rPr>
                <w:rFonts w:ascii="Times New Roman" w:hAnsi="Times New Roman" w:cs="Times New Roman"/>
                <w:noProof/>
                <w:webHidden/>
                <w:sz w:val="24"/>
                <w:szCs w:val="24"/>
              </w:rPr>
            </w:r>
            <w:r w:rsidR="00A303B9"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3</w:t>
            </w:r>
            <w:r w:rsidR="00A303B9"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57" w:history="1">
            <w:r w:rsidRPr="00AA4092">
              <w:rPr>
                <w:rStyle w:val="af0"/>
                <w:rFonts w:ascii="Times New Roman" w:hAnsi="Times New Roman" w:cs="Times New Roman"/>
                <w:noProof/>
                <w:sz w:val="24"/>
                <w:szCs w:val="24"/>
              </w:rPr>
              <w:t xml:space="preserve">Путь к мировому лидерству </w:t>
            </w:r>
            <w:r w:rsidRPr="00AA4092">
              <w:rPr>
                <w:rStyle w:val="af0"/>
                <w:rFonts w:ascii="Times New Roman" w:hAnsi="Times New Roman" w:cs="Times New Roman"/>
                <w:noProof/>
                <w:sz w:val="24"/>
                <w:szCs w:val="24"/>
                <w:lang w:val="en-US"/>
              </w:rPr>
              <w:t>XXI</w:t>
            </w:r>
            <w:r w:rsidRPr="00AA4092">
              <w:rPr>
                <w:rStyle w:val="af0"/>
                <w:rFonts w:ascii="Times New Roman" w:hAnsi="Times New Roman" w:cs="Times New Roman"/>
                <w:noProof/>
                <w:sz w:val="24"/>
                <w:szCs w:val="24"/>
              </w:rPr>
              <w:t xml:space="preserve"> века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_Toc455083657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5</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58" w:history="1">
            <w:r w:rsidRPr="00AA4092">
              <w:rPr>
                <w:rStyle w:val="af0"/>
                <w:rFonts w:ascii="Times New Roman" w:hAnsi="Times New Roman" w:cs="Times New Roman"/>
                <w:noProof/>
                <w:sz w:val="24"/>
                <w:szCs w:val="24"/>
              </w:rPr>
              <w:t>Государство для людей</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_Toc455083658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6</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59" w:history="1">
            <w:r w:rsidRPr="00AA4092">
              <w:rPr>
                <w:rStyle w:val="af0"/>
                <w:rFonts w:ascii="Times New Roman" w:hAnsi="Times New Roman" w:cs="Times New Roman"/>
                <w:noProof/>
                <w:sz w:val="24"/>
                <w:szCs w:val="24"/>
              </w:rPr>
              <w:t>Как создать современное государство?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_Toc455083659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9</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60" w:history="1">
            <w:r w:rsidRPr="00AA4092">
              <w:rPr>
                <w:rStyle w:val="af0"/>
                <w:rFonts w:ascii="Times New Roman" w:hAnsi="Times New Roman" w:cs="Times New Roman"/>
                <w:noProof/>
                <w:sz w:val="24"/>
                <w:szCs w:val="24"/>
              </w:rPr>
              <w:t>Развитие человеческого капитала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_Toc455083660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11</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61" w:history="1">
            <w:r w:rsidRPr="00AA4092">
              <w:rPr>
                <w:rStyle w:val="af0"/>
                <w:rFonts w:ascii="Times New Roman" w:hAnsi="Times New Roman" w:cs="Times New Roman"/>
                <w:noProof/>
                <w:sz w:val="24"/>
                <w:szCs w:val="24"/>
                <w:lang w:eastAsia="zh-CN" w:bidi="hi-IN"/>
              </w:rPr>
              <w:t>Здравоохранение</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_Toc455083661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11</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62" w:history="1">
            <w:r w:rsidRPr="00AA4092">
              <w:rPr>
                <w:rStyle w:val="af0"/>
                <w:rFonts w:ascii="Times New Roman" w:hAnsi="Times New Roman" w:cs="Times New Roman"/>
                <w:noProof/>
                <w:sz w:val="24"/>
                <w:szCs w:val="24"/>
              </w:rPr>
              <w:t>Образование</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_Toc455083662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15</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63" w:history="1">
            <w:r w:rsidRPr="00AA4092">
              <w:rPr>
                <w:rStyle w:val="af0"/>
                <w:rFonts w:ascii="Times New Roman" w:hAnsi="Times New Roman" w:cs="Times New Roman"/>
                <w:noProof/>
                <w:sz w:val="24"/>
                <w:szCs w:val="24"/>
              </w:rPr>
              <w:t>Наука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_Toc455083663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20</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64" w:history="1">
            <w:r w:rsidRPr="00AA4092">
              <w:rPr>
                <w:rStyle w:val="af0"/>
                <w:rFonts w:ascii="Times New Roman" w:hAnsi="Times New Roman" w:cs="Times New Roman"/>
                <w:noProof/>
                <w:sz w:val="24"/>
                <w:szCs w:val="24"/>
              </w:rPr>
              <w:t>Культура и искусство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_Toc455083664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22</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65" w:history="1">
            <w:r w:rsidRPr="00AA4092">
              <w:rPr>
                <w:rStyle w:val="af0"/>
                <w:rFonts w:ascii="Times New Roman" w:hAnsi="Times New Roman" w:cs="Times New Roman"/>
                <w:noProof/>
                <w:sz w:val="24"/>
                <w:szCs w:val="24"/>
              </w:rPr>
              <w:t>Социальные технологии и настроение людей</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_Toc455083665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24</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66" w:history="1">
            <w:r w:rsidRPr="00AA4092">
              <w:rPr>
                <w:rStyle w:val="af0"/>
                <w:rFonts w:ascii="Times New Roman" w:hAnsi="Times New Roman" w:cs="Times New Roman"/>
                <w:noProof/>
                <w:sz w:val="24"/>
                <w:szCs w:val="24"/>
              </w:rPr>
              <w:t>Честная и эффективная экономика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_Toc455083666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27</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67" w:history="1">
            <w:r w:rsidRPr="00AA4092">
              <w:rPr>
                <w:rStyle w:val="af0"/>
                <w:rFonts w:ascii="Times New Roman" w:hAnsi="Times New Roman" w:cs="Times New Roman"/>
                <w:noProof/>
                <w:sz w:val="24"/>
                <w:szCs w:val="24"/>
              </w:rPr>
              <w:t>Экономическая стратегия</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_Toc455083667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27</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68" w:history="1">
            <w:r w:rsidRPr="00AA4092">
              <w:rPr>
                <w:rStyle w:val="af0"/>
                <w:rFonts w:ascii="Times New Roman" w:hAnsi="Times New Roman" w:cs="Times New Roman"/>
                <w:noProof/>
                <w:sz w:val="24"/>
                <w:szCs w:val="24"/>
              </w:rPr>
              <w:t>Собственность</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_Toc455083668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30</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69" w:history="1">
            <w:r w:rsidRPr="00AA4092">
              <w:rPr>
                <w:rStyle w:val="af0"/>
                <w:rFonts w:ascii="Times New Roman" w:hAnsi="Times New Roman" w:cs="Times New Roman"/>
                <w:noProof/>
                <w:sz w:val="24"/>
                <w:szCs w:val="24"/>
              </w:rPr>
              <w:t>Бюджетная политика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_Toc455083669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33</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0" w:history="1">
            <w:r w:rsidRPr="00AA4092">
              <w:rPr>
                <w:rStyle w:val="af0"/>
                <w:rFonts w:ascii="Times New Roman" w:hAnsi="Times New Roman" w:cs="Times New Roman"/>
                <w:noProof/>
                <w:sz w:val="24"/>
                <w:szCs w:val="24"/>
              </w:rPr>
              <w:t>Противодействие росту цен</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_Toc455083670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35</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1" w:history="1">
            <w:r w:rsidRPr="00AA4092">
              <w:rPr>
                <w:rStyle w:val="af0"/>
                <w:rFonts w:ascii="Times New Roman" w:hAnsi="Times New Roman" w:cs="Times New Roman"/>
                <w:noProof/>
                <w:sz w:val="24"/>
                <w:szCs w:val="24"/>
              </w:rPr>
              <w:t>Развитие предпринимательства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_Toc455083671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38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2" w:history="1">
            <w:r w:rsidRPr="00AA4092">
              <w:rPr>
                <w:rStyle w:val="af0"/>
                <w:rFonts w:ascii="Times New Roman" w:hAnsi="Times New Roman" w:cs="Times New Roman"/>
                <w:noProof/>
                <w:sz w:val="24"/>
                <w:szCs w:val="24"/>
              </w:rPr>
              <w:t>Развитие туризма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_Toc455083672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40</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73" w:history="1">
            <w:r w:rsidRPr="00AA4092">
              <w:rPr>
                <w:rStyle w:val="af0"/>
                <w:rFonts w:ascii="Times New Roman" w:hAnsi="Times New Roman" w:cs="Times New Roman"/>
                <w:noProof/>
                <w:sz w:val="24"/>
                <w:szCs w:val="24"/>
              </w:rPr>
              <w:t>Страна равных возможностей</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_Toc455083673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43</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4" w:history="1">
            <w:r w:rsidRPr="00AA4092">
              <w:rPr>
                <w:rStyle w:val="af0"/>
                <w:rFonts w:ascii="Times New Roman" w:hAnsi="Times New Roman" w:cs="Times New Roman"/>
                <w:noProof/>
                <w:sz w:val="24"/>
                <w:szCs w:val="24"/>
              </w:rPr>
              <w:t>Работа и оплата труда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_Toc455083674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43</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5" w:history="1">
            <w:r w:rsidRPr="00AA4092">
              <w:rPr>
                <w:rStyle w:val="af0"/>
                <w:rFonts w:ascii="Times New Roman" w:hAnsi="Times New Roman" w:cs="Times New Roman"/>
                <w:noProof/>
                <w:sz w:val="24"/>
                <w:szCs w:val="24"/>
              </w:rPr>
              <w:t>Регулирование миграции</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_Toc455083675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45</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6" w:history="1">
            <w:r w:rsidRPr="00AA4092">
              <w:rPr>
                <w:rStyle w:val="af0"/>
                <w:rFonts w:ascii="Times New Roman" w:hAnsi="Times New Roman" w:cs="Times New Roman"/>
                <w:noProof/>
                <w:sz w:val="24"/>
                <w:szCs w:val="24"/>
              </w:rPr>
              <w:t>Налоговая политика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_Toc455083676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46</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7" w:history="1">
            <w:r w:rsidRPr="00AA4092">
              <w:rPr>
                <w:rStyle w:val="af0"/>
                <w:rFonts w:ascii="Times New Roman" w:hAnsi="Times New Roman" w:cs="Times New Roman"/>
                <w:noProof/>
                <w:sz w:val="24"/>
                <w:szCs w:val="24"/>
              </w:rPr>
              <w:t>Пенсии и социальная защита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_Toc455083677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48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8" w:history="1">
            <w:r w:rsidRPr="00AA4092">
              <w:rPr>
                <w:rStyle w:val="af0"/>
                <w:rFonts w:ascii="Times New Roman" w:hAnsi="Times New Roman" w:cs="Times New Roman"/>
                <w:noProof/>
                <w:sz w:val="24"/>
                <w:szCs w:val="24"/>
              </w:rPr>
              <w:t>Семья и детство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_Toc455083678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49</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79" w:history="1">
            <w:r w:rsidRPr="00AA4092">
              <w:rPr>
                <w:rStyle w:val="af0"/>
                <w:rFonts w:ascii="Times New Roman" w:hAnsi="Times New Roman" w:cs="Times New Roman"/>
                <w:noProof/>
                <w:sz w:val="24"/>
                <w:szCs w:val="24"/>
              </w:rPr>
              <w:t>Гендерное равенство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_Toc455083679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52</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0" w:history="1">
            <w:r w:rsidRPr="00AA4092">
              <w:rPr>
                <w:rStyle w:val="af0"/>
                <w:rFonts w:ascii="Times New Roman" w:hAnsi="Times New Roman" w:cs="Times New Roman"/>
                <w:noProof/>
                <w:sz w:val="24"/>
                <w:szCs w:val="24"/>
              </w:rPr>
              <w:t>Общество для всех</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_Toc455083680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53</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1" w:history="1">
            <w:r w:rsidRPr="00AA4092">
              <w:rPr>
                <w:rStyle w:val="af0"/>
                <w:rFonts w:ascii="Times New Roman" w:hAnsi="Times New Roman" w:cs="Times New Roman"/>
                <w:noProof/>
                <w:sz w:val="24"/>
                <w:szCs w:val="24"/>
              </w:rPr>
              <w:t>Права потребителей</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_Toc455083681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56</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82" w:history="1">
            <w:r w:rsidRPr="00AA4092">
              <w:rPr>
                <w:rStyle w:val="af0"/>
                <w:rFonts w:ascii="Times New Roman" w:hAnsi="Times New Roman" w:cs="Times New Roman"/>
                <w:noProof/>
                <w:sz w:val="24"/>
                <w:szCs w:val="24"/>
              </w:rPr>
              <w:t>Пространство для комфортной жизни</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_Toc455083682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57</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3" w:history="1">
            <w:r w:rsidRPr="00AA4092">
              <w:rPr>
                <w:rStyle w:val="af0"/>
                <w:rFonts w:ascii="Times New Roman" w:hAnsi="Times New Roman" w:cs="Times New Roman"/>
                <w:noProof/>
                <w:sz w:val="24"/>
                <w:szCs w:val="24"/>
              </w:rPr>
              <w:t>Энергетика и энергоэффективность</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_Toc455083683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57</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4" w:history="1">
            <w:r w:rsidRPr="00AA4092">
              <w:rPr>
                <w:rStyle w:val="af0"/>
                <w:rFonts w:ascii="Times New Roman" w:hAnsi="Times New Roman" w:cs="Times New Roman"/>
                <w:noProof/>
                <w:sz w:val="24"/>
                <w:szCs w:val="24"/>
              </w:rPr>
              <w:t>Жилищно-коммунальное хозяйство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_Toc455083684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61</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5" w:history="1">
            <w:r w:rsidRPr="00AA4092">
              <w:rPr>
                <w:rStyle w:val="af0"/>
                <w:rFonts w:ascii="Times New Roman" w:hAnsi="Times New Roman" w:cs="Times New Roman"/>
                <w:noProof/>
                <w:sz w:val="24"/>
                <w:szCs w:val="24"/>
              </w:rPr>
              <w:t>Жилищная политика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_Toc455083685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67</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6" w:history="1">
            <w:r w:rsidRPr="00AA4092">
              <w:rPr>
                <w:rStyle w:val="af0"/>
                <w:rFonts w:ascii="Times New Roman" w:hAnsi="Times New Roman" w:cs="Times New Roman"/>
                <w:noProof/>
                <w:sz w:val="24"/>
                <w:szCs w:val="24"/>
              </w:rPr>
              <w:t>Земля – Дома – Дороги</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_Toc455083686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70</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7" w:history="1">
            <w:r w:rsidRPr="00AA4092">
              <w:rPr>
                <w:rStyle w:val="af0"/>
                <w:rFonts w:ascii="Times New Roman" w:hAnsi="Times New Roman" w:cs="Times New Roman"/>
                <w:noProof/>
                <w:sz w:val="24"/>
                <w:szCs w:val="24"/>
              </w:rPr>
              <w:t>Новое городское пространство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_Toc455083687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74</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8" w:history="1">
            <w:r w:rsidRPr="00AA4092">
              <w:rPr>
                <w:rStyle w:val="af0"/>
                <w:rFonts w:ascii="Times New Roman" w:hAnsi="Times New Roman" w:cs="Times New Roman"/>
                <w:noProof/>
                <w:sz w:val="24"/>
                <w:szCs w:val="24"/>
              </w:rPr>
              <w:t>Развитие моногородов</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_Toc455083688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75</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89" w:history="1">
            <w:r w:rsidRPr="00AA4092">
              <w:rPr>
                <w:rStyle w:val="af0"/>
                <w:rFonts w:ascii="Times New Roman" w:hAnsi="Times New Roman" w:cs="Times New Roman"/>
                <w:noProof/>
                <w:sz w:val="24"/>
                <w:szCs w:val="24"/>
              </w:rPr>
              <w:t>Развитие села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_Toc455083689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78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90" w:history="1">
            <w:r w:rsidRPr="00AA4092">
              <w:rPr>
                <w:rStyle w:val="af0"/>
                <w:rFonts w:ascii="Times New Roman" w:hAnsi="Times New Roman" w:cs="Times New Roman"/>
                <w:noProof/>
                <w:sz w:val="24"/>
                <w:szCs w:val="24"/>
              </w:rPr>
              <w:t>Социальная и транспортная инфраструктура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_Toc455083690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82</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91" w:history="1">
            <w:r w:rsidRPr="00AA4092">
              <w:rPr>
                <w:rStyle w:val="af0"/>
                <w:rFonts w:ascii="Times New Roman" w:hAnsi="Times New Roman" w:cs="Times New Roman"/>
                <w:noProof/>
                <w:sz w:val="24"/>
                <w:szCs w:val="24"/>
              </w:rPr>
              <w:t>Развитие Сибири и Дальнего Востока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_Toc455083691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84</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92" w:history="1">
            <w:r w:rsidRPr="00AA4092">
              <w:rPr>
                <w:rStyle w:val="af0"/>
                <w:rFonts w:ascii="Times New Roman" w:hAnsi="Times New Roman" w:cs="Times New Roman"/>
                <w:noProof/>
                <w:sz w:val="24"/>
                <w:szCs w:val="24"/>
              </w:rPr>
              <w:t>Защита окружающей среды</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_Toc455083692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86</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93" w:history="1">
            <w:r w:rsidRPr="00AA4092">
              <w:rPr>
                <w:rStyle w:val="af0"/>
                <w:rFonts w:ascii="Times New Roman" w:hAnsi="Times New Roman" w:cs="Times New Roman"/>
                <w:noProof/>
                <w:sz w:val="24"/>
                <w:szCs w:val="24"/>
              </w:rPr>
              <w:t>Технологии будущего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_Toc455083693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88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94" w:history="1">
            <w:r w:rsidRPr="00AA4092">
              <w:rPr>
                <w:rStyle w:val="af0"/>
                <w:rFonts w:ascii="Times New Roman" w:hAnsi="Times New Roman" w:cs="Times New Roman"/>
                <w:noProof/>
                <w:sz w:val="24"/>
                <w:szCs w:val="24"/>
              </w:rPr>
              <w:t>Свобода информации</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_Toc455083694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88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95" w:history="1">
            <w:r w:rsidRPr="00AA4092">
              <w:rPr>
                <w:rStyle w:val="af0"/>
                <w:rFonts w:ascii="Times New Roman" w:hAnsi="Times New Roman" w:cs="Times New Roman"/>
                <w:noProof/>
                <w:sz w:val="24"/>
                <w:szCs w:val="24"/>
              </w:rPr>
              <w:t>Альтернативная энергетика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_Toc455083695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91</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96" w:history="1">
            <w:r w:rsidRPr="00AA4092">
              <w:rPr>
                <w:rStyle w:val="af0"/>
                <w:rFonts w:ascii="Times New Roman" w:hAnsi="Times New Roman" w:cs="Times New Roman"/>
                <w:noProof/>
                <w:sz w:val="24"/>
                <w:szCs w:val="24"/>
              </w:rPr>
              <w:t>Развитие космоса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_Toc455083696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94</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697" w:history="1">
            <w:r w:rsidRPr="00AA4092">
              <w:rPr>
                <w:rStyle w:val="af0"/>
                <w:rFonts w:ascii="Times New Roman" w:hAnsi="Times New Roman" w:cs="Times New Roman"/>
                <w:noProof/>
                <w:sz w:val="24"/>
                <w:szCs w:val="24"/>
              </w:rPr>
              <w:t>Россия в глобальном мире</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_Toc455083697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98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98" w:history="1">
            <w:r w:rsidRPr="00AA4092">
              <w:rPr>
                <w:rStyle w:val="af0"/>
                <w:rFonts w:ascii="Times New Roman" w:hAnsi="Times New Roman" w:cs="Times New Roman"/>
                <w:noProof/>
                <w:sz w:val="24"/>
                <w:szCs w:val="24"/>
              </w:rPr>
              <w:t>Внешняя политика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_Toc455083698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98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699" w:history="1">
            <w:r w:rsidRPr="00AA4092">
              <w:rPr>
                <w:rStyle w:val="af0"/>
                <w:rFonts w:ascii="Times New Roman" w:hAnsi="Times New Roman" w:cs="Times New Roman"/>
                <w:noProof/>
                <w:sz w:val="24"/>
                <w:szCs w:val="24"/>
              </w:rPr>
              <w:t>Армия и военная политика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_Toc455083699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103</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700" w:history="1">
            <w:r w:rsidRPr="00AA4092">
              <w:rPr>
                <w:rStyle w:val="af0"/>
                <w:rFonts w:ascii="Times New Roman" w:hAnsi="Times New Roman" w:cs="Times New Roman"/>
                <w:noProof/>
                <w:sz w:val="24"/>
                <w:szCs w:val="24"/>
              </w:rPr>
              <w:t>Прогрессивное государство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_Toc455083700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106</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1" w:history="1">
            <w:r w:rsidRPr="00AA4092">
              <w:rPr>
                <w:rStyle w:val="af0"/>
                <w:rFonts w:ascii="Times New Roman" w:hAnsi="Times New Roman" w:cs="Times New Roman"/>
                <w:noProof/>
                <w:sz w:val="24"/>
                <w:szCs w:val="24"/>
              </w:rPr>
              <w:t>Разделение властей</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_Toc455083701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106</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2" w:history="1">
            <w:r w:rsidRPr="00AA4092">
              <w:rPr>
                <w:rStyle w:val="af0"/>
                <w:rFonts w:ascii="Times New Roman" w:hAnsi="Times New Roman" w:cs="Times New Roman"/>
                <w:noProof/>
                <w:sz w:val="24"/>
                <w:szCs w:val="24"/>
              </w:rPr>
              <w:t>Судебная система</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_Toc455083702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108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3" w:history="1">
            <w:r w:rsidRPr="00AA4092">
              <w:rPr>
                <w:rStyle w:val="af0"/>
                <w:rFonts w:ascii="Times New Roman" w:hAnsi="Times New Roman" w:cs="Times New Roman"/>
                <w:noProof/>
                <w:sz w:val="24"/>
                <w:szCs w:val="24"/>
              </w:rPr>
              <w:t>Открытость власти и эффективность бюрократии</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_Toc455083703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110</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4" w:history="1">
            <w:r w:rsidRPr="00AA4092">
              <w:rPr>
                <w:rStyle w:val="af0"/>
                <w:rFonts w:ascii="Times New Roman" w:hAnsi="Times New Roman" w:cs="Times New Roman"/>
                <w:noProof/>
                <w:sz w:val="24"/>
                <w:szCs w:val="24"/>
              </w:rPr>
              <w:t>Противоде</w:t>
            </w:r>
            <w:r w:rsidRPr="00AA4092">
              <w:rPr>
                <w:rStyle w:val="af0"/>
                <w:rFonts w:ascii="Times New Roman" w:hAnsi="Times New Roman" w:cs="Times New Roman"/>
                <w:noProof/>
                <w:sz w:val="24"/>
                <w:szCs w:val="24"/>
              </w:rPr>
              <w:t>й</w:t>
            </w:r>
            <w:r w:rsidRPr="00AA4092">
              <w:rPr>
                <w:rStyle w:val="af0"/>
                <w:rFonts w:ascii="Times New Roman" w:hAnsi="Times New Roman" w:cs="Times New Roman"/>
                <w:noProof/>
                <w:sz w:val="24"/>
                <w:szCs w:val="24"/>
              </w:rPr>
              <w:t>ствие коррупции</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_Toc455083704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114</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5" w:history="1">
            <w:r w:rsidRPr="00AA4092">
              <w:rPr>
                <w:rStyle w:val="af0"/>
                <w:rFonts w:ascii="Times New Roman" w:hAnsi="Times New Roman" w:cs="Times New Roman"/>
                <w:noProof/>
                <w:sz w:val="24"/>
                <w:szCs w:val="24"/>
              </w:rPr>
              <w:t>Политические партии и выборы</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_Toc455083705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115</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6" w:history="1">
            <w:r w:rsidRPr="00AA4092">
              <w:rPr>
                <w:rStyle w:val="af0"/>
                <w:rFonts w:ascii="Times New Roman" w:hAnsi="Times New Roman" w:cs="Times New Roman"/>
                <w:noProof/>
                <w:sz w:val="24"/>
                <w:szCs w:val="24"/>
              </w:rPr>
              <w:t>Федерализм и местное самоуправление</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_Toc455083706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118</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7" w:history="1">
            <w:r w:rsidRPr="00AA4092">
              <w:rPr>
                <w:rStyle w:val="af0"/>
                <w:rFonts w:ascii="Times New Roman" w:hAnsi="Times New Roman" w:cs="Times New Roman"/>
                <w:noProof/>
                <w:sz w:val="24"/>
                <w:szCs w:val="24"/>
              </w:rPr>
              <w:t>Северный Кавказ</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_Toc455083707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121</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8" w:history="1">
            <w:r w:rsidRPr="00AA4092">
              <w:rPr>
                <w:rStyle w:val="af0"/>
                <w:rFonts w:ascii="Times New Roman" w:hAnsi="Times New Roman" w:cs="Times New Roman"/>
                <w:noProof/>
                <w:sz w:val="24"/>
                <w:szCs w:val="24"/>
              </w:rPr>
              <w:t>Безопасность граждан</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_Toc455083708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122</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09" w:history="1">
            <w:r w:rsidRPr="00AA4092">
              <w:rPr>
                <w:rStyle w:val="af0"/>
                <w:rFonts w:ascii="Times New Roman" w:hAnsi="Times New Roman" w:cs="Times New Roman"/>
                <w:noProof/>
                <w:sz w:val="24"/>
                <w:szCs w:val="24"/>
              </w:rPr>
              <w:t>Права человека и гражданское общество</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_Toc455083709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125</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10" w:history="1">
            <w:r w:rsidRPr="00AA4092">
              <w:rPr>
                <w:rStyle w:val="af0"/>
                <w:rFonts w:ascii="Times New Roman" w:hAnsi="Times New Roman" w:cs="Times New Roman"/>
                <w:noProof/>
                <w:sz w:val="24"/>
                <w:szCs w:val="24"/>
              </w:rPr>
              <w:t>Экологические права граждан</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_Toc455083710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127</w:t>
            </w:r>
            <w:r w:rsidRPr="00AA4092">
              <w:rPr>
                <w:rFonts w:ascii="Times New Roman" w:hAnsi="Times New Roman" w:cs="Times New Roman"/>
                <w:noProof/>
                <w:webHidden/>
                <w:sz w:val="24"/>
                <w:szCs w:val="24"/>
              </w:rPr>
              <w:fldChar w:fldCharType="end"/>
            </w:r>
          </w:hyperlink>
        </w:p>
        <w:p w:rsidR="00A303B9" w:rsidRPr="00AA4092" w:rsidRDefault="00A303B9">
          <w:pPr>
            <w:pStyle w:val="21"/>
            <w:tabs>
              <w:tab w:val="right" w:leader="dot" w:pos="9346"/>
            </w:tabs>
            <w:rPr>
              <w:rFonts w:ascii="Times New Roman" w:hAnsi="Times New Roman" w:cs="Times New Roman"/>
              <w:noProof/>
              <w:sz w:val="24"/>
              <w:szCs w:val="24"/>
              <w:lang w:eastAsia="ru-RU"/>
            </w:rPr>
          </w:pPr>
          <w:hyperlink w:anchor="_Toc455083711" w:history="1">
            <w:r w:rsidRPr="00AA4092">
              <w:rPr>
                <w:rStyle w:val="af0"/>
                <w:rFonts w:ascii="Times New Roman" w:hAnsi="Times New Roman" w:cs="Times New Roman"/>
                <w:noProof/>
                <w:sz w:val="24"/>
                <w:szCs w:val="24"/>
              </w:rPr>
              <w:t>Историческая память</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_Toc455083711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128</w:t>
            </w:r>
            <w:r w:rsidRPr="00AA4092">
              <w:rPr>
                <w:rFonts w:ascii="Times New Roman" w:hAnsi="Times New Roman" w:cs="Times New Roman"/>
                <w:noProof/>
                <w:webHidden/>
                <w:sz w:val="24"/>
                <w:szCs w:val="24"/>
              </w:rPr>
              <w:fldChar w:fldCharType="end"/>
            </w:r>
          </w:hyperlink>
        </w:p>
        <w:p w:rsidR="00A303B9" w:rsidRPr="00AA4092" w:rsidRDefault="00A303B9">
          <w:pPr>
            <w:pStyle w:val="17"/>
            <w:tabs>
              <w:tab w:val="right" w:leader="dot" w:pos="9346"/>
            </w:tabs>
            <w:rPr>
              <w:rFonts w:ascii="Times New Roman" w:hAnsi="Times New Roman" w:cs="Times New Roman"/>
              <w:noProof/>
              <w:sz w:val="24"/>
              <w:szCs w:val="24"/>
              <w:lang w:eastAsia="ru-RU"/>
            </w:rPr>
          </w:pPr>
          <w:hyperlink w:anchor="_Toc455083712" w:history="1">
            <w:r w:rsidRPr="00AA4092">
              <w:rPr>
                <w:rStyle w:val="af0"/>
                <w:rFonts w:ascii="Times New Roman" w:hAnsi="Times New Roman" w:cs="Times New Roman"/>
                <w:noProof/>
                <w:sz w:val="24"/>
                <w:szCs w:val="24"/>
              </w:rPr>
              <w:t>Авторы программы</w:t>
            </w:r>
            <w:r w:rsidRPr="00AA4092">
              <w:rPr>
                <w:rFonts w:ascii="Times New Roman" w:hAnsi="Times New Roman" w:cs="Times New Roman"/>
                <w:noProof/>
                <w:webHidden/>
                <w:sz w:val="24"/>
                <w:szCs w:val="24"/>
              </w:rPr>
              <w:tab/>
            </w:r>
            <w:r w:rsidRPr="00AA4092">
              <w:rPr>
                <w:rFonts w:ascii="Times New Roman" w:hAnsi="Times New Roman" w:cs="Times New Roman"/>
                <w:noProof/>
                <w:webHidden/>
                <w:sz w:val="24"/>
                <w:szCs w:val="24"/>
              </w:rPr>
              <w:fldChar w:fldCharType="begin"/>
            </w:r>
            <w:r w:rsidRPr="00AA4092">
              <w:rPr>
                <w:rFonts w:ascii="Times New Roman" w:hAnsi="Times New Roman" w:cs="Times New Roman"/>
                <w:noProof/>
                <w:webHidden/>
                <w:sz w:val="24"/>
                <w:szCs w:val="24"/>
              </w:rPr>
              <w:instrText xml:space="preserve"> PAGEREF _Toc455083712 \h </w:instrText>
            </w:r>
            <w:r w:rsidRPr="00AA4092">
              <w:rPr>
                <w:rFonts w:ascii="Times New Roman" w:hAnsi="Times New Roman" w:cs="Times New Roman"/>
                <w:noProof/>
                <w:webHidden/>
                <w:sz w:val="24"/>
                <w:szCs w:val="24"/>
              </w:rPr>
            </w:r>
            <w:r w:rsidRPr="00AA4092">
              <w:rPr>
                <w:rFonts w:ascii="Times New Roman" w:hAnsi="Times New Roman" w:cs="Times New Roman"/>
                <w:noProof/>
                <w:webHidden/>
                <w:sz w:val="24"/>
                <w:szCs w:val="24"/>
              </w:rPr>
              <w:fldChar w:fldCharType="separate"/>
            </w:r>
            <w:r w:rsidR="00AA4092" w:rsidRPr="00AA4092">
              <w:rPr>
                <w:rFonts w:ascii="Times New Roman" w:hAnsi="Times New Roman" w:cs="Times New Roman"/>
                <w:noProof/>
                <w:webHidden/>
                <w:sz w:val="24"/>
                <w:szCs w:val="24"/>
              </w:rPr>
              <w:t>134</w:t>
            </w:r>
            <w:r w:rsidRPr="00AA4092">
              <w:rPr>
                <w:rFonts w:ascii="Times New Roman" w:hAnsi="Times New Roman" w:cs="Times New Roman"/>
                <w:noProof/>
                <w:webHidden/>
                <w:sz w:val="24"/>
                <w:szCs w:val="24"/>
              </w:rPr>
              <w:fldChar w:fldCharType="end"/>
            </w:r>
          </w:hyperlink>
        </w:p>
        <w:p w:rsidR="0009583F" w:rsidRPr="00333EC7" w:rsidRDefault="001D6D17">
          <w:pPr>
            <w:rPr>
              <w:rFonts w:ascii="Times New Roman" w:hAnsi="Times New Roman" w:cs="Times New Roman"/>
              <w:sz w:val="24"/>
              <w:szCs w:val="24"/>
            </w:rPr>
          </w:pPr>
          <w:r w:rsidRPr="00AA4092">
            <w:rPr>
              <w:rFonts w:ascii="Times New Roman" w:hAnsi="Times New Roman" w:cs="Times New Roman"/>
              <w:b/>
              <w:bCs/>
              <w:sz w:val="24"/>
              <w:szCs w:val="24"/>
            </w:rPr>
            <w:fldChar w:fldCharType="end"/>
          </w:r>
        </w:p>
      </w:sdtContent>
    </w:sdt>
    <w:p w:rsidR="00B32C0D" w:rsidRDefault="00B32C0D" w:rsidP="007A54AF">
      <w:pPr>
        <w:pStyle w:val="a0"/>
        <w:spacing w:line="360" w:lineRule="auto"/>
        <w:ind w:firstLine="0"/>
        <w:rPr>
          <w:rFonts w:ascii="Times New Roman" w:hAnsi="Times New Roman" w:cs="Times New Roman"/>
          <w:b/>
          <w:sz w:val="28"/>
          <w:szCs w:val="28"/>
          <w:u w:val="single"/>
        </w:rPr>
      </w:pPr>
    </w:p>
    <w:p w:rsidR="00FE7DFC" w:rsidRDefault="00FE7DFC" w:rsidP="007A54AF">
      <w:pPr>
        <w:pStyle w:val="a0"/>
        <w:spacing w:line="360" w:lineRule="auto"/>
        <w:ind w:firstLine="0"/>
        <w:rPr>
          <w:rFonts w:ascii="Times New Roman" w:hAnsi="Times New Roman" w:cs="Times New Roman"/>
          <w:b/>
          <w:sz w:val="28"/>
          <w:szCs w:val="28"/>
          <w:u w:val="single"/>
        </w:rPr>
      </w:pPr>
    </w:p>
    <w:p w:rsidR="00FE7DFC" w:rsidRDefault="00FE7DFC" w:rsidP="007A54AF">
      <w:pPr>
        <w:pStyle w:val="a0"/>
        <w:spacing w:line="360" w:lineRule="auto"/>
        <w:ind w:firstLine="0"/>
        <w:rPr>
          <w:rFonts w:ascii="Times New Roman" w:hAnsi="Times New Roman" w:cs="Times New Roman"/>
          <w:b/>
          <w:sz w:val="28"/>
          <w:szCs w:val="28"/>
          <w:u w:val="single"/>
        </w:rPr>
      </w:pPr>
    </w:p>
    <w:p w:rsidR="00FE7DFC" w:rsidRDefault="00FE7DFC" w:rsidP="007A54AF">
      <w:pPr>
        <w:pStyle w:val="a0"/>
        <w:spacing w:line="360" w:lineRule="auto"/>
        <w:ind w:firstLine="0"/>
        <w:rPr>
          <w:rFonts w:ascii="Times New Roman" w:hAnsi="Times New Roman" w:cs="Times New Roman"/>
          <w:b/>
          <w:sz w:val="28"/>
          <w:szCs w:val="28"/>
          <w:u w:val="single"/>
        </w:rPr>
      </w:pPr>
    </w:p>
    <w:p w:rsidR="00FE7DFC" w:rsidRDefault="00FE7DFC" w:rsidP="007A54AF">
      <w:pPr>
        <w:pStyle w:val="a0"/>
        <w:spacing w:line="360" w:lineRule="auto"/>
        <w:ind w:firstLine="0"/>
        <w:rPr>
          <w:rFonts w:ascii="Times New Roman" w:hAnsi="Times New Roman" w:cs="Times New Roman"/>
          <w:b/>
          <w:sz w:val="28"/>
          <w:szCs w:val="28"/>
          <w:u w:val="single"/>
        </w:rPr>
      </w:pPr>
    </w:p>
    <w:p w:rsidR="004275FC" w:rsidRDefault="004275FC" w:rsidP="0009583F">
      <w:pPr>
        <w:pStyle w:val="1"/>
      </w:pPr>
      <w:bookmarkStart w:id="1" w:name="_Toc455083656"/>
      <w:r>
        <w:lastRenderedPageBreak/>
        <w:t>Слово к стране</w:t>
      </w:r>
      <w:bookmarkEnd w:id="1"/>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Уважаемые граждане России!</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Российская объединённая демократическая партия «ЯБЛОКО» представляет вам программу развития России.</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Мы назвали её «Уважение к человеку».</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Эта программа подготовлена усилиями многих сотен людей, разделяющих ценности Свободы и Справедливости.</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Она создана гражданами России для граждан России.</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Эту программу оценили специалисты, обсудили граждане.</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В ней подобно объяснено, с чем мы не согласны в нынешнем государственном устройстве России, что и как мы делаем, чтобы смыслом деятельности всех органов власти в нашей стране стало служение человеку.</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Работая над этой программой, мы отвечали на главный вопрос жителей России: как нам построить современное государство в интересах большинства граждан нашей страны.</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Эта программа показывает, как мы уже сейчас защищаем ваши интересы и права, как мы будем делать это в Государственной Думе России, какое государство будет создавать президент России, выдвинутый партией «ЯБЛОКО».</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Эта программа перехода от государства войны к государству мира, от власти коррупции к власти закона, от государственной лжи к правде, от несправедливости к справедливости, от насилия к достоинству, от унижения человека – к уважению человека.</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Это программа общественного переустройства российского государства.</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Она открыта для обсуждения и предложений.</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 xml:space="preserve">Во всех органах российской власти мы будем настойчиво и последовательно делать то, что здесь написано. Наши дела не расходятся с нашими словами. </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Российская объединённая демократическая партия «ЯБЛОКО» является представителем российских граждан в российской политике.</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Наша единственная задача – это профессиональное и бескорыстное служение гражданам России.</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Выборы имеют значение. Они определяют содержание работы и лицо государства.</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 xml:space="preserve">Мы намерены поставить российское государство на службу российским гражданам, вернуть государство людям. </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Для того, чтобы так произошло, для того, чтобы в нашей стране уважались права человека и гражданина, нам нужна поддержка граждан России.</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Выборы – лучшее лекарство от всех болезней государства.</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lastRenderedPageBreak/>
        <w:t>Воля миллионов ответственных граждан способна изменить Россию, преодолеть логику распада, вернуть людям веру в общество и государство, главной ценностью которого будет Человек, Гражданин.</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Мы призываем каждого из вас прийти на выборы, выразить свою волю и показать свою силу.</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Каждый голос за партию «ЯБЛОКО» – это голос за мир, человеческое достоинство, правду, справедливый закон, честную и ответственную власть.</w:t>
      </w:r>
    </w:p>
    <w:p w:rsidR="004275FC" w:rsidRPr="007F128B" w:rsidRDefault="004275FC" w:rsidP="004275FC">
      <w:pPr>
        <w:pStyle w:val="a0"/>
        <w:spacing w:line="360" w:lineRule="auto"/>
        <w:ind w:firstLine="709"/>
        <w:jc w:val="both"/>
        <w:rPr>
          <w:rFonts w:ascii="Times New Roman" w:hAnsi="Times New Roman" w:cs="Times New Roman"/>
          <w:sz w:val="24"/>
          <w:szCs w:val="24"/>
        </w:rPr>
      </w:pPr>
      <w:r w:rsidRPr="007F128B">
        <w:rPr>
          <w:rFonts w:ascii="Times New Roman" w:hAnsi="Times New Roman" w:cs="Times New Roman"/>
          <w:sz w:val="24"/>
          <w:szCs w:val="24"/>
        </w:rPr>
        <w:t>Российская объединенная демократическая партия «ЯБЛОКО» предлагает себя гражданам России как политическая сила, главной целью которой является сохранение страны и возвращение народу его исключительной собственности – государственной власти, основанной на Свободе и Справедливости.</w:t>
      </w:r>
    </w:p>
    <w:p w:rsidR="004275FC" w:rsidRPr="00BF3E55" w:rsidRDefault="004275FC" w:rsidP="004275FC">
      <w:pPr>
        <w:spacing w:line="360" w:lineRule="auto"/>
        <w:ind w:firstLine="709"/>
        <w:jc w:val="both"/>
      </w:pPr>
      <w:r w:rsidRPr="00BF3E55">
        <w:t xml:space="preserve"> </w:t>
      </w:r>
    </w:p>
    <w:p w:rsidR="004275FC" w:rsidRDefault="004275FC" w:rsidP="004275FC"/>
    <w:p w:rsidR="004275FC" w:rsidRDefault="004275FC" w:rsidP="004275FC"/>
    <w:p w:rsidR="004275FC" w:rsidRDefault="004275FC" w:rsidP="004275FC"/>
    <w:p w:rsidR="004275FC" w:rsidRDefault="004275FC" w:rsidP="004275FC"/>
    <w:p w:rsidR="004275FC" w:rsidRDefault="004275FC" w:rsidP="004275FC"/>
    <w:p w:rsidR="004275FC" w:rsidRDefault="004275FC" w:rsidP="004275FC"/>
    <w:p w:rsidR="004275FC" w:rsidRDefault="004275FC" w:rsidP="004275FC"/>
    <w:p w:rsidR="004275FC" w:rsidRDefault="004275FC" w:rsidP="004275FC"/>
    <w:p w:rsidR="004275FC" w:rsidRDefault="004275FC" w:rsidP="004275FC"/>
    <w:p w:rsidR="004275FC" w:rsidRDefault="004275FC" w:rsidP="004275FC"/>
    <w:p w:rsidR="004275FC" w:rsidRPr="004275FC" w:rsidRDefault="004275FC" w:rsidP="004275FC"/>
    <w:p w:rsidR="004275FC" w:rsidRDefault="004275FC" w:rsidP="0009583F">
      <w:pPr>
        <w:pStyle w:val="1"/>
      </w:pPr>
    </w:p>
    <w:p w:rsidR="004275FC" w:rsidRDefault="004275FC" w:rsidP="0009583F">
      <w:pPr>
        <w:pStyle w:val="1"/>
      </w:pPr>
    </w:p>
    <w:p w:rsidR="004275FC" w:rsidRDefault="004275FC" w:rsidP="0009583F">
      <w:pPr>
        <w:pStyle w:val="1"/>
      </w:pPr>
    </w:p>
    <w:p w:rsidR="004275FC" w:rsidRDefault="004275FC" w:rsidP="0009583F">
      <w:pPr>
        <w:pStyle w:val="1"/>
      </w:pPr>
    </w:p>
    <w:p w:rsidR="004275FC" w:rsidRDefault="004275FC" w:rsidP="0009583F">
      <w:pPr>
        <w:pStyle w:val="1"/>
      </w:pPr>
    </w:p>
    <w:p w:rsidR="004275FC" w:rsidRDefault="004275FC" w:rsidP="0009583F">
      <w:pPr>
        <w:pStyle w:val="1"/>
      </w:pPr>
    </w:p>
    <w:p w:rsidR="00165788" w:rsidRPr="00165788" w:rsidRDefault="007F128B" w:rsidP="0009583F">
      <w:pPr>
        <w:pStyle w:val="1"/>
      </w:pPr>
      <w:bookmarkStart w:id="2" w:name="_Toc455083657"/>
      <w:r>
        <w:lastRenderedPageBreak/>
        <w:t>Путь к мировому</w:t>
      </w:r>
      <w:r w:rsidR="00165788" w:rsidRPr="00165788">
        <w:t xml:space="preserve"> лидер</w:t>
      </w:r>
      <w:r>
        <w:t>ству</w:t>
      </w:r>
      <w:r w:rsidR="00165788" w:rsidRPr="00165788">
        <w:t xml:space="preserve"> </w:t>
      </w:r>
      <w:r w:rsidR="00165788" w:rsidRPr="00165788">
        <w:rPr>
          <w:lang w:val="en-US"/>
        </w:rPr>
        <w:t>XXI</w:t>
      </w:r>
      <w:r w:rsidR="00165788" w:rsidRPr="00165788">
        <w:t xml:space="preserve"> века</w:t>
      </w:r>
      <w:bookmarkEnd w:id="2"/>
    </w:p>
    <w:p w:rsidR="009A0CEF" w:rsidRDefault="00165788" w:rsidP="009A0CEF">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В мире идет смена циклов – технологического, экономического, социального. Альтернативная энергетика, частный космос, биотехнологии, другие новейшие разработки – вс</w:t>
      </w:r>
      <w:r w:rsidR="009A0CEF">
        <w:rPr>
          <w:rFonts w:ascii="Times New Roman" w:hAnsi="Times New Roman" w:cs="Times New Roman"/>
          <w:sz w:val="24"/>
          <w:szCs w:val="24"/>
        </w:rPr>
        <w:t>е</w:t>
      </w:r>
      <w:r w:rsidRPr="00165788">
        <w:rPr>
          <w:rFonts w:ascii="Times New Roman" w:hAnsi="Times New Roman" w:cs="Times New Roman"/>
          <w:sz w:val="24"/>
          <w:szCs w:val="24"/>
        </w:rPr>
        <w:t xml:space="preserve"> это экономика знаний, принципиально новая модель развития</w:t>
      </w:r>
      <w:r w:rsidR="009A0CEF">
        <w:rPr>
          <w:rFonts w:ascii="Times New Roman" w:hAnsi="Times New Roman" w:cs="Times New Roman"/>
          <w:sz w:val="24"/>
          <w:szCs w:val="24"/>
        </w:rPr>
        <w:t xml:space="preserve"> человечества</w:t>
      </w:r>
      <w:r w:rsidRPr="00165788">
        <w:rPr>
          <w:rFonts w:ascii="Times New Roman" w:hAnsi="Times New Roman" w:cs="Times New Roman"/>
          <w:sz w:val="24"/>
          <w:szCs w:val="24"/>
        </w:rPr>
        <w:t>. Между ведущими странами планеты начинается очередной этап конкурентной гонки за будущее.</w:t>
      </w:r>
    </w:p>
    <w:p w:rsidR="00165788" w:rsidRPr="00165788" w:rsidRDefault="00165788" w:rsidP="009A0CEF">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 xml:space="preserve">Устаревшая структура экономики, полностью зависимая от продажи за рубеж природных </w:t>
      </w:r>
      <w:r w:rsidR="007D0A29" w:rsidRPr="007D0A29">
        <w:rPr>
          <w:rStyle w:val="ins"/>
          <w:rFonts w:ascii="Times New Roman" w:hAnsi="Times New Roman" w:cs="Times New Roman"/>
          <w:sz w:val="24"/>
          <w:szCs w:val="24"/>
        </w:rPr>
        <w:t>ресурсов и вооружений, часто на экономически невыгодных условиях</w:t>
      </w:r>
      <w:r w:rsidRPr="007D0A29">
        <w:rPr>
          <w:rFonts w:ascii="Times New Roman" w:hAnsi="Times New Roman" w:cs="Times New Roman"/>
          <w:sz w:val="24"/>
          <w:szCs w:val="24"/>
        </w:rPr>
        <w:t>,</w:t>
      </w:r>
      <w:r w:rsidRPr="00165788">
        <w:rPr>
          <w:rFonts w:ascii="Times New Roman" w:hAnsi="Times New Roman" w:cs="Times New Roman"/>
          <w:sz w:val="24"/>
          <w:szCs w:val="24"/>
        </w:rPr>
        <w:t xml:space="preserve"> ставит Россию в крайне слабые стартовые условия. Новая глобальная повестка дня грозит оставить </w:t>
      </w:r>
      <w:r w:rsidR="009A0CEF">
        <w:rPr>
          <w:rFonts w:ascii="Times New Roman" w:hAnsi="Times New Roman" w:cs="Times New Roman"/>
          <w:sz w:val="24"/>
          <w:szCs w:val="24"/>
        </w:rPr>
        <w:t>нашу страну</w:t>
      </w:r>
      <w:r w:rsidR="009A0CEF" w:rsidRPr="00165788">
        <w:rPr>
          <w:rFonts w:ascii="Times New Roman" w:hAnsi="Times New Roman" w:cs="Times New Roman"/>
          <w:sz w:val="24"/>
          <w:szCs w:val="24"/>
        </w:rPr>
        <w:t xml:space="preserve"> </w:t>
      </w:r>
      <w:r w:rsidRPr="00165788">
        <w:rPr>
          <w:rFonts w:ascii="Times New Roman" w:hAnsi="Times New Roman" w:cs="Times New Roman"/>
          <w:sz w:val="24"/>
          <w:szCs w:val="24"/>
        </w:rPr>
        <w:t>на периферии мирового хозяйства.</w:t>
      </w:r>
    </w:p>
    <w:p w:rsidR="00165788" w:rsidRPr="00165788" w:rsidRDefault="009A0CEF" w:rsidP="00165788">
      <w:pPr>
        <w:pStyle w:val="a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Э</w:t>
      </w:r>
      <w:r w:rsidR="00165788" w:rsidRPr="00165788">
        <w:rPr>
          <w:rFonts w:ascii="Times New Roman" w:hAnsi="Times New Roman" w:cs="Times New Roman"/>
          <w:sz w:val="24"/>
          <w:szCs w:val="24"/>
        </w:rPr>
        <w:t>ти процессы были очевидны на протяжении всей истории постсоветской России. Неготовность к такому развитию событий – следствие низкого качества работы, крайне ограниченного и дилетантского понимания президентом и правительством современных мировых экономики и политики.</w:t>
      </w:r>
    </w:p>
    <w:p w:rsidR="00165788" w:rsidRPr="00165788" w:rsidRDefault="00165788" w:rsidP="00165788">
      <w:pPr>
        <w:pStyle w:val="a0"/>
        <w:spacing w:line="360" w:lineRule="auto"/>
        <w:ind w:firstLine="708"/>
        <w:jc w:val="both"/>
        <w:rPr>
          <w:rFonts w:ascii="Times New Roman" w:hAnsi="Times New Roman" w:cs="Times New Roman"/>
          <w:color w:val="0C0C0C"/>
          <w:sz w:val="24"/>
          <w:szCs w:val="24"/>
        </w:rPr>
      </w:pPr>
      <w:r w:rsidRPr="00165788">
        <w:rPr>
          <w:rFonts w:ascii="Times New Roman" w:hAnsi="Times New Roman" w:cs="Times New Roman"/>
          <w:sz w:val="24"/>
          <w:szCs w:val="24"/>
        </w:rPr>
        <w:t>С</w:t>
      </w:r>
      <w:r w:rsidRPr="00165788">
        <w:rPr>
          <w:rFonts w:ascii="Times New Roman" w:hAnsi="Times New Roman" w:cs="Times New Roman"/>
          <w:color w:val="0C0C0C"/>
          <w:sz w:val="24"/>
          <w:szCs w:val="24"/>
        </w:rPr>
        <w:t xml:space="preserve">итуация угрожающая: зависимость страны от распродажи недр растет все последние годы: доля сырья в экспорте увеличилась с 39% в 1999 году до 69% в 2015-м. Именно поэтому, как только Россия столкнулась с падением цен на нефть и внешней изоляцией, экономическое положение страны и народа заметно ухудшилось. </w:t>
      </w:r>
      <w:r w:rsidR="004A28AB" w:rsidRPr="00165788">
        <w:rPr>
          <w:rFonts w:ascii="Times New Roman" w:hAnsi="Times New Roman" w:cs="Times New Roman"/>
          <w:color w:val="0C0C0C"/>
          <w:sz w:val="24"/>
          <w:szCs w:val="24"/>
        </w:rPr>
        <w:t>Анти-европейский</w:t>
      </w:r>
      <w:r w:rsidRPr="00165788">
        <w:rPr>
          <w:rFonts w:ascii="Times New Roman" w:hAnsi="Times New Roman" w:cs="Times New Roman"/>
          <w:color w:val="0C0C0C"/>
          <w:sz w:val="24"/>
          <w:szCs w:val="24"/>
        </w:rPr>
        <w:t xml:space="preserve"> курс президента Путина, авантюры в Украине и Сирии больно ударили по уровню жизни миллионов семей в нашей стране. Огромный доход (почти 3 триллиона долларов), полученный Россией от продажи нефти и газа с 1999 года, не был использован для создания современной экономики.</w:t>
      </w:r>
    </w:p>
    <w:p w:rsidR="00165788" w:rsidRPr="00165788" w:rsidRDefault="00165788" w:rsidP="00165788">
      <w:pPr>
        <w:pStyle w:val="a0"/>
        <w:spacing w:line="360" w:lineRule="auto"/>
        <w:ind w:firstLine="708"/>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По итогам 2015 года экономика сократилась на 4%, промышленное производство упало на 3,3%, рост потребительских цен достиг 16%, на 15% выросла безработица, </w:t>
      </w:r>
      <w:r w:rsidR="0040333F">
        <w:rPr>
          <w:rFonts w:ascii="Times New Roman" w:hAnsi="Times New Roman" w:cs="Times New Roman"/>
          <w:color w:val="0C0C0C"/>
          <w:sz w:val="24"/>
          <w:szCs w:val="24"/>
        </w:rPr>
        <w:t>количество</w:t>
      </w:r>
      <w:r w:rsidR="0040333F" w:rsidRPr="00165788">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бедных в России вновь превысило 20 миллионов человек. Отток капитала из страны значительно вырос (280 миллиардов долларов за 2013</w:t>
      </w:r>
      <w:r w:rsidR="004A28AB">
        <w:rPr>
          <w:rFonts w:ascii="Times New Roman" w:hAnsi="Times New Roman" w:cs="Times New Roman"/>
          <w:color w:val="0C0C0C"/>
          <w:sz w:val="24"/>
          <w:szCs w:val="24"/>
        </w:rPr>
        <w:t>-</w:t>
      </w:r>
      <w:r w:rsidRPr="00165788">
        <w:rPr>
          <w:rFonts w:ascii="Times New Roman" w:hAnsi="Times New Roman" w:cs="Times New Roman"/>
          <w:color w:val="0C0C0C"/>
          <w:sz w:val="24"/>
          <w:szCs w:val="24"/>
        </w:rPr>
        <w:t>2015 годы), а прямые инвестиции в экономику снизились до 6,7 миллиардов долларов за год. Доходы граждан падают. Замедлился рост пенсий и социальных пособий, и без того оскорбительно низких.</w:t>
      </w:r>
    </w:p>
    <w:p w:rsidR="00165788" w:rsidRPr="00165788" w:rsidRDefault="00165788" w:rsidP="00165788">
      <w:pPr>
        <w:pStyle w:val="a0"/>
        <w:spacing w:line="360" w:lineRule="auto"/>
        <w:ind w:firstLine="708"/>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Россия вс</w:t>
      </w:r>
      <w:r w:rsidR="0040333F">
        <w:rPr>
          <w:rFonts w:ascii="Times New Roman" w:hAnsi="Times New Roman" w:cs="Times New Roman"/>
          <w:color w:val="0C0C0C"/>
          <w:sz w:val="24"/>
          <w:szCs w:val="24"/>
        </w:rPr>
        <w:t>е</w:t>
      </w:r>
      <w:r w:rsidRPr="00165788">
        <w:rPr>
          <w:rFonts w:ascii="Times New Roman" w:hAnsi="Times New Roman" w:cs="Times New Roman"/>
          <w:color w:val="0C0C0C"/>
          <w:sz w:val="24"/>
          <w:szCs w:val="24"/>
        </w:rPr>
        <w:t xml:space="preserve"> сильнее отстает от ведущих стран мира по уровню и качеству жизни, по безопасности жизни, по возможностям для развития и самореализации человека, по эффективности государственных институтов, по уровню доверия в обществе.</w:t>
      </w:r>
    </w:p>
    <w:p w:rsidR="00165788" w:rsidRPr="00165788" w:rsidRDefault="00165788" w:rsidP="00165788">
      <w:pPr>
        <w:pStyle w:val="a0"/>
        <w:spacing w:line="360" w:lineRule="auto"/>
        <w:ind w:firstLine="708"/>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В основе низкого качества жизни и государственного управления лежит неуважение к человеку, пренебрежение и презрение к личности. Положив в основу системы управления уважение к людям, мы сможем добиться качественных изменений и создадим страну, удобную для жизни подавляющего большинства граждан.</w:t>
      </w:r>
    </w:p>
    <w:p w:rsidR="00165788" w:rsidRPr="00165788" w:rsidRDefault="00165788" w:rsidP="00165788">
      <w:pPr>
        <w:pStyle w:val="a0"/>
        <w:spacing w:line="360" w:lineRule="auto"/>
        <w:ind w:firstLine="708"/>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lastRenderedPageBreak/>
        <w:t xml:space="preserve">Каким станет для России и для наших детей </w:t>
      </w:r>
      <w:r w:rsidRPr="00165788">
        <w:rPr>
          <w:rFonts w:ascii="Times New Roman" w:hAnsi="Times New Roman" w:cs="Times New Roman"/>
          <w:color w:val="0C0C0C"/>
          <w:sz w:val="24"/>
          <w:szCs w:val="24"/>
          <w:lang w:val="en-US"/>
        </w:rPr>
        <w:t>XXI</w:t>
      </w:r>
      <w:r w:rsidRPr="00165788">
        <w:rPr>
          <w:rFonts w:ascii="Times New Roman" w:hAnsi="Times New Roman" w:cs="Times New Roman"/>
          <w:color w:val="0C0C0C"/>
          <w:sz w:val="24"/>
          <w:szCs w:val="24"/>
        </w:rPr>
        <w:t xml:space="preserve"> век – зависит от нас сегодня. Мы – страна талантливых людей, способных преодолеть отставание от Запада и Востока и вывести свою Родину в число передовых стран мира.</w:t>
      </w:r>
    </w:p>
    <w:p w:rsidR="00165788" w:rsidRPr="00165788" w:rsidRDefault="00165788" w:rsidP="00165788">
      <w:pPr>
        <w:pStyle w:val="a0"/>
        <w:spacing w:line="360" w:lineRule="auto"/>
        <w:ind w:firstLine="708"/>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Для страны нашего масштаба и нашего потенциала, нашей истории и нашей культуры уважение к человеку и благоденствие большинства граждан означают мировое лидерство. Великая Россия – это благополучная и безопасная страна, миролюбивая и свободная, мировой лидер в экономике и социальной политике, медицине и экологии, науке и технологиях, образовании и культуре.</w:t>
      </w:r>
    </w:p>
    <w:p w:rsidR="00165788" w:rsidRPr="00165788" w:rsidRDefault="00165788" w:rsidP="00165788">
      <w:pPr>
        <w:pStyle w:val="a0"/>
        <w:spacing w:line="360" w:lineRule="auto"/>
        <w:ind w:firstLine="0"/>
        <w:jc w:val="both"/>
        <w:rPr>
          <w:rFonts w:ascii="Times New Roman" w:hAnsi="Times New Roman" w:cs="Times New Roman"/>
          <w:color w:val="0C0C0C"/>
          <w:sz w:val="24"/>
          <w:szCs w:val="24"/>
        </w:rPr>
      </w:pPr>
    </w:p>
    <w:p w:rsidR="00165788" w:rsidRPr="00165788" w:rsidRDefault="00165788" w:rsidP="0009583F">
      <w:pPr>
        <w:pStyle w:val="1"/>
      </w:pPr>
      <w:bookmarkStart w:id="3" w:name="_Toc455083658"/>
      <w:r w:rsidRPr="00165788">
        <w:t>Государство для людей</w:t>
      </w:r>
      <w:bookmarkEnd w:id="3"/>
    </w:p>
    <w:p w:rsidR="00165788" w:rsidRPr="00165788" w:rsidRDefault="00165788" w:rsidP="00165788">
      <w:pPr>
        <w:pStyle w:val="a0"/>
        <w:spacing w:line="360" w:lineRule="auto"/>
        <w:ind w:firstLine="708"/>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 xml:space="preserve">Мировое лидерство России в </w:t>
      </w:r>
      <w:r w:rsidRPr="00165788">
        <w:rPr>
          <w:rFonts w:ascii="Times New Roman" w:hAnsi="Times New Roman" w:cs="Times New Roman"/>
          <w:color w:val="000000"/>
          <w:sz w:val="24"/>
          <w:szCs w:val="24"/>
          <w:lang w:val="en-US"/>
        </w:rPr>
        <w:t>XXI</w:t>
      </w:r>
      <w:r w:rsidRPr="00165788">
        <w:rPr>
          <w:rFonts w:ascii="Times New Roman" w:hAnsi="Times New Roman" w:cs="Times New Roman"/>
          <w:color w:val="000000"/>
          <w:sz w:val="24"/>
          <w:szCs w:val="24"/>
        </w:rPr>
        <w:t xml:space="preserve"> веке возможно при основании в нашей стране современного государства, которое будет продолжением гражданского общества. Государства, не имеющего иных ценностей кроме человека, его прав и свобод. Государства, управляемого самими гражданами.</w:t>
      </w:r>
    </w:p>
    <w:p w:rsidR="00165788" w:rsidRPr="00165788" w:rsidRDefault="00165788" w:rsidP="00165788">
      <w:pPr>
        <w:pStyle w:val="a0"/>
        <w:spacing w:line="360" w:lineRule="auto"/>
        <w:ind w:firstLine="708"/>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Это государство, в котором:</w:t>
      </w:r>
    </w:p>
    <w:p w:rsidR="00165788" w:rsidRPr="00165788" w:rsidRDefault="0040333F" w:rsidP="00165788">
      <w:pPr>
        <w:pStyle w:val="a0"/>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657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00165788" w:rsidRPr="00165788">
        <w:rPr>
          <w:rFonts w:ascii="Times New Roman" w:hAnsi="Times New Roman" w:cs="Times New Roman"/>
          <w:color w:val="000000"/>
          <w:sz w:val="24"/>
          <w:szCs w:val="24"/>
        </w:rPr>
        <w:t>одавляющее большинство людей достигают высокого уровня и качества жизни. Рост доходов, зарплат и пенсий</w:t>
      </w:r>
      <w:r w:rsidR="008D4374">
        <w:rPr>
          <w:rFonts w:ascii="Times New Roman" w:hAnsi="Times New Roman" w:cs="Times New Roman"/>
          <w:color w:val="000000"/>
          <w:sz w:val="24"/>
          <w:szCs w:val="24"/>
        </w:rPr>
        <w:t xml:space="preserve"> стабилен и</w:t>
      </w:r>
      <w:r w:rsidR="00165788" w:rsidRPr="00165788">
        <w:rPr>
          <w:rFonts w:ascii="Times New Roman" w:hAnsi="Times New Roman" w:cs="Times New Roman"/>
          <w:color w:val="000000"/>
          <w:sz w:val="24"/>
          <w:szCs w:val="24"/>
        </w:rPr>
        <w:t xml:space="preserve"> опережает инфляцию; цены на важнейшие продукты и товары не совершают резких скачков, а экономика стабильна и зависит от знаний, умений и таланта граждан гораздо больше, чем от распродажи природных богатств страны</w:t>
      </w:r>
      <w:r>
        <w:rPr>
          <w:rFonts w:ascii="Times New Roman" w:hAnsi="Times New Roman" w:cs="Times New Roman"/>
          <w:color w:val="000000"/>
          <w:sz w:val="24"/>
          <w:szCs w:val="24"/>
        </w:rPr>
        <w:t>;</w:t>
      </w:r>
    </w:p>
    <w:p w:rsidR="00165788" w:rsidRPr="00165788" w:rsidRDefault="0040333F" w:rsidP="00165788">
      <w:pPr>
        <w:pStyle w:val="a0"/>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657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00165788" w:rsidRPr="00165788">
        <w:rPr>
          <w:rFonts w:ascii="Times New Roman" w:hAnsi="Times New Roman" w:cs="Times New Roman"/>
          <w:color w:val="000000"/>
          <w:sz w:val="24"/>
          <w:szCs w:val="24"/>
        </w:rPr>
        <w:t xml:space="preserve">ажнейшей частью экономики является развитие науки и образования. Технологический прогресс и внедрение в хозяйственную жизнь передовых разработок позволяют стране меньше зависеть от внешнего спроса на </w:t>
      </w:r>
      <w:r w:rsidR="008D4374">
        <w:rPr>
          <w:rFonts w:ascii="Times New Roman" w:hAnsi="Times New Roman" w:cs="Times New Roman"/>
          <w:color w:val="000000"/>
          <w:sz w:val="24"/>
          <w:szCs w:val="24"/>
        </w:rPr>
        <w:t>природные ресурсы</w:t>
      </w:r>
      <w:r w:rsidR="00165788" w:rsidRPr="00165788">
        <w:rPr>
          <w:rFonts w:ascii="Times New Roman" w:hAnsi="Times New Roman" w:cs="Times New Roman"/>
          <w:color w:val="000000"/>
          <w:sz w:val="24"/>
          <w:szCs w:val="24"/>
        </w:rPr>
        <w:t>. Существует эффективно работающий рынок жилья, который предоставляет возможность миллионам граждан обрести свой уютный дом, выступает одним из локомотивов освоения территории страны, стимулирует внутренний спрос, создает рабочие места, содействует загрузке отечественной промышленности и экономическому росту</w:t>
      </w:r>
      <w:r>
        <w:rPr>
          <w:rFonts w:ascii="Times New Roman" w:hAnsi="Times New Roman" w:cs="Times New Roman"/>
          <w:color w:val="000000"/>
          <w:sz w:val="24"/>
          <w:szCs w:val="24"/>
        </w:rPr>
        <w:t>;</w:t>
      </w:r>
    </w:p>
    <w:p w:rsidR="00165788" w:rsidRPr="00165788" w:rsidRDefault="0040333F" w:rsidP="00165788">
      <w:pPr>
        <w:pStyle w:val="a0"/>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65788" w:rsidRPr="001657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00165788" w:rsidRPr="00165788">
        <w:rPr>
          <w:rFonts w:ascii="Times New Roman" w:hAnsi="Times New Roman" w:cs="Times New Roman"/>
          <w:color w:val="000000"/>
          <w:sz w:val="24"/>
          <w:szCs w:val="24"/>
        </w:rPr>
        <w:t>беспечен высокий уровень продовольственной безопасности для граждан: люди имеют возможность покупать натуральные, качественные и разнообразные продукты со всего мира по относительно доступным ценам, а права потребителя защищены и входят в число государственных приоритетов</w:t>
      </w:r>
      <w:r>
        <w:rPr>
          <w:rFonts w:ascii="Times New Roman" w:hAnsi="Times New Roman" w:cs="Times New Roman"/>
          <w:color w:val="000000"/>
          <w:sz w:val="24"/>
          <w:szCs w:val="24"/>
        </w:rPr>
        <w:t>;</w:t>
      </w:r>
    </w:p>
    <w:p w:rsidR="00165788" w:rsidRPr="00165788" w:rsidRDefault="0040333F" w:rsidP="00165788">
      <w:pPr>
        <w:pStyle w:val="a0"/>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65788" w:rsidRPr="001657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00165788" w:rsidRPr="00165788">
        <w:rPr>
          <w:rFonts w:ascii="Times New Roman" w:hAnsi="Times New Roman" w:cs="Times New Roman"/>
          <w:color w:val="000000"/>
          <w:sz w:val="24"/>
          <w:szCs w:val="24"/>
        </w:rPr>
        <w:t>оздано и защищается пространство для самореализации человека, в том числе – для предпринимательской инициативы: любой человек может начать и вести сво</w:t>
      </w:r>
      <w:r>
        <w:rPr>
          <w:rFonts w:ascii="Times New Roman" w:hAnsi="Times New Roman" w:cs="Times New Roman"/>
          <w:color w:val="000000"/>
          <w:sz w:val="24"/>
          <w:szCs w:val="24"/>
        </w:rPr>
        <w:t>е</w:t>
      </w:r>
      <w:r w:rsidR="00165788" w:rsidRPr="00165788">
        <w:rPr>
          <w:rFonts w:ascii="Times New Roman" w:hAnsi="Times New Roman" w:cs="Times New Roman"/>
          <w:color w:val="000000"/>
          <w:sz w:val="24"/>
          <w:szCs w:val="24"/>
        </w:rPr>
        <w:t xml:space="preserve"> дело, а вместо бегства капиталов из страны созданы условия для притока в экономику инвестиций</w:t>
      </w:r>
      <w:r>
        <w:rPr>
          <w:rFonts w:ascii="Times New Roman" w:hAnsi="Times New Roman" w:cs="Times New Roman"/>
          <w:color w:val="000000"/>
          <w:sz w:val="24"/>
          <w:szCs w:val="24"/>
        </w:rPr>
        <w:t>;</w:t>
      </w:r>
    </w:p>
    <w:p w:rsidR="00165788" w:rsidRPr="00165788" w:rsidRDefault="0040333F" w:rsidP="00165788">
      <w:pPr>
        <w:pStyle w:val="a0"/>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165788" w:rsidRPr="001657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w:t>
      </w:r>
      <w:r w:rsidR="00165788" w:rsidRPr="00165788">
        <w:rPr>
          <w:rFonts w:ascii="Times New Roman" w:hAnsi="Times New Roman" w:cs="Times New Roman"/>
          <w:color w:val="000000"/>
          <w:sz w:val="24"/>
          <w:szCs w:val="24"/>
        </w:rPr>
        <w:t>меньшается разрыв между богатыми и бедными регионами: человек имеет возможности достойно учиться, жить и работать там, где он родился, там, где его малая родина, на селе или в моногородах, по всей стране – от Северного Кавказа до Сибири и Дальнего Востока, а не только в нескольких мегаполисах на всю огромную страну</w:t>
      </w:r>
      <w:r>
        <w:rPr>
          <w:rFonts w:ascii="Times New Roman" w:hAnsi="Times New Roman" w:cs="Times New Roman"/>
          <w:color w:val="000000"/>
          <w:sz w:val="24"/>
          <w:szCs w:val="24"/>
        </w:rPr>
        <w:t>;</w:t>
      </w:r>
    </w:p>
    <w:p w:rsidR="0040333F" w:rsidRDefault="0040333F" w:rsidP="0040333F">
      <w:pPr>
        <w:pStyle w:val="a0"/>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65788" w:rsidRPr="001657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w:t>
      </w:r>
      <w:r w:rsidR="00165788" w:rsidRPr="00165788">
        <w:rPr>
          <w:rFonts w:ascii="Times New Roman" w:hAnsi="Times New Roman" w:cs="Times New Roman"/>
          <w:color w:val="000000"/>
          <w:sz w:val="24"/>
          <w:szCs w:val="24"/>
        </w:rPr>
        <w:t>ородское общественное пространство организовано как современная, живая и комфортная для человека среда, которая создается с активным участием горожан, с обязательным учетом их мнения и потребностей, с уважением к истории и культурному наследию городов</w:t>
      </w:r>
      <w:r>
        <w:rPr>
          <w:rFonts w:ascii="Times New Roman" w:hAnsi="Times New Roman" w:cs="Times New Roman"/>
          <w:color w:val="000000"/>
          <w:sz w:val="24"/>
          <w:szCs w:val="24"/>
        </w:rPr>
        <w:t>;</w:t>
      </w:r>
    </w:p>
    <w:p w:rsidR="00F9317A" w:rsidRDefault="0040333F" w:rsidP="00F9317A">
      <w:pPr>
        <w:pStyle w:val="a0"/>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с</w:t>
      </w:r>
      <w:r w:rsidR="00165788" w:rsidRPr="00165788">
        <w:rPr>
          <w:rFonts w:ascii="Times New Roman" w:hAnsi="Times New Roman" w:cs="Times New Roman"/>
          <w:sz w:val="24"/>
          <w:szCs w:val="24"/>
        </w:rPr>
        <w:t xml:space="preserve">уществует общественная солидарность и взаимовыручка: сильный приходит на помощь слабому, здоровый </w:t>
      </w:r>
      <w:r>
        <w:rPr>
          <w:rFonts w:ascii="Times New Roman" w:hAnsi="Times New Roman" w:cs="Times New Roman"/>
          <w:sz w:val="24"/>
          <w:szCs w:val="24"/>
        </w:rPr>
        <w:t xml:space="preserve">– </w:t>
      </w:r>
      <w:r w:rsidR="00165788" w:rsidRPr="00165788">
        <w:rPr>
          <w:rFonts w:ascii="Times New Roman" w:hAnsi="Times New Roman" w:cs="Times New Roman"/>
          <w:sz w:val="24"/>
          <w:szCs w:val="24"/>
        </w:rPr>
        <w:t xml:space="preserve">больному, богатый </w:t>
      </w:r>
      <w:r w:rsidRPr="0040333F">
        <w:rPr>
          <w:rFonts w:ascii="Times New Roman" w:hAnsi="Times New Roman" w:cs="Times New Roman"/>
          <w:sz w:val="24"/>
          <w:szCs w:val="24"/>
        </w:rPr>
        <w:t>–</w:t>
      </w:r>
      <w:r>
        <w:rPr>
          <w:rFonts w:ascii="Times New Roman" w:hAnsi="Times New Roman" w:cs="Times New Roman"/>
          <w:sz w:val="24"/>
          <w:szCs w:val="24"/>
        </w:rPr>
        <w:t xml:space="preserve"> </w:t>
      </w:r>
      <w:r w:rsidR="00165788" w:rsidRPr="00165788">
        <w:rPr>
          <w:rFonts w:ascii="Times New Roman" w:hAnsi="Times New Roman" w:cs="Times New Roman"/>
          <w:sz w:val="24"/>
          <w:szCs w:val="24"/>
        </w:rPr>
        <w:t xml:space="preserve">бедному. </w:t>
      </w:r>
      <w:r>
        <w:rPr>
          <w:rFonts w:ascii="Times New Roman" w:hAnsi="Times New Roman" w:cs="Times New Roman"/>
          <w:sz w:val="24"/>
          <w:szCs w:val="24"/>
        </w:rPr>
        <w:t>Количество</w:t>
      </w:r>
      <w:r w:rsidRPr="00165788">
        <w:rPr>
          <w:rFonts w:ascii="Times New Roman" w:hAnsi="Times New Roman" w:cs="Times New Roman"/>
          <w:sz w:val="24"/>
          <w:szCs w:val="24"/>
        </w:rPr>
        <w:t xml:space="preserve"> </w:t>
      </w:r>
      <w:r w:rsidR="00165788" w:rsidRPr="00165788">
        <w:rPr>
          <w:rFonts w:ascii="Times New Roman" w:hAnsi="Times New Roman" w:cs="Times New Roman"/>
          <w:sz w:val="24"/>
          <w:szCs w:val="24"/>
        </w:rPr>
        <w:t>бедных стабильно невелико</w:t>
      </w:r>
      <w:r w:rsidR="00F220E9">
        <w:rPr>
          <w:rFonts w:ascii="Times New Roman" w:hAnsi="Times New Roman" w:cs="Times New Roman"/>
          <w:sz w:val="24"/>
          <w:szCs w:val="24"/>
        </w:rPr>
        <w:t xml:space="preserve"> и стремится к нулю</w:t>
      </w:r>
      <w:r w:rsidR="00165788" w:rsidRPr="00165788">
        <w:rPr>
          <w:rFonts w:ascii="Times New Roman" w:hAnsi="Times New Roman" w:cs="Times New Roman"/>
          <w:sz w:val="24"/>
          <w:szCs w:val="24"/>
        </w:rPr>
        <w:t>. Гарантируется достойная и насыщенная жизнь пожилым людям, инвалидам и другим социально уязвимым гражданам, проводится политика выравнивания жизненных возможностей людей, независимо от уровня их дохода и других факторов</w:t>
      </w:r>
      <w:r w:rsidR="00F9317A">
        <w:rPr>
          <w:rFonts w:ascii="Times New Roman" w:hAnsi="Times New Roman" w:cs="Times New Roman"/>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б</w:t>
      </w:r>
      <w:r w:rsidR="00165788" w:rsidRPr="00165788">
        <w:rPr>
          <w:rFonts w:ascii="Times New Roman" w:hAnsi="Times New Roman" w:cs="Times New Roman"/>
          <w:color w:val="000000"/>
          <w:sz w:val="24"/>
          <w:szCs w:val="24"/>
        </w:rPr>
        <w:t>лагодаря качественной и доступной медицине, сильной экологической политике с высокими стандартами чистоты воды, воздуха и других показателей, заботе об окружающей среде, возможностям для массового спорта устойчиво и заметно растет средняя продолжительность жизни человека</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w:t>
      </w:r>
      <w:r w:rsidR="00165788" w:rsidRPr="00165788">
        <w:rPr>
          <w:rFonts w:ascii="Times New Roman" w:hAnsi="Times New Roman" w:cs="Times New Roman"/>
          <w:color w:val="000000"/>
          <w:sz w:val="24"/>
          <w:szCs w:val="24"/>
        </w:rPr>
        <w:t>сем желающим доступно качественное современное образование – среднее, среднее специальное, высшее и послевузовское. Для детей и подростков существует качественное и бесплатное дополнительное образование, сфера досуга. Образование и здравоохранение понимаются не как сферы услуг, а как важнейшая деятельность, посвященная созиданию человека</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w:t>
      </w:r>
      <w:r w:rsidR="00165788" w:rsidRPr="00165788">
        <w:rPr>
          <w:rFonts w:ascii="Times New Roman" w:hAnsi="Times New Roman" w:cs="Times New Roman"/>
          <w:color w:val="000000"/>
          <w:sz w:val="24"/>
          <w:szCs w:val="24"/>
        </w:rPr>
        <w:t>ультура и искусство понимаются как основа национального величия страны, свобода творчества гарантирована. Историко-культурное наследие и современное искусство вместе создают обаяние страны, ее притягательность для людей во всем мире и международный авторитет, способствуют развитию туризма</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w:t>
      </w:r>
      <w:r w:rsidR="00165788" w:rsidRPr="00165788">
        <w:rPr>
          <w:rFonts w:ascii="Times New Roman" w:hAnsi="Times New Roman" w:cs="Times New Roman"/>
          <w:color w:val="000000"/>
          <w:sz w:val="24"/>
          <w:szCs w:val="24"/>
        </w:rPr>
        <w:t>уверенитет страны надежно обеспечен не только силой армии</w:t>
      </w:r>
      <w:r w:rsidR="00F220E9">
        <w:rPr>
          <w:rFonts w:ascii="Times New Roman" w:hAnsi="Times New Roman" w:cs="Times New Roman"/>
          <w:color w:val="000000"/>
          <w:sz w:val="24"/>
          <w:szCs w:val="24"/>
        </w:rPr>
        <w:t xml:space="preserve"> и флота</w:t>
      </w:r>
      <w:r w:rsidR="00165788" w:rsidRPr="00165788">
        <w:rPr>
          <w:rFonts w:ascii="Times New Roman" w:hAnsi="Times New Roman" w:cs="Times New Roman"/>
          <w:color w:val="000000"/>
          <w:sz w:val="24"/>
          <w:szCs w:val="24"/>
        </w:rPr>
        <w:t>, но и широким кругом международных контактов, диверсификацией экономики и разнообразием торговых, образовательных и культурных связей</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w:t>
      </w:r>
      <w:r w:rsidR="00165788" w:rsidRPr="00165788">
        <w:rPr>
          <w:rFonts w:ascii="Times New Roman" w:hAnsi="Times New Roman" w:cs="Times New Roman"/>
          <w:color w:val="000000"/>
          <w:sz w:val="24"/>
          <w:szCs w:val="24"/>
        </w:rPr>
        <w:t xml:space="preserve">алажены мирные, взаимовыгодные, добрососедские отношения с другими странами, внешняя политика направлена на </w:t>
      </w:r>
      <w:r>
        <w:rPr>
          <w:rFonts w:ascii="Times New Roman" w:hAnsi="Times New Roman" w:cs="Times New Roman"/>
          <w:color w:val="000000"/>
          <w:sz w:val="24"/>
          <w:szCs w:val="24"/>
        </w:rPr>
        <w:t>увеличение</w:t>
      </w:r>
      <w:r w:rsidRPr="00165788">
        <w:rPr>
          <w:rFonts w:ascii="Times New Roman" w:hAnsi="Times New Roman" w:cs="Times New Roman"/>
          <w:color w:val="000000"/>
          <w:sz w:val="24"/>
          <w:szCs w:val="24"/>
        </w:rPr>
        <w:t xml:space="preserve"> </w:t>
      </w:r>
      <w:r w:rsidR="00165788" w:rsidRPr="00165788">
        <w:rPr>
          <w:rFonts w:ascii="Times New Roman" w:hAnsi="Times New Roman" w:cs="Times New Roman"/>
          <w:color w:val="000000"/>
          <w:sz w:val="24"/>
          <w:szCs w:val="24"/>
        </w:rPr>
        <w:t>числа партнеров и союзников, на прекращение вражды и конфликтов, границы страны международно признаны, а вероятность войны и вооруженных столкновений сведена дипломатией к минимуму</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в</w:t>
      </w:r>
      <w:r w:rsidR="00165788" w:rsidRPr="00165788">
        <w:rPr>
          <w:rFonts w:ascii="Times New Roman" w:hAnsi="Times New Roman" w:cs="Times New Roman"/>
          <w:color w:val="000000"/>
          <w:sz w:val="24"/>
          <w:szCs w:val="24"/>
        </w:rPr>
        <w:t xml:space="preserve"> основе государственной безопасности лежит безопасность граждан. Правоохранительные органы обеспечены всем необходимым и работают под пристальным </w:t>
      </w:r>
      <w:r w:rsidR="00F220E9">
        <w:rPr>
          <w:rFonts w:ascii="Times New Roman" w:hAnsi="Times New Roman" w:cs="Times New Roman"/>
          <w:color w:val="000000"/>
          <w:sz w:val="24"/>
          <w:szCs w:val="24"/>
        </w:rPr>
        <w:t xml:space="preserve">и каждодневным </w:t>
      </w:r>
      <w:r w:rsidR="00165788" w:rsidRPr="00165788">
        <w:rPr>
          <w:rFonts w:ascii="Times New Roman" w:hAnsi="Times New Roman" w:cs="Times New Roman"/>
          <w:color w:val="000000"/>
          <w:sz w:val="24"/>
          <w:szCs w:val="24"/>
        </w:rPr>
        <w:t>общественным контролем. В основе системы наказаний за преступления лежит не жестокость, а неотвратимость правосудия</w:t>
      </w:r>
      <w:r w:rsidR="00F220E9">
        <w:rPr>
          <w:rFonts w:ascii="Times New Roman" w:hAnsi="Times New Roman" w:cs="Times New Roman"/>
          <w:color w:val="000000"/>
          <w:sz w:val="24"/>
          <w:szCs w:val="24"/>
        </w:rPr>
        <w:t>, направленность наказания на исправление преступника и предотвращение новых преступлений</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л</w:t>
      </w:r>
      <w:r w:rsidR="00165788" w:rsidRPr="00165788">
        <w:rPr>
          <w:rFonts w:ascii="Times New Roman" w:hAnsi="Times New Roman" w:cs="Times New Roman"/>
          <w:color w:val="000000"/>
          <w:sz w:val="24"/>
          <w:szCs w:val="24"/>
        </w:rPr>
        <w:t>юди равны перед независимым судом, закон одинаков для всех, а права человека защищаются независимо от того, кто он и кем работает, богат он или беден</w:t>
      </w:r>
      <w:r w:rsidR="00F220E9">
        <w:rPr>
          <w:rFonts w:ascii="Times New Roman" w:hAnsi="Times New Roman" w:cs="Times New Roman"/>
          <w:color w:val="000000"/>
          <w:sz w:val="24"/>
          <w:szCs w:val="24"/>
        </w:rPr>
        <w:t>, каковы его связи</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w:t>
      </w:r>
      <w:r w:rsidR="00165788" w:rsidRPr="00165788">
        <w:rPr>
          <w:rFonts w:ascii="Times New Roman" w:hAnsi="Times New Roman" w:cs="Times New Roman"/>
          <w:color w:val="000000"/>
          <w:sz w:val="24"/>
          <w:szCs w:val="24"/>
        </w:rPr>
        <w:t>удебная, законодательная и исполнительная ветви власти отделены друг от друга и образуют систему сдержек и противовесов, взаимно контролируя друг друга и удерживая от произвола в отношении человека</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р</w:t>
      </w:r>
      <w:r w:rsidR="00165788" w:rsidRPr="00165788">
        <w:rPr>
          <w:rFonts w:ascii="Times New Roman" w:hAnsi="Times New Roman" w:cs="Times New Roman"/>
          <w:color w:val="000000"/>
          <w:sz w:val="24"/>
          <w:szCs w:val="24"/>
        </w:rPr>
        <w:t>уководство страны избирается народом на честных выборах и регулярно сменяется, чтобы ни один человек или группа людей у власти не могли считать государство и народ своей личной собственностью</w:t>
      </w:r>
      <w:r>
        <w:rPr>
          <w:rFonts w:ascii="Times New Roman"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w:t>
      </w:r>
      <w:r w:rsidR="00165788" w:rsidRPr="00165788">
        <w:rPr>
          <w:rFonts w:ascii="Times New Roman" w:hAnsi="Times New Roman" w:cs="Times New Roman"/>
          <w:color w:val="000000"/>
          <w:sz w:val="24"/>
          <w:szCs w:val="24"/>
        </w:rPr>
        <w:t>ласть и собственность отделены друг от друга. Собственность неприкосновенна и признается всеми гражданами. Существует многочисленный и влиятельный слой частных собственников, из средств которых финансируется конкуренция политических партий, некоммерческие организации, благотворительные проекты и СМИ</w:t>
      </w:r>
      <w:r>
        <w:rPr>
          <w:rFonts w:ascii="Times New Roman" w:hAnsi="Times New Roman" w:cs="Times New Roman"/>
          <w:color w:val="000000"/>
          <w:sz w:val="24"/>
          <w:szCs w:val="24"/>
        </w:rPr>
        <w:t xml:space="preserve">; </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w:t>
      </w:r>
      <w:r w:rsidR="00165788" w:rsidRPr="00165788">
        <w:rPr>
          <w:rFonts w:ascii="Times New Roman" w:eastAsia="Calibri" w:hAnsi="Times New Roman" w:cs="Times New Roman"/>
          <w:color w:val="000000"/>
          <w:sz w:val="24"/>
          <w:szCs w:val="24"/>
        </w:rPr>
        <w:t>алоги низкие, налоговая система проста, а налоговая политика стабильна, долговременна, прозрачна и предсказуема</w:t>
      </w:r>
      <w:r>
        <w:rPr>
          <w:rFonts w:ascii="Times New Roman" w:eastAsia="Calibri" w:hAnsi="Times New Roman" w:cs="Times New Roman"/>
          <w:color w:val="000000"/>
          <w:sz w:val="24"/>
          <w:szCs w:val="24"/>
        </w:rPr>
        <w:t>;</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п</w:t>
      </w:r>
      <w:r w:rsidR="00165788" w:rsidRPr="00165788">
        <w:rPr>
          <w:rFonts w:ascii="Times New Roman" w:hAnsi="Times New Roman" w:cs="Times New Roman"/>
          <w:color w:val="000000"/>
          <w:sz w:val="24"/>
          <w:szCs w:val="24"/>
        </w:rPr>
        <w:t>риоритетом бюджета является человек: его физическое здоровье (экология, массовый спорт и медицина), умственное и душевное развитие (образование, наука, культура и искусство), обустройство его жизненной среды (ЖКХ, инфраструктура, транспорт)</w:t>
      </w:r>
      <w:r>
        <w:rPr>
          <w:rFonts w:ascii="Times New Roman" w:hAnsi="Times New Roman" w:cs="Times New Roman"/>
          <w:color w:val="000000"/>
          <w:sz w:val="24"/>
          <w:szCs w:val="24"/>
        </w:rPr>
        <w:t>;</w:t>
      </w:r>
      <w:r w:rsidR="00165788" w:rsidRPr="00165788">
        <w:rPr>
          <w:rFonts w:ascii="Times New Roman" w:hAnsi="Times New Roman" w:cs="Times New Roman"/>
          <w:color w:val="000000"/>
          <w:sz w:val="24"/>
          <w:szCs w:val="24"/>
        </w:rPr>
        <w:t xml:space="preserve"> </w:t>
      </w:r>
    </w:p>
    <w:p w:rsidR="00F9317A" w:rsidRDefault="00F9317A" w:rsidP="00F9317A">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г</w:t>
      </w:r>
      <w:r w:rsidR="00165788" w:rsidRPr="00165788">
        <w:rPr>
          <w:rFonts w:ascii="Times New Roman" w:hAnsi="Times New Roman" w:cs="Times New Roman"/>
          <w:color w:val="000000"/>
          <w:sz w:val="24"/>
          <w:szCs w:val="24"/>
        </w:rPr>
        <w:t>осударство и связанные с ним компании не контролируют основные средства массовой информации. Свобода слова и независимость прессы обеспечены солидарностью журналистов, поддержкой граждан, конкуренцией владельцев частных СМИ и наличием общественных телеканалов</w:t>
      </w:r>
      <w:r>
        <w:rPr>
          <w:rFonts w:ascii="Times New Roman" w:hAnsi="Times New Roman" w:cs="Times New Roman"/>
          <w:color w:val="000000"/>
          <w:sz w:val="24"/>
          <w:szCs w:val="24"/>
        </w:rPr>
        <w:t>;</w:t>
      </w:r>
    </w:p>
    <w:p w:rsidR="00F9317A" w:rsidRDefault="00F9317A" w:rsidP="00165788">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w:t>
      </w:r>
      <w:r w:rsidR="00165788" w:rsidRPr="00165788">
        <w:rPr>
          <w:rFonts w:ascii="Times New Roman" w:hAnsi="Times New Roman" w:cs="Times New Roman"/>
          <w:color w:val="000000"/>
          <w:sz w:val="24"/>
          <w:szCs w:val="24"/>
        </w:rPr>
        <w:t>месте с регулярной сменяемостью власти на честных и свободных выборах независимость СМИ и их контроль за отделением бизнеса от госслужбы станов</w:t>
      </w:r>
      <w:r w:rsidR="00662878">
        <w:rPr>
          <w:rFonts w:ascii="Times New Roman" w:hAnsi="Times New Roman" w:cs="Times New Roman"/>
          <w:color w:val="000000"/>
          <w:sz w:val="24"/>
          <w:szCs w:val="24"/>
        </w:rPr>
        <w:t>я</w:t>
      </w:r>
      <w:r w:rsidR="00165788" w:rsidRPr="00165788">
        <w:rPr>
          <w:rFonts w:ascii="Times New Roman" w:hAnsi="Times New Roman" w:cs="Times New Roman"/>
          <w:color w:val="000000"/>
          <w:sz w:val="24"/>
          <w:szCs w:val="24"/>
        </w:rPr>
        <w:t>тся основой для снижения уровня коррупции</w:t>
      </w:r>
      <w:r>
        <w:rPr>
          <w:rFonts w:ascii="Times New Roman" w:hAnsi="Times New Roman" w:cs="Times New Roman"/>
          <w:color w:val="000000"/>
          <w:sz w:val="24"/>
          <w:szCs w:val="24"/>
        </w:rPr>
        <w:t>;</w:t>
      </w:r>
      <w:r w:rsidR="00165788" w:rsidRPr="00165788">
        <w:rPr>
          <w:rFonts w:ascii="Times New Roman" w:hAnsi="Times New Roman" w:cs="Times New Roman"/>
          <w:color w:val="000000"/>
          <w:sz w:val="24"/>
          <w:szCs w:val="24"/>
        </w:rPr>
        <w:t xml:space="preserve"> </w:t>
      </w:r>
    </w:p>
    <w:p w:rsidR="00662878" w:rsidRDefault="00F9317A" w:rsidP="00662878">
      <w:pPr>
        <w:pStyle w:val="a0"/>
        <w:spacing w:line="360" w:lineRule="auto"/>
        <w:ind w:firstLine="708"/>
        <w:jc w:val="both"/>
        <w:rPr>
          <w:rFonts w:ascii="Times New Roman" w:hAnsi="Times New Roman" w:cs="Times New Roman"/>
          <w:color w:val="000000"/>
          <w:sz w:val="24"/>
          <w:szCs w:val="24"/>
        </w:rPr>
      </w:pPr>
      <w:r w:rsidRPr="00F931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г</w:t>
      </w:r>
      <w:r w:rsidR="00165788" w:rsidRPr="00165788">
        <w:rPr>
          <w:rFonts w:ascii="Times New Roman" w:hAnsi="Times New Roman" w:cs="Times New Roman"/>
          <w:color w:val="000000"/>
          <w:sz w:val="24"/>
          <w:szCs w:val="24"/>
        </w:rPr>
        <w:t>осударство действует лишь там, где без него нельзя обойтись</w:t>
      </w:r>
      <w:r w:rsidR="00662878">
        <w:rPr>
          <w:rFonts w:ascii="Times New Roman" w:hAnsi="Times New Roman" w:cs="Times New Roman"/>
          <w:color w:val="000000"/>
          <w:sz w:val="24"/>
          <w:szCs w:val="24"/>
        </w:rPr>
        <w:t>,</w:t>
      </w:r>
      <w:r w:rsidR="00165788" w:rsidRPr="00165788">
        <w:rPr>
          <w:rFonts w:ascii="Times New Roman" w:hAnsi="Times New Roman" w:cs="Times New Roman"/>
          <w:color w:val="000000"/>
          <w:sz w:val="24"/>
          <w:szCs w:val="24"/>
        </w:rPr>
        <w:t xml:space="preserve"> и не издает огромного количества негодных законов, не исполняемых, плохо проработанных, не обсужденных перед принятием с профессионалами и обществом. Граждане имеют право </w:t>
      </w:r>
      <w:r w:rsidR="00165788" w:rsidRPr="00165788">
        <w:rPr>
          <w:rFonts w:ascii="Times New Roman" w:hAnsi="Times New Roman" w:cs="Times New Roman"/>
          <w:color w:val="000000"/>
          <w:sz w:val="24"/>
          <w:szCs w:val="24"/>
        </w:rPr>
        <w:lastRenderedPageBreak/>
        <w:t>на вс</w:t>
      </w:r>
      <w:r w:rsidR="00662878">
        <w:rPr>
          <w:rFonts w:ascii="Times New Roman" w:hAnsi="Times New Roman" w:cs="Times New Roman"/>
          <w:color w:val="000000"/>
          <w:sz w:val="24"/>
          <w:szCs w:val="24"/>
        </w:rPr>
        <w:t>е</w:t>
      </w:r>
      <w:r w:rsidR="00165788" w:rsidRPr="00165788">
        <w:rPr>
          <w:rFonts w:ascii="Times New Roman" w:hAnsi="Times New Roman" w:cs="Times New Roman"/>
          <w:color w:val="000000"/>
          <w:sz w:val="24"/>
          <w:szCs w:val="24"/>
        </w:rPr>
        <w:t xml:space="preserve">, что прямо не запрещено законом, а </w:t>
      </w:r>
      <w:r w:rsidR="00F220E9">
        <w:rPr>
          <w:rFonts w:ascii="Times New Roman" w:hAnsi="Times New Roman" w:cs="Times New Roman"/>
          <w:color w:val="000000"/>
          <w:sz w:val="24"/>
          <w:szCs w:val="24"/>
        </w:rPr>
        <w:t>должностные лица</w:t>
      </w:r>
      <w:r w:rsidR="00165788" w:rsidRPr="00165788">
        <w:rPr>
          <w:rFonts w:ascii="Times New Roman" w:hAnsi="Times New Roman" w:cs="Times New Roman"/>
          <w:color w:val="000000"/>
          <w:sz w:val="24"/>
          <w:szCs w:val="24"/>
        </w:rPr>
        <w:t xml:space="preserve"> имеют право делать лишь то, что им прямо законом предписано</w:t>
      </w:r>
      <w:r w:rsidR="00662878">
        <w:rPr>
          <w:rFonts w:ascii="Times New Roman" w:hAnsi="Times New Roman" w:cs="Times New Roman"/>
          <w:color w:val="000000"/>
          <w:sz w:val="24"/>
          <w:szCs w:val="24"/>
        </w:rPr>
        <w:t>;</w:t>
      </w:r>
    </w:p>
    <w:p w:rsidR="00662878" w:rsidRDefault="00662878" w:rsidP="00662878">
      <w:pPr>
        <w:pStyle w:val="a0"/>
        <w:spacing w:line="360" w:lineRule="auto"/>
        <w:ind w:firstLine="708"/>
        <w:jc w:val="both"/>
        <w:rPr>
          <w:rFonts w:ascii="Times New Roman" w:hAnsi="Times New Roman" w:cs="Times New Roman"/>
          <w:color w:val="000000"/>
          <w:sz w:val="24"/>
          <w:szCs w:val="24"/>
        </w:rPr>
      </w:pPr>
      <w:r w:rsidRPr="006628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w:t>
      </w:r>
      <w:r w:rsidR="00165788" w:rsidRPr="00165788">
        <w:rPr>
          <w:rFonts w:ascii="Times New Roman" w:hAnsi="Times New Roman" w:cs="Times New Roman"/>
          <w:color w:val="000000"/>
          <w:sz w:val="24"/>
          <w:szCs w:val="24"/>
        </w:rPr>
        <w:t>се конфессии отделены от государства, независимы от него финансово и пользуются равными правами. Светский характер государства и запрет на навязывание им каких-либо взглядов и идеологии обеспечивают свободу совести всех граждан независимо от характера религиозных убеждений или их отсутствия</w:t>
      </w:r>
      <w:r>
        <w:rPr>
          <w:rFonts w:ascii="Times New Roman" w:hAnsi="Times New Roman" w:cs="Times New Roman"/>
          <w:color w:val="000000"/>
          <w:sz w:val="24"/>
          <w:szCs w:val="24"/>
        </w:rPr>
        <w:t>;</w:t>
      </w:r>
    </w:p>
    <w:p w:rsidR="00165788" w:rsidRPr="00165788" w:rsidRDefault="00662878" w:rsidP="00662878">
      <w:pPr>
        <w:pStyle w:val="a0"/>
        <w:spacing w:line="360" w:lineRule="auto"/>
        <w:ind w:firstLine="708"/>
        <w:jc w:val="both"/>
        <w:rPr>
          <w:rFonts w:ascii="Times New Roman" w:hAnsi="Times New Roman" w:cs="Times New Roman"/>
          <w:sz w:val="24"/>
          <w:szCs w:val="24"/>
        </w:rPr>
      </w:pPr>
      <w:r w:rsidRPr="006628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w:t>
      </w:r>
      <w:r w:rsidR="00165788" w:rsidRPr="00165788">
        <w:rPr>
          <w:rFonts w:ascii="Times New Roman" w:hAnsi="Times New Roman" w:cs="Times New Roman"/>
          <w:color w:val="000000"/>
          <w:sz w:val="24"/>
          <w:szCs w:val="24"/>
        </w:rPr>
        <w:t>уществует высокий уровень доверия между людьми и по отношению к общественным и государственным институтам, уважение к личности человека в приватном и публичном пространствах, в основе общественной жизни лежат ценности гуманизма, толерантности и милосердия.</w:t>
      </w:r>
    </w:p>
    <w:p w:rsidR="00165788" w:rsidRPr="00165788" w:rsidRDefault="00165788" w:rsidP="00165788">
      <w:pPr>
        <w:pStyle w:val="a0"/>
        <w:spacing w:line="360" w:lineRule="auto"/>
        <w:ind w:firstLine="0"/>
        <w:jc w:val="both"/>
        <w:rPr>
          <w:rFonts w:ascii="Times New Roman" w:hAnsi="Times New Roman" w:cs="Times New Roman"/>
          <w:sz w:val="24"/>
          <w:szCs w:val="24"/>
        </w:rPr>
      </w:pPr>
    </w:p>
    <w:p w:rsidR="00165788" w:rsidRPr="00165788" w:rsidRDefault="00165788" w:rsidP="0009583F">
      <w:pPr>
        <w:pStyle w:val="1"/>
      </w:pPr>
      <w:bookmarkStart w:id="4" w:name="_Toc455083659"/>
      <w:r w:rsidRPr="00165788">
        <w:t>Как создать современное государство?</w:t>
      </w:r>
      <w:bookmarkEnd w:id="4"/>
    </w:p>
    <w:p w:rsidR="00165788" w:rsidRPr="00165788" w:rsidRDefault="00165788" w:rsidP="00165788">
      <w:pPr>
        <w:pStyle w:val="a0"/>
        <w:spacing w:line="360" w:lineRule="auto"/>
        <w:ind w:firstLine="708"/>
        <w:jc w:val="both"/>
        <w:rPr>
          <w:rFonts w:ascii="Times New Roman" w:hAnsi="Times New Roman" w:cs="Times New Roman"/>
          <w:color w:val="000000"/>
          <w:sz w:val="24"/>
          <w:szCs w:val="24"/>
        </w:rPr>
      </w:pPr>
      <w:r w:rsidRPr="00165788">
        <w:rPr>
          <w:rFonts w:ascii="Times New Roman" w:hAnsi="Times New Roman" w:cs="Times New Roman"/>
          <w:sz w:val="24"/>
          <w:szCs w:val="24"/>
        </w:rPr>
        <w:t>Общественный строй и политический режим нельзя поменять одномоментно. М</w:t>
      </w:r>
      <w:r w:rsidRPr="00165788">
        <w:rPr>
          <w:rFonts w:ascii="Times New Roman" w:hAnsi="Times New Roman" w:cs="Times New Roman"/>
          <w:color w:val="000000"/>
          <w:sz w:val="24"/>
          <w:szCs w:val="24"/>
        </w:rPr>
        <w:t>ы должны сделать вс</w:t>
      </w:r>
      <w:r w:rsidR="00662878">
        <w:rPr>
          <w:rFonts w:ascii="Times New Roman" w:hAnsi="Times New Roman" w:cs="Times New Roman"/>
          <w:color w:val="000000"/>
          <w:sz w:val="24"/>
          <w:szCs w:val="24"/>
        </w:rPr>
        <w:t>е</w:t>
      </w:r>
      <w:r w:rsidRPr="00165788">
        <w:rPr>
          <w:rFonts w:ascii="Times New Roman" w:hAnsi="Times New Roman" w:cs="Times New Roman"/>
          <w:color w:val="000000"/>
          <w:sz w:val="24"/>
          <w:szCs w:val="24"/>
        </w:rPr>
        <w:t xml:space="preserve">, чтобы выйти из </w:t>
      </w:r>
      <w:r w:rsidR="00F220E9">
        <w:rPr>
          <w:rFonts w:ascii="Times New Roman" w:hAnsi="Times New Roman" w:cs="Times New Roman"/>
          <w:color w:val="000000"/>
          <w:sz w:val="24"/>
          <w:szCs w:val="24"/>
        </w:rPr>
        <w:t>опасной для нашей страны</w:t>
      </w:r>
      <w:r w:rsidRPr="00165788">
        <w:rPr>
          <w:rFonts w:ascii="Times New Roman" w:hAnsi="Times New Roman" w:cs="Times New Roman"/>
          <w:color w:val="000000"/>
          <w:sz w:val="24"/>
          <w:szCs w:val="24"/>
        </w:rPr>
        <w:t xml:space="preserve"> ситуа</w:t>
      </w:r>
      <w:r w:rsidR="00F220E9">
        <w:rPr>
          <w:rFonts w:ascii="Times New Roman" w:hAnsi="Times New Roman" w:cs="Times New Roman"/>
          <w:color w:val="000000"/>
          <w:sz w:val="24"/>
          <w:szCs w:val="24"/>
        </w:rPr>
        <w:t>ции в рамках гражданского мира,</w:t>
      </w:r>
      <w:r w:rsidRPr="00165788">
        <w:rPr>
          <w:rFonts w:ascii="Times New Roman" w:hAnsi="Times New Roman" w:cs="Times New Roman"/>
          <w:color w:val="000000"/>
          <w:sz w:val="24"/>
          <w:szCs w:val="24"/>
        </w:rPr>
        <w:t xml:space="preserve"> эволюционно.</w:t>
      </w:r>
      <w:r w:rsidRPr="00165788">
        <w:rPr>
          <w:rStyle w:val="apple-converted-space"/>
          <w:rFonts w:ascii="Times New Roman" w:hAnsi="Times New Roman" w:cs="Times New Roman"/>
          <w:color w:val="000000"/>
          <w:sz w:val="24"/>
          <w:szCs w:val="24"/>
        </w:rPr>
        <w:t xml:space="preserve"> З</w:t>
      </w:r>
      <w:r w:rsidRPr="00165788">
        <w:rPr>
          <w:rFonts w:ascii="Times New Roman" w:hAnsi="Times New Roman" w:cs="Times New Roman"/>
          <w:sz w:val="24"/>
          <w:szCs w:val="24"/>
        </w:rPr>
        <w:t>адача в том, чтобы достичь изменений мирно. В жизни и в политике для нас приоритетны человек и важнейшие общечеловеческие ценности – добро, любовь и нравственность.</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color w:val="000000"/>
          <w:sz w:val="24"/>
          <w:szCs w:val="24"/>
        </w:rPr>
        <w:t>Мы против попыток решать политические проблемы силовым и кровавым путем</w:t>
      </w:r>
      <w:r w:rsidRPr="00165788">
        <w:rPr>
          <w:rFonts w:ascii="Times New Roman" w:hAnsi="Times New Roman" w:cs="Times New Roman"/>
          <w:sz w:val="24"/>
          <w:szCs w:val="24"/>
        </w:rPr>
        <w:t xml:space="preserve">. Мы против революций и радикализма любого толка. </w:t>
      </w:r>
      <w:r w:rsidR="008D4374">
        <w:rPr>
          <w:rFonts w:ascii="Times New Roman" w:hAnsi="Times New Roman" w:cs="Times New Roman"/>
          <w:sz w:val="24"/>
          <w:szCs w:val="24"/>
        </w:rPr>
        <w:t>Даже</w:t>
      </w:r>
      <w:r w:rsidRPr="00165788">
        <w:rPr>
          <w:rFonts w:ascii="Times New Roman" w:hAnsi="Times New Roman" w:cs="Times New Roman"/>
          <w:sz w:val="24"/>
          <w:szCs w:val="24"/>
        </w:rPr>
        <w:t xml:space="preserve"> самая разумная политика не принесет результата в условиях морального и организационного распада государственных структур. Основатели нашей партии</w:t>
      </w:r>
      <w:r w:rsidRPr="00165788">
        <w:rPr>
          <w:rFonts w:ascii="Times New Roman" w:hAnsi="Times New Roman" w:cs="Times New Roman"/>
          <w:color w:val="0C0C0C"/>
          <w:sz w:val="24"/>
          <w:szCs w:val="24"/>
        </w:rPr>
        <w:t xml:space="preserve"> боролись за сохранение и обновление СССР, теперь мы боремся за сохранение и обновление России.</w:t>
      </w:r>
      <w:r w:rsidRPr="00165788">
        <w:rPr>
          <w:rFonts w:ascii="Times New Roman" w:hAnsi="Times New Roman" w:cs="Times New Roman"/>
          <w:sz w:val="24"/>
          <w:szCs w:val="24"/>
        </w:rPr>
        <w:t xml:space="preserve"> </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 xml:space="preserve">Реформы необходимы. Но они должны быть направлены не на разрушение, а на развитие тех точек роста, которые уже есть в обществе. </w:t>
      </w:r>
      <w:r w:rsidRPr="00165788">
        <w:rPr>
          <w:rFonts w:ascii="Times New Roman" w:hAnsi="Times New Roman" w:cs="Times New Roman"/>
          <w:color w:val="0C0C0C"/>
          <w:sz w:val="24"/>
          <w:szCs w:val="24"/>
        </w:rPr>
        <w:t xml:space="preserve">Мы против методов, которыми реформы проводились до сих пор. За предыдущие попытки реформ народ России заплатил слишком большую цену. Мы выступаем за реформы для большинства, а не для узкой прослойки. </w:t>
      </w:r>
      <w:r w:rsidRPr="00165788">
        <w:rPr>
          <w:rFonts w:ascii="Times New Roman" w:hAnsi="Times New Roman" w:cs="Times New Roman"/>
          <w:sz w:val="24"/>
          <w:szCs w:val="24"/>
        </w:rPr>
        <w:t>Реформы должны содействовать гражданскому миру и согласию, объединению общества, а не его разделению.</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 xml:space="preserve">Наша ответственность </w:t>
      </w:r>
      <w:r w:rsidR="008D4374">
        <w:rPr>
          <w:rFonts w:ascii="Times New Roman" w:hAnsi="Times New Roman" w:cs="Times New Roman"/>
          <w:sz w:val="24"/>
          <w:szCs w:val="24"/>
        </w:rPr>
        <w:t>распространяется и на</w:t>
      </w:r>
      <w:r w:rsidRPr="00165788">
        <w:rPr>
          <w:rFonts w:ascii="Times New Roman" w:hAnsi="Times New Roman" w:cs="Times New Roman"/>
          <w:sz w:val="24"/>
          <w:szCs w:val="24"/>
        </w:rPr>
        <w:t xml:space="preserve"> далекое будущее России – оно имеет для нас столь же большое значение, как и ближайшие перспективы. Средства достижения политических целей важны для нас не менее, чем сами цели.</w:t>
      </w:r>
    </w:p>
    <w:p w:rsidR="00165788" w:rsidRPr="00165788" w:rsidRDefault="00165788" w:rsidP="00165788">
      <w:pPr>
        <w:pStyle w:val="a0"/>
        <w:spacing w:line="360" w:lineRule="auto"/>
        <w:ind w:firstLine="708"/>
        <w:jc w:val="both"/>
        <w:rPr>
          <w:rFonts w:ascii="Times New Roman" w:hAnsi="Times New Roman" w:cs="Times New Roman"/>
          <w:color w:val="000000"/>
          <w:sz w:val="24"/>
          <w:szCs w:val="24"/>
        </w:rPr>
      </w:pPr>
      <w:r w:rsidRPr="00165788">
        <w:rPr>
          <w:rFonts w:ascii="Times New Roman" w:hAnsi="Times New Roman" w:cs="Times New Roman"/>
          <w:sz w:val="24"/>
          <w:szCs w:val="24"/>
        </w:rPr>
        <w:t>Мы убеждены, что необходимое условие движения России вперед – мирный отказ от авторитарной системы, приход к власти демократической оппозиции законным, конституционным путем, с помощью широкого участия в выборах граждан России.</w:t>
      </w:r>
    </w:p>
    <w:p w:rsidR="00165788" w:rsidRPr="00165788" w:rsidRDefault="00165788" w:rsidP="00165788">
      <w:pPr>
        <w:pStyle w:val="a0"/>
        <w:spacing w:line="360" w:lineRule="auto"/>
        <w:ind w:firstLine="708"/>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lastRenderedPageBreak/>
        <w:t>Мы не просто выступаем против правящего режима и политики Владимира Путина. Мы предлагаем ему альтернативу – содержательную, стилистическую, нравственную и человеческую. Мы рассматриваем приход в Государственную Думу России в сентябре 2016 года как важный шаг к последующему успешному участию в президентских выборах 2018 года.</w:t>
      </w:r>
    </w:p>
    <w:p w:rsidR="00165788" w:rsidRPr="00165788" w:rsidRDefault="00F220E9" w:rsidP="00165788">
      <w:pPr>
        <w:pStyle w:val="a0"/>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П</w:t>
      </w:r>
      <w:r w:rsidR="00165788" w:rsidRPr="00165788">
        <w:rPr>
          <w:rFonts w:ascii="Times New Roman" w:hAnsi="Times New Roman" w:cs="Times New Roman"/>
          <w:color w:val="000000"/>
          <w:sz w:val="24"/>
          <w:szCs w:val="24"/>
        </w:rPr>
        <w:t>роходящие в нашей стране выборы нельзя считать ни честными, ни справедливыми. Но</w:t>
      </w:r>
      <w:r w:rsidR="00165788" w:rsidRPr="00165788">
        <w:rPr>
          <w:rFonts w:ascii="Times New Roman" w:hAnsi="Times New Roman" w:cs="Times New Roman"/>
          <w:color w:val="0C0C0C"/>
          <w:sz w:val="24"/>
          <w:szCs w:val="24"/>
        </w:rPr>
        <w:t xml:space="preserve"> участие в них, несмотря на все сложности, единственный приемлемый путь к смене власти. Такие кампании – важнейший способ организации диалога между людьми, поиск общих точек соприкосновения и объединение миллионов честных и ответственных людей во влиятельную силу, от мнения которой уже нельзя будет отмахнуться. </w:t>
      </w:r>
      <w:r w:rsidR="00165788" w:rsidRPr="00165788">
        <w:rPr>
          <w:rFonts w:ascii="Times New Roman" w:hAnsi="Times New Roman" w:cs="Times New Roman"/>
          <w:color w:val="000000"/>
          <w:sz w:val="24"/>
          <w:szCs w:val="24"/>
        </w:rPr>
        <w:t>Именно поэтому «ЯБЛОКО» призывает народ России принять участие в голосовании на парламентских и президентских выборах 2016 и 2018 годов.</w:t>
      </w:r>
      <w:r w:rsidR="00165788" w:rsidRPr="00165788">
        <w:rPr>
          <w:rFonts w:ascii="Times New Roman" w:hAnsi="Times New Roman" w:cs="Times New Roman"/>
          <w:color w:val="0C0C0C"/>
          <w:sz w:val="24"/>
          <w:szCs w:val="24"/>
        </w:rPr>
        <w:t xml:space="preserve"> </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 xml:space="preserve">Мы твердо выступаем против всех форм насилия и считаем необходимым добиться диалога с нынешней властью. Этот диалог может проходить в форме круглого стола, </w:t>
      </w:r>
      <w:r w:rsidR="00A73212">
        <w:rPr>
          <w:rFonts w:ascii="Times New Roman" w:hAnsi="Times New Roman" w:cs="Times New Roman"/>
          <w:sz w:val="24"/>
          <w:szCs w:val="24"/>
        </w:rPr>
        <w:t>в ходе</w:t>
      </w:r>
      <w:r w:rsidR="00A73212" w:rsidRPr="00165788">
        <w:rPr>
          <w:rFonts w:ascii="Times New Roman" w:hAnsi="Times New Roman" w:cs="Times New Roman"/>
          <w:sz w:val="24"/>
          <w:szCs w:val="24"/>
        </w:rPr>
        <w:t xml:space="preserve"> </w:t>
      </w:r>
      <w:r w:rsidRPr="00165788">
        <w:rPr>
          <w:rFonts w:ascii="Times New Roman" w:hAnsi="Times New Roman" w:cs="Times New Roman"/>
          <w:sz w:val="24"/>
          <w:szCs w:val="24"/>
        </w:rPr>
        <w:t>которо</w:t>
      </w:r>
      <w:r w:rsidR="00A73212">
        <w:rPr>
          <w:rFonts w:ascii="Times New Roman" w:hAnsi="Times New Roman" w:cs="Times New Roman"/>
          <w:sz w:val="24"/>
          <w:szCs w:val="24"/>
        </w:rPr>
        <w:t>го</w:t>
      </w:r>
      <w:r w:rsidRPr="00165788">
        <w:rPr>
          <w:rFonts w:ascii="Times New Roman" w:hAnsi="Times New Roman" w:cs="Times New Roman"/>
          <w:sz w:val="24"/>
          <w:szCs w:val="24"/>
        </w:rPr>
        <w:t xml:space="preserve"> будут найдены компромиссные и промежуточные решения, продвигающие общество к главной цели: </w:t>
      </w:r>
      <w:r w:rsidR="00A73212" w:rsidRPr="00165788">
        <w:rPr>
          <w:rFonts w:ascii="Times New Roman" w:hAnsi="Times New Roman" w:cs="Times New Roman"/>
          <w:sz w:val="24"/>
          <w:szCs w:val="24"/>
        </w:rPr>
        <w:t>превра</w:t>
      </w:r>
      <w:r w:rsidR="00A73212">
        <w:rPr>
          <w:rFonts w:ascii="Times New Roman" w:hAnsi="Times New Roman" w:cs="Times New Roman"/>
          <w:sz w:val="24"/>
          <w:szCs w:val="24"/>
        </w:rPr>
        <w:t>тить</w:t>
      </w:r>
      <w:r w:rsidR="00A73212" w:rsidRPr="00165788">
        <w:rPr>
          <w:rFonts w:ascii="Times New Roman" w:hAnsi="Times New Roman" w:cs="Times New Roman"/>
          <w:sz w:val="24"/>
          <w:szCs w:val="24"/>
        </w:rPr>
        <w:t xml:space="preserve"> </w:t>
      </w:r>
      <w:r w:rsidRPr="00165788">
        <w:rPr>
          <w:rFonts w:ascii="Times New Roman" w:hAnsi="Times New Roman" w:cs="Times New Roman"/>
          <w:sz w:val="24"/>
          <w:szCs w:val="24"/>
        </w:rPr>
        <w:t>Росси</w:t>
      </w:r>
      <w:r w:rsidR="00A73212">
        <w:rPr>
          <w:rFonts w:ascii="Times New Roman" w:hAnsi="Times New Roman" w:cs="Times New Roman"/>
          <w:sz w:val="24"/>
          <w:szCs w:val="24"/>
        </w:rPr>
        <w:t>ю</w:t>
      </w:r>
      <w:r w:rsidRPr="00165788">
        <w:rPr>
          <w:rFonts w:ascii="Times New Roman" w:hAnsi="Times New Roman" w:cs="Times New Roman"/>
          <w:sz w:val="24"/>
          <w:szCs w:val="24"/>
        </w:rPr>
        <w:t xml:space="preserve"> в страну, удобную для жизни подавляющего большинства граждан. </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Гарантией его результативности буд</w:t>
      </w:r>
      <w:r w:rsidR="00A73212">
        <w:rPr>
          <w:rFonts w:ascii="Times New Roman" w:hAnsi="Times New Roman" w:cs="Times New Roman"/>
          <w:sz w:val="24"/>
          <w:szCs w:val="24"/>
        </w:rPr>
        <w:t>е</w:t>
      </w:r>
      <w:r w:rsidRPr="00165788">
        <w:rPr>
          <w:rFonts w:ascii="Times New Roman" w:hAnsi="Times New Roman" w:cs="Times New Roman"/>
          <w:sz w:val="24"/>
          <w:szCs w:val="24"/>
        </w:rPr>
        <w:t>т политическая сила, одновременно умная и влиятельная, с которой нельзя не считаться</w:t>
      </w:r>
      <w:r w:rsidR="00D677DA">
        <w:rPr>
          <w:rFonts w:ascii="Times New Roman" w:hAnsi="Times New Roman" w:cs="Times New Roman"/>
          <w:sz w:val="24"/>
          <w:szCs w:val="24"/>
        </w:rPr>
        <w:t>.</w:t>
      </w:r>
      <w:r w:rsidRPr="00165788">
        <w:rPr>
          <w:rFonts w:ascii="Times New Roman" w:hAnsi="Times New Roman" w:cs="Times New Roman"/>
          <w:sz w:val="24"/>
          <w:szCs w:val="24"/>
        </w:rPr>
        <w:t xml:space="preserve"> </w:t>
      </w:r>
      <w:r w:rsidR="00D677DA">
        <w:rPr>
          <w:rFonts w:ascii="Times New Roman" w:hAnsi="Times New Roman" w:cs="Times New Roman"/>
          <w:sz w:val="24"/>
          <w:szCs w:val="24"/>
        </w:rPr>
        <w:t>Представляя интересы</w:t>
      </w:r>
      <w:r w:rsidRPr="00165788">
        <w:rPr>
          <w:rFonts w:ascii="Times New Roman" w:hAnsi="Times New Roman" w:cs="Times New Roman"/>
          <w:sz w:val="24"/>
          <w:szCs w:val="24"/>
        </w:rPr>
        <w:t xml:space="preserve"> миллион</w:t>
      </w:r>
      <w:r w:rsidR="00D677DA">
        <w:rPr>
          <w:rFonts w:ascii="Times New Roman" w:hAnsi="Times New Roman" w:cs="Times New Roman"/>
          <w:sz w:val="24"/>
          <w:szCs w:val="24"/>
        </w:rPr>
        <w:t>ов</w:t>
      </w:r>
      <w:r w:rsidRPr="00165788">
        <w:rPr>
          <w:rFonts w:ascii="Times New Roman" w:hAnsi="Times New Roman" w:cs="Times New Roman"/>
          <w:sz w:val="24"/>
          <w:szCs w:val="24"/>
        </w:rPr>
        <w:t xml:space="preserve"> своих сторонников</w:t>
      </w:r>
      <w:r w:rsidR="00D677DA">
        <w:rPr>
          <w:rFonts w:ascii="Times New Roman" w:hAnsi="Times New Roman" w:cs="Times New Roman"/>
          <w:sz w:val="24"/>
          <w:szCs w:val="24"/>
        </w:rPr>
        <w:t>, она</w:t>
      </w:r>
      <w:r w:rsidRPr="00165788">
        <w:rPr>
          <w:rFonts w:ascii="Times New Roman" w:hAnsi="Times New Roman" w:cs="Times New Roman"/>
          <w:sz w:val="24"/>
          <w:szCs w:val="24"/>
        </w:rPr>
        <w:t xml:space="preserve"> станет равноправным участником таких переговоров. </w:t>
      </w:r>
      <w:r w:rsidR="00F22FA7">
        <w:rPr>
          <w:rFonts w:ascii="Times New Roman" w:hAnsi="Times New Roman" w:cs="Times New Roman"/>
          <w:sz w:val="24"/>
          <w:szCs w:val="24"/>
        </w:rPr>
        <w:t>Если п</w:t>
      </w:r>
      <w:r w:rsidR="00D677DA">
        <w:rPr>
          <w:rFonts w:ascii="Times New Roman" w:hAnsi="Times New Roman" w:cs="Times New Roman"/>
          <w:sz w:val="24"/>
          <w:szCs w:val="24"/>
        </w:rPr>
        <w:t>оявится</w:t>
      </w:r>
      <w:r w:rsidR="00D677DA" w:rsidRPr="00165788">
        <w:rPr>
          <w:rFonts w:ascii="Times New Roman" w:hAnsi="Times New Roman" w:cs="Times New Roman"/>
          <w:sz w:val="24"/>
          <w:szCs w:val="24"/>
        </w:rPr>
        <w:t xml:space="preserve"> </w:t>
      </w:r>
      <w:r w:rsidRPr="00165788">
        <w:rPr>
          <w:rFonts w:ascii="Times New Roman" w:hAnsi="Times New Roman" w:cs="Times New Roman"/>
          <w:sz w:val="24"/>
          <w:szCs w:val="24"/>
        </w:rPr>
        <w:t>такая сила</w:t>
      </w:r>
      <w:r w:rsidR="00F22FA7">
        <w:rPr>
          <w:rFonts w:ascii="Times New Roman" w:hAnsi="Times New Roman" w:cs="Times New Roman"/>
          <w:sz w:val="24"/>
          <w:szCs w:val="24"/>
        </w:rPr>
        <w:t>, то</w:t>
      </w:r>
      <w:r w:rsidR="00D677DA" w:rsidRPr="00D677DA">
        <w:rPr>
          <w:rFonts w:ascii="Times New Roman" w:hAnsi="Times New Roman" w:cs="Times New Roman"/>
          <w:sz w:val="24"/>
          <w:szCs w:val="24"/>
        </w:rPr>
        <w:t xml:space="preserve"> </w:t>
      </w:r>
      <w:r w:rsidR="00D677DA" w:rsidRPr="00165788">
        <w:rPr>
          <w:rFonts w:ascii="Times New Roman" w:hAnsi="Times New Roman" w:cs="Times New Roman"/>
          <w:sz w:val="24"/>
          <w:szCs w:val="24"/>
        </w:rPr>
        <w:t>объективное изменение ситуации в стране рано или поздно заставит</w:t>
      </w:r>
      <w:r w:rsidR="00D677DA">
        <w:rPr>
          <w:rFonts w:ascii="Times New Roman" w:hAnsi="Times New Roman" w:cs="Times New Roman"/>
          <w:sz w:val="24"/>
          <w:szCs w:val="24"/>
        </w:rPr>
        <w:t xml:space="preserve"> </w:t>
      </w:r>
      <w:r w:rsidRPr="00165788">
        <w:rPr>
          <w:rFonts w:ascii="Times New Roman" w:hAnsi="Times New Roman" w:cs="Times New Roman"/>
          <w:sz w:val="24"/>
          <w:szCs w:val="24"/>
        </w:rPr>
        <w:t xml:space="preserve">обитателей Кремля </w:t>
      </w:r>
      <w:r w:rsidR="00D677DA" w:rsidRPr="00165788">
        <w:rPr>
          <w:rFonts w:ascii="Times New Roman" w:hAnsi="Times New Roman" w:cs="Times New Roman"/>
          <w:sz w:val="24"/>
          <w:szCs w:val="24"/>
        </w:rPr>
        <w:t>пойти на разговор с ней и с обществом</w:t>
      </w:r>
      <w:r w:rsidRPr="00165788">
        <w:rPr>
          <w:rFonts w:ascii="Times New Roman" w:hAnsi="Times New Roman" w:cs="Times New Roman"/>
          <w:sz w:val="24"/>
          <w:szCs w:val="24"/>
        </w:rPr>
        <w:t>.</w:t>
      </w:r>
    </w:p>
    <w:p w:rsidR="00165788" w:rsidRPr="00165788" w:rsidRDefault="00165788" w:rsidP="00165788">
      <w:pPr>
        <w:pStyle w:val="a0"/>
        <w:spacing w:line="360" w:lineRule="auto"/>
        <w:ind w:firstLine="708"/>
        <w:jc w:val="both"/>
        <w:rPr>
          <w:rFonts w:ascii="Times New Roman" w:hAnsi="Times New Roman" w:cs="Times New Roman"/>
          <w:color w:val="000000"/>
          <w:sz w:val="24"/>
          <w:szCs w:val="24"/>
        </w:rPr>
      </w:pPr>
      <w:r w:rsidRPr="00165788">
        <w:rPr>
          <w:rFonts w:ascii="Times New Roman" w:hAnsi="Times New Roman" w:cs="Times New Roman"/>
          <w:sz w:val="24"/>
          <w:szCs w:val="24"/>
        </w:rPr>
        <w:t xml:space="preserve">Важные шаги в этом направлении: </w:t>
      </w:r>
      <w:r w:rsidR="00F22FA7">
        <w:rPr>
          <w:rFonts w:ascii="Times New Roman" w:hAnsi="Times New Roman" w:cs="Times New Roman"/>
          <w:sz w:val="24"/>
          <w:szCs w:val="24"/>
        </w:rPr>
        <w:t>присутствие</w:t>
      </w:r>
      <w:r w:rsidR="00F22FA7" w:rsidRPr="00165788">
        <w:rPr>
          <w:rFonts w:ascii="Times New Roman" w:hAnsi="Times New Roman" w:cs="Times New Roman"/>
          <w:sz w:val="24"/>
          <w:szCs w:val="24"/>
        </w:rPr>
        <w:t xml:space="preserve"> </w:t>
      </w:r>
      <w:r w:rsidRPr="00165788">
        <w:rPr>
          <w:rFonts w:ascii="Times New Roman" w:hAnsi="Times New Roman" w:cs="Times New Roman"/>
          <w:sz w:val="24"/>
          <w:szCs w:val="24"/>
        </w:rPr>
        <w:t>фракции «ЯБЛОКО» в Думе; последовательное и честное представительство ею интересов миллионов своих избирателей; участие кандидата партии в президентских выборах 2018 года.</w:t>
      </w:r>
    </w:p>
    <w:p w:rsidR="00165788" w:rsidRPr="00165788" w:rsidRDefault="000A6231" w:rsidP="00165788">
      <w:pPr>
        <w:pStyle w:val="a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165788" w:rsidRPr="00165788">
        <w:rPr>
          <w:rFonts w:ascii="Times New Roman" w:hAnsi="Times New Roman" w:cs="Times New Roman"/>
          <w:sz w:val="24"/>
          <w:szCs w:val="24"/>
        </w:rPr>
        <w:t>ервым итогом общественного диалога с нынешней властью должно стать формирование правительства народного доверия, имеющего качественно иную репутацию.</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Затем – принятие на основе действующей Конституции норм, направленных на демократизацию, на создание правового и социального государства, на ограничение исполнительной ветви власти, на отделение государства от бизнеса, на прекращение политики по «понятиям», на формирование адекватного внешнеполитического курса, на отказ от выживания режима за счет сочетания отсталости общества и силового ресурса.</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 xml:space="preserve">Следующий шаг – мирное и законное переоснование государства на основе ценностей свободы, справедливости, равенства перед законом, народовластия, участия </w:t>
      </w:r>
      <w:r w:rsidRPr="00165788">
        <w:rPr>
          <w:rFonts w:ascii="Times New Roman" w:hAnsi="Times New Roman" w:cs="Times New Roman"/>
          <w:sz w:val="24"/>
          <w:szCs w:val="24"/>
        </w:rPr>
        <w:lastRenderedPageBreak/>
        <w:t>граждан в общественной жизни, уважения к личности и правам человека, соблюдения неприкосновенности частной собственности.</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 xml:space="preserve">Задача, которую надо в итоге решить – </w:t>
      </w:r>
      <w:r w:rsidRPr="00165788">
        <w:rPr>
          <w:rFonts w:ascii="Times New Roman" w:hAnsi="Times New Roman" w:cs="Times New Roman"/>
          <w:color w:val="000000"/>
          <w:sz w:val="24"/>
          <w:szCs w:val="24"/>
        </w:rPr>
        <w:t xml:space="preserve">предоставление </w:t>
      </w:r>
      <w:r w:rsidR="00F22FA7" w:rsidRPr="00165788">
        <w:rPr>
          <w:rFonts w:ascii="Times New Roman" w:hAnsi="Times New Roman" w:cs="Times New Roman"/>
          <w:color w:val="000000"/>
          <w:sz w:val="24"/>
          <w:szCs w:val="24"/>
        </w:rPr>
        <w:t xml:space="preserve">обществу </w:t>
      </w:r>
      <w:r w:rsidRPr="00165788">
        <w:rPr>
          <w:rFonts w:ascii="Times New Roman" w:hAnsi="Times New Roman" w:cs="Times New Roman"/>
          <w:color w:val="000000"/>
          <w:sz w:val="24"/>
          <w:szCs w:val="24"/>
        </w:rPr>
        <w:t>реального права на политический выбор государственного устройства</w:t>
      </w:r>
      <w:r w:rsidRPr="00165788">
        <w:rPr>
          <w:rFonts w:ascii="Times New Roman" w:hAnsi="Times New Roman" w:cs="Times New Roman"/>
          <w:sz w:val="24"/>
          <w:szCs w:val="24"/>
        </w:rPr>
        <w:t>. Это именно та задача, котор</w:t>
      </w:r>
      <w:r w:rsidR="00F22FA7">
        <w:rPr>
          <w:rFonts w:ascii="Times New Roman" w:hAnsi="Times New Roman" w:cs="Times New Roman"/>
          <w:sz w:val="24"/>
          <w:szCs w:val="24"/>
        </w:rPr>
        <w:t>ая</w:t>
      </w:r>
      <w:r w:rsidRPr="00165788">
        <w:rPr>
          <w:rFonts w:ascii="Times New Roman" w:hAnsi="Times New Roman" w:cs="Times New Roman"/>
          <w:sz w:val="24"/>
          <w:szCs w:val="24"/>
        </w:rPr>
        <w:t xml:space="preserve"> </w:t>
      </w:r>
      <w:r w:rsidR="00F22FA7">
        <w:rPr>
          <w:rFonts w:ascii="Times New Roman" w:hAnsi="Times New Roman" w:cs="Times New Roman"/>
          <w:sz w:val="24"/>
          <w:szCs w:val="24"/>
        </w:rPr>
        <w:t>стояла</w:t>
      </w:r>
      <w:r w:rsidRPr="00165788">
        <w:rPr>
          <w:rFonts w:ascii="Times New Roman" w:hAnsi="Times New Roman" w:cs="Times New Roman"/>
          <w:sz w:val="24"/>
          <w:szCs w:val="24"/>
        </w:rPr>
        <w:t xml:space="preserve"> век назад </w:t>
      </w:r>
      <w:r w:rsidR="00F22FA7">
        <w:rPr>
          <w:rFonts w:ascii="Times New Roman" w:hAnsi="Times New Roman" w:cs="Times New Roman"/>
          <w:sz w:val="24"/>
          <w:szCs w:val="24"/>
        </w:rPr>
        <w:t xml:space="preserve">перед </w:t>
      </w:r>
      <w:r w:rsidRPr="00165788">
        <w:rPr>
          <w:rFonts w:ascii="Times New Roman" w:hAnsi="Times New Roman" w:cs="Times New Roman"/>
          <w:sz w:val="24"/>
          <w:szCs w:val="24"/>
        </w:rPr>
        <w:t>всенародно избранн</w:t>
      </w:r>
      <w:r w:rsidR="00F22FA7">
        <w:rPr>
          <w:rFonts w:ascii="Times New Roman" w:hAnsi="Times New Roman" w:cs="Times New Roman"/>
          <w:sz w:val="24"/>
          <w:szCs w:val="24"/>
        </w:rPr>
        <w:t>ым</w:t>
      </w:r>
      <w:r w:rsidRPr="00165788">
        <w:rPr>
          <w:rFonts w:ascii="Times New Roman" w:hAnsi="Times New Roman" w:cs="Times New Roman"/>
          <w:sz w:val="24"/>
          <w:szCs w:val="24"/>
        </w:rPr>
        <w:t xml:space="preserve"> Учредительн</w:t>
      </w:r>
      <w:r w:rsidR="00F22FA7">
        <w:rPr>
          <w:rFonts w:ascii="Times New Roman" w:hAnsi="Times New Roman" w:cs="Times New Roman"/>
          <w:sz w:val="24"/>
          <w:szCs w:val="24"/>
        </w:rPr>
        <w:t>ым</w:t>
      </w:r>
      <w:r w:rsidRPr="00165788">
        <w:rPr>
          <w:rFonts w:ascii="Times New Roman" w:hAnsi="Times New Roman" w:cs="Times New Roman"/>
          <w:sz w:val="24"/>
          <w:szCs w:val="24"/>
        </w:rPr>
        <w:t xml:space="preserve"> собрание</w:t>
      </w:r>
      <w:r w:rsidR="00F22FA7">
        <w:rPr>
          <w:rFonts w:ascii="Times New Roman" w:hAnsi="Times New Roman" w:cs="Times New Roman"/>
          <w:sz w:val="24"/>
          <w:szCs w:val="24"/>
        </w:rPr>
        <w:t>м</w:t>
      </w:r>
      <w:r w:rsidRPr="00165788">
        <w:rPr>
          <w:rFonts w:ascii="Times New Roman" w:hAnsi="Times New Roman" w:cs="Times New Roman"/>
          <w:sz w:val="24"/>
          <w:szCs w:val="24"/>
        </w:rPr>
        <w:t>, разогнанн</w:t>
      </w:r>
      <w:r w:rsidR="00F22FA7">
        <w:rPr>
          <w:rFonts w:ascii="Times New Roman" w:hAnsi="Times New Roman" w:cs="Times New Roman"/>
          <w:sz w:val="24"/>
          <w:szCs w:val="24"/>
        </w:rPr>
        <w:t>ым</w:t>
      </w:r>
      <w:r w:rsidRPr="00165788">
        <w:rPr>
          <w:rFonts w:ascii="Times New Roman" w:hAnsi="Times New Roman" w:cs="Times New Roman"/>
          <w:sz w:val="24"/>
          <w:szCs w:val="24"/>
        </w:rPr>
        <w:t xml:space="preserve"> 6 января 1918 года. И чем больше проходит времени с той поры, тем более значимой проблемой становится противоречивость представлений нынешней российской власти о том, какое историческое наследство лежит в ее основе. </w:t>
      </w:r>
      <w:r w:rsidRPr="00165788">
        <w:rPr>
          <w:rFonts w:ascii="Times New Roman" w:hAnsi="Times New Roman" w:cs="Times New Roman"/>
          <w:color w:val="000000"/>
          <w:sz w:val="24"/>
          <w:szCs w:val="24"/>
        </w:rPr>
        <w:t>Необходимо начать подготовку к созыву всенародно избираемого Всероссийского Учредительного Собрания XXI века. Вопрос о конкретной форме правления и особенностях политической системы может решить только народ России в результате серьезной общенациональной дискуссии.</w:t>
      </w:r>
    </w:p>
    <w:p w:rsidR="00165788" w:rsidRPr="00165788" w:rsidRDefault="00165788" w:rsidP="00165788">
      <w:pPr>
        <w:pStyle w:val="a0"/>
        <w:spacing w:line="360" w:lineRule="auto"/>
        <w:ind w:firstLine="0"/>
        <w:jc w:val="both"/>
        <w:rPr>
          <w:rFonts w:ascii="Times New Roman" w:hAnsi="Times New Roman" w:cs="Times New Roman"/>
          <w:sz w:val="24"/>
          <w:szCs w:val="24"/>
        </w:rPr>
      </w:pPr>
      <w:r w:rsidRPr="00165788">
        <w:rPr>
          <w:rFonts w:ascii="Times New Roman" w:hAnsi="Times New Roman" w:cs="Times New Roman"/>
          <w:sz w:val="24"/>
          <w:szCs w:val="24"/>
        </w:rPr>
        <w:t>Учредительное собрание может стать фундаментом построения современного российского государства. Именно оно (в форме Конституционного собрания, как это предусмотрено в действующей Конституции) способно восстановить подлинную российскую государственность. Задача в том, чтобы каждый гражданин чувствовал себя причастным к этой работе – как непосредственно, так и через своих представителей.</w:t>
      </w:r>
    </w:p>
    <w:p w:rsidR="00165788" w:rsidRPr="00165788" w:rsidRDefault="00165788" w:rsidP="00165788">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sz w:val="24"/>
          <w:szCs w:val="24"/>
        </w:rPr>
        <w:t>Понятно, что подготовка Учредительного собрания будет сложной и длительной. Необходим масштабный процесс осмысления положения России, ее места в мире. Но обойтись без такого серьезного институционального поворота вряд ли удастся.</w:t>
      </w:r>
    </w:p>
    <w:p w:rsidR="00165788" w:rsidRPr="00165788" w:rsidRDefault="008D4374" w:rsidP="00165788">
      <w:pPr>
        <w:pStyle w:val="a0"/>
        <w:spacing w:line="360" w:lineRule="auto"/>
        <w:ind w:firstLine="708"/>
        <w:jc w:val="both"/>
        <w:rPr>
          <w:rFonts w:ascii="Times New Roman" w:hAnsi="Times New Roman" w:cs="Times New Roman"/>
          <w:color w:val="000000"/>
          <w:sz w:val="24"/>
          <w:szCs w:val="24"/>
        </w:rPr>
      </w:pPr>
      <w:r w:rsidRPr="008D4374">
        <w:rPr>
          <w:rStyle w:val="ins"/>
          <w:rFonts w:ascii="Times New Roman" w:hAnsi="Times New Roman" w:cs="Times New Roman"/>
          <w:sz w:val="24"/>
          <w:szCs w:val="24"/>
        </w:rPr>
        <w:t>И хотя сегодня немногие верят</w:t>
      </w:r>
      <w:r w:rsidR="00165788" w:rsidRPr="00165788">
        <w:rPr>
          <w:rFonts w:ascii="Times New Roman" w:hAnsi="Times New Roman" w:cs="Times New Roman"/>
          <w:sz w:val="24"/>
          <w:szCs w:val="24"/>
        </w:rPr>
        <w:t xml:space="preserve"> в такое развитие событий</w:t>
      </w:r>
      <w:r>
        <w:rPr>
          <w:rFonts w:ascii="Times New Roman" w:hAnsi="Times New Roman" w:cs="Times New Roman"/>
          <w:sz w:val="24"/>
          <w:szCs w:val="24"/>
        </w:rPr>
        <w:t xml:space="preserve">, </w:t>
      </w:r>
      <w:r w:rsidR="00165788" w:rsidRPr="00165788">
        <w:rPr>
          <w:rFonts w:ascii="Times New Roman" w:hAnsi="Times New Roman" w:cs="Times New Roman"/>
          <w:sz w:val="24"/>
          <w:szCs w:val="24"/>
        </w:rPr>
        <w:t xml:space="preserve">отказ от этого пути приведет к тому, что неизбежные </w:t>
      </w:r>
      <w:r>
        <w:rPr>
          <w:rFonts w:ascii="Times New Roman" w:hAnsi="Times New Roman" w:cs="Times New Roman"/>
          <w:sz w:val="24"/>
          <w:szCs w:val="24"/>
        </w:rPr>
        <w:t xml:space="preserve">перемены окажутся в будущем еще радикальнее и </w:t>
      </w:r>
      <w:r w:rsidR="00165788" w:rsidRPr="00165788">
        <w:rPr>
          <w:rFonts w:ascii="Times New Roman" w:hAnsi="Times New Roman" w:cs="Times New Roman"/>
          <w:sz w:val="24"/>
          <w:szCs w:val="24"/>
        </w:rPr>
        <w:t xml:space="preserve">приведут к разрушению страны. Именно поэтому, несмотря ни на что, мы работаем над своевременным воплощением в жизнь ненасильственного, созидательного сценария развития России в </w:t>
      </w:r>
      <w:r w:rsidR="00165788" w:rsidRPr="00165788">
        <w:rPr>
          <w:rFonts w:ascii="Times New Roman" w:hAnsi="Times New Roman" w:cs="Times New Roman"/>
          <w:sz w:val="24"/>
          <w:szCs w:val="24"/>
          <w:lang w:val="en-US"/>
        </w:rPr>
        <w:t>XXI</w:t>
      </w:r>
      <w:r w:rsidR="00165788" w:rsidRPr="00165788">
        <w:rPr>
          <w:rFonts w:ascii="Times New Roman" w:hAnsi="Times New Roman" w:cs="Times New Roman"/>
          <w:sz w:val="24"/>
          <w:szCs w:val="24"/>
        </w:rPr>
        <w:t xml:space="preserve"> веке.</w:t>
      </w:r>
    </w:p>
    <w:p w:rsidR="00165788" w:rsidRPr="00165788" w:rsidRDefault="00165788" w:rsidP="00165788">
      <w:pPr>
        <w:pStyle w:val="a0"/>
        <w:spacing w:line="360" w:lineRule="auto"/>
        <w:ind w:firstLine="708"/>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Для успеха нашей страны на этом пути совершенно необходимы воля, энергия и решимость миллионов россиян, их доверие и согласие участвовать в переменах ради стабильности и будущего своих детей.</w:t>
      </w:r>
    </w:p>
    <w:p w:rsidR="00165788" w:rsidRPr="00165788" w:rsidRDefault="00165788" w:rsidP="00165788">
      <w:pPr>
        <w:pStyle w:val="a0"/>
        <w:spacing w:line="360" w:lineRule="auto"/>
        <w:ind w:firstLine="708"/>
        <w:jc w:val="both"/>
        <w:rPr>
          <w:rFonts w:ascii="Times New Roman" w:hAnsi="Times New Roman" w:cs="Times New Roman"/>
          <w:b/>
          <w:color w:val="000000"/>
          <w:sz w:val="24"/>
          <w:szCs w:val="24"/>
        </w:rPr>
      </w:pPr>
      <w:r w:rsidRPr="00165788">
        <w:rPr>
          <w:rFonts w:ascii="Times New Roman" w:hAnsi="Times New Roman" w:cs="Times New Roman"/>
          <w:b/>
          <w:color w:val="000000"/>
          <w:sz w:val="24"/>
          <w:szCs w:val="24"/>
        </w:rPr>
        <w:t>В этой работе – наша альтернатива сегодняшней государственной политике, которая потеряла человека.</w:t>
      </w:r>
    </w:p>
    <w:p w:rsidR="00165788" w:rsidRPr="00165788" w:rsidRDefault="00165788" w:rsidP="00165788">
      <w:pPr>
        <w:pStyle w:val="a0"/>
        <w:spacing w:line="360" w:lineRule="auto"/>
        <w:ind w:firstLine="0"/>
        <w:jc w:val="both"/>
        <w:rPr>
          <w:rFonts w:ascii="Times New Roman" w:hAnsi="Times New Roman" w:cs="Times New Roman"/>
          <w:color w:val="000000"/>
          <w:sz w:val="24"/>
          <w:szCs w:val="24"/>
        </w:rPr>
      </w:pPr>
    </w:p>
    <w:p w:rsidR="00746B46" w:rsidRPr="00A77FFC" w:rsidRDefault="00746B46" w:rsidP="00A77FFC">
      <w:pPr>
        <w:pStyle w:val="1"/>
      </w:pPr>
      <w:bookmarkStart w:id="5" w:name="_Toc455083660"/>
      <w:r w:rsidRPr="009C38A6">
        <w:t>Развитие человеческого капитала</w:t>
      </w:r>
      <w:bookmarkEnd w:id="5"/>
    </w:p>
    <w:p w:rsidR="00746B46" w:rsidRPr="009C38A6" w:rsidRDefault="00746B46" w:rsidP="00746B46">
      <w:pPr>
        <w:pStyle w:val="2"/>
        <w:rPr>
          <w:lang w:eastAsia="zh-CN" w:bidi="hi-IN"/>
        </w:rPr>
      </w:pPr>
      <w:bookmarkStart w:id="6" w:name="_Toc455083661"/>
      <w:r w:rsidRPr="009C38A6">
        <w:rPr>
          <w:lang w:eastAsia="zh-CN" w:bidi="hi-IN"/>
        </w:rPr>
        <w:t>Здравоохранение</w:t>
      </w:r>
      <w:bookmarkEnd w:id="6"/>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Успешность развития страны, эффективность государства определя</w:t>
      </w:r>
      <w:r w:rsidR="00F22FA7">
        <w:rPr>
          <w:rFonts w:ascii="Times New Roman" w:hAnsi="Times New Roman" w:cs="Times New Roman"/>
          <w:sz w:val="24"/>
          <w:szCs w:val="24"/>
        </w:rPr>
        <w:t>ю</w:t>
      </w:r>
      <w:r w:rsidRPr="00165788">
        <w:rPr>
          <w:rFonts w:ascii="Times New Roman" w:hAnsi="Times New Roman" w:cs="Times New Roman"/>
          <w:sz w:val="24"/>
          <w:szCs w:val="24"/>
        </w:rPr>
        <w:t xml:space="preserve">тся уровнем общественного здоровья нации. Первая задача государства – обеспечение охраны </w:t>
      </w:r>
      <w:r w:rsidRPr="00165788">
        <w:rPr>
          <w:rFonts w:ascii="Times New Roman" w:hAnsi="Times New Roman" w:cs="Times New Roman"/>
          <w:sz w:val="24"/>
          <w:szCs w:val="24"/>
        </w:rPr>
        <w:lastRenderedPageBreak/>
        <w:t>здоровья, а не лечение р</w:t>
      </w:r>
      <w:r w:rsidR="00A41B1D">
        <w:rPr>
          <w:rFonts w:ascii="Times New Roman" w:hAnsi="Times New Roman" w:cs="Times New Roman"/>
          <w:sz w:val="24"/>
          <w:szCs w:val="24"/>
        </w:rPr>
        <w:t>а</w:t>
      </w:r>
      <w:r w:rsidRPr="00165788">
        <w:rPr>
          <w:rFonts w:ascii="Times New Roman" w:hAnsi="Times New Roman" w:cs="Times New Roman"/>
          <w:sz w:val="24"/>
          <w:szCs w:val="24"/>
        </w:rPr>
        <w:t>звившихся заболеваний. При должной организации здравоохранения возможно резкое снижение числа граждан</w:t>
      </w:r>
      <w:r w:rsidR="00A41B1D">
        <w:rPr>
          <w:rFonts w:ascii="Times New Roman" w:hAnsi="Times New Roman" w:cs="Times New Roman"/>
          <w:sz w:val="24"/>
          <w:szCs w:val="24"/>
        </w:rPr>
        <w:t>,</w:t>
      </w:r>
      <w:r w:rsidRPr="00165788">
        <w:rPr>
          <w:rFonts w:ascii="Times New Roman" w:hAnsi="Times New Roman" w:cs="Times New Roman"/>
          <w:sz w:val="24"/>
          <w:szCs w:val="24"/>
        </w:rPr>
        <w:t xml:space="preserve"> заболевших и нуждающихся в стационарной медицинской помощи. </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Сегодня российское здравоохранение неэффективно и не обеспечивает современных потребностей россиян в охране здоровья, повышени</w:t>
      </w:r>
      <w:r w:rsidR="00A41B1D">
        <w:rPr>
          <w:rFonts w:ascii="Times New Roman" w:hAnsi="Times New Roman" w:cs="Times New Roman"/>
          <w:sz w:val="24"/>
          <w:szCs w:val="24"/>
        </w:rPr>
        <w:t>и</w:t>
      </w:r>
      <w:r w:rsidRPr="00165788">
        <w:rPr>
          <w:rFonts w:ascii="Times New Roman" w:hAnsi="Times New Roman" w:cs="Times New Roman"/>
          <w:sz w:val="24"/>
          <w:szCs w:val="24"/>
        </w:rPr>
        <w:t xml:space="preserve"> качества жизни и увеличени</w:t>
      </w:r>
      <w:r w:rsidR="00A41B1D">
        <w:rPr>
          <w:rFonts w:ascii="Times New Roman" w:hAnsi="Times New Roman" w:cs="Times New Roman"/>
          <w:sz w:val="24"/>
          <w:szCs w:val="24"/>
        </w:rPr>
        <w:t>и</w:t>
      </w:r>
      <w:r w:rsidRPr="00165788">
        <w:rPr>
          <w:rFonts w:ascii="Times New Roman" w:hAnsi="Times New Roman" w:cs="Times New Roman"/>
          <w:sz w:val="24"/>
          <w:szCs w:val="24"/>
        </w:rPr>
        <w:t xml:space="preserve"> е</w:t>
      </w:r>
      <w:r w:rsidR="00A41B1D">
        <w:rPr>
          <w:rFonts w:ascii="Times New Roman" w:hAnsi="Times New Roman" w:cs="Times New Roman"/>
          <w:sz w:val="24"/>
          <w:szCs w:val="24"/>
        </w:rPr>
        <w:t>е</w:t>
      </w:r>
      <w:r w:rsidRPr="00165788">
        <w:rPr>
          <w:rFonts w:ascii="Times New Roman" w:hAnsi="Times New Roman" w:cs="Times New Roman"/>
          <w:sz w:val="24"/>
          <w:szCs w:val="24"/>
        </w:rPr>
        <w:t xml:space="preserve"> продолжительности. </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Растет предотвратимая смертность, медицинская помощь становится все менее доступной, в т</w:t>
      </w:r>
      <w:r w:rsidR="00A41B1D">
        <w:rPr>
          <w:rFonts w:ascii="Times New Roman" w:hAnsi="Times New Roman" w:cs="Times New Roman"/>
          <w:sz w:val="24"/>
          <w:szCs w:val="24"/>
        </w:rPr>
        <w:t xml:space="preserve">ом </w:t>
      </w:r>
      <w:r w:rsidRPr="00165788">
        <w:rPr>
          <w:rFonts w:ascii="Times New Roman" w:hAnsi="Times New Roman" w:cs="Times New Roman"/>
          <w:sz w:val="24"/>
          <w:szCs w:val="24"/>
        </w:rPr>
        <w:t>ч</w:t>
      </w:r>
      <w:r w:rsidR="00A41B1D">
        <w:rPr>
          <w:rFonts w:ascii="Times New Roman" w:hAnsi="Times New Roman" w:cs="Times New Roman"/>
          <w:sz w:val="24"/>
          <w:szCs w:val="24"/>
        </w:rPr>
        <w:t>исле</w:t>
      </w:r>
      <w:r w:rsidRPr="00165788">
        <w:rPr>
          <w:rFonts w:ascii="Times New Roman" w:hAnsi="Times New Roman" w:cs="Times New Roman"/>
          <w:sz w:val="24"/>
          <w:szCs w:val="24"/>
        </w:rPr>
        <w:t xml:space="preserve"> из-за необоснованной ликвидации (укрупнения) медицинских учреждений. По оценкам экспертов ВОЗ российское население несет уже половину всех расходов на медицинскую помощь, что полностью нарушает конституционные права граждан. </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Утрачен ведущий принцип: охрана здоровья и медицинская помощь являются системой социального выравнивания</w:t>
      </w:r>
      <w:r w:rsidR="00A41B1D">
        <w:rPr>
          <w:rFonts w:ascii="Times New Roman" w:hAnsi="Times New Roman" w:cs="Times New Roman"/>
          <w:sz w:val="24"/>
          <w:szCs w:val="24"/>
        </w:rPr>
        <w:t>.</w:t>
      </w:r>
      <w:r w:rsidRPr="00165788">
        <w:rPr>
          <w:rFonts w:ascii="Times New Roman" w:hAnsi="Times New Roman" w:cs="Times New Roman"/>
          <w:sz w:val="24"/>
          <w:szCs w:val="24"/>
        </w:rPr>
        <w:t xml:space="preserve"> </w:t>
      </w:r>
      <w:r w:rsidR="00A41B1D">
        <w:rPr>
          <w:rFonts w:ascii="Times New Roman" w:hAnsi="Times New Roman" w:cs="Times New Roman"/>
          <w:sz w:val="24"/>
          <w:szCs w:val="24"/>
        </w:rPr>
        <w:t>О</w:t>
      </w:r>
      <w:r w:rsidRPr="00165788">
        <w:rPr>
          <w:rFonts w:ascii="Times New Roman" w:hAnsi="Times New Roman" w:cs="Times New Roman"/>
          <w:sz w:val="24"/>
          <w:szCs w:val="24"/>
        </w:rPr>
        <w:t>собенно важно это в условиях выраженного неравенства в доходах и возможностях, поскольку перед лицом болезни или смерти все равны.</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Расходы государства на здравоохранение планомерно снижаются: если в 2012 г</w:t>
      </w:r>
      <w:r w:rsidR="00A41B1D">
        <w:rPr>
          <w:rFonts w:ascii="Times New Roman" w:hAnsi="Times New Roman" w:cs="Times New Roman"/>
          <w:sz w:val="24"/>
          <w:szCs w:val="24"/>
        </w:rPr>
        <w:t>оду</w:t>
      </w:r>
      <w:r w:rsidRPr="00165788">
        <w:rPr>
          <w:rFonts w:ascii="Times New Roman" w:hAnsi="Times New Roman" w:cs="Times New Roman"/>
          <w:sz w:val="24"/>
          <w:szCs w:val="24"/>
        </w:rPr>
        <w:t xml:space="preserve"> на здоровье граждан бюджет России потратил 613,9 млрд руб., то в 2016</w:t>
      </w:r>
      <w:r w:rsidR="00A41B1D">
        <w:rPr>
          <w:rFonts w:ascii="Times New Roman" w:hAnsi="Times New Roman" w:cs="Times New Roman"/>
          <w:sz w:val="24"/>
          <w:szCs w:val="24"/>
        </w:rPr>
        <w:t>-м</w:t>
      </w:r>
      <w:r w:rsidRPr="00165788">
        <w:rPr>
          <w:rFonts w:ascii="Times New Roman" w:hAnsi="Times New Roman" w:cs="Times New Roman"/>
          <w:sz w:val="24"/>
          <w:szCs w:val="24"/>
        </w:rPr>
        <w:t xml:space="preserve"> потратит 423,8 млрд руб., а в 2017</w:t>
      </w:r>
      <w:r w:rsidR="00A41B1D">
        <w:rPr>
          <w:rFonts w:ascii="Times New Roman" w:hAnsi="Times New Roman" w:cs="Times New Roman"/>
          <w:sz w:val="24"/>
          <w:szCs w:val="24"/>
        </w:rPr>
        <w:t>-м</w:t>
      </w:r>
      <w:r w:rsidRPr="00165788">
        <w:rPr>
          <w:rFonts w:ascii="Times New Roman" w:hAnsi="Times New Roman" w:cs="Times New Roman"/>
          <w:sz w:val="24"/>
          <w:szCs w:val="24"/>
        </w:rPr>
        <w:t xml:space="preserve"> – 412,9 млрд руб. Для сравнения: на одну только государственную программу поддержки Крыма в бюджете на 2016 год запланировано около 700 млрд руб. – больше, чем на всё здравоохранение России. </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Сегодня медицина рассматривается государством как услуга, где врачи являются посредниками при переводе государственных денег в систему обязательного медицинского страхования – страховым к</w:t>
      </w:r>
      <w:r w:rsidR="00A41B1D">
        <w:rPr>
          <w:rFonts w:ascii="Times New Roman" w:hAnsi="Times New Roman" w:cs="Times New Roman"/>
          <w:sz w:val="24"/>
          <w:szCs w:val="24"/>
        </w:rPr>
        <w:t>о</w:t>
      </w:r>
      <w:r w:rsidRPr="00165788">
        <w:rPr>
          <w:rFonts w:ascii="Times New Roman" w:hAnsi="Times New Roman" w:cs="Times New Roman"/>
          <w:sz w:val="24"/>
          <w:szCs w:val="24"/>
        </w:rPr>
        <w:t>мпаниям и аффилированным с ними чиновникам.</w:t>
      </w:r>
    </w:p>
    <w:p w:rsidR="00746B46" w:rsidRPr="009C38A6" w:rsidRDefault="00746B46" w:rsidP="00746B46">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Мы считаем, что:</w:t>
      </w:r>
    </w:p>
    <w:p w:rsidR="00746B46" w:rsidRPr="00165788" w:rsidRDefault="00A41B1D"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здоровье – основное право человека, реализация которого требует и государственных, и личностных усилий;</w:t>
      </w:r>
    </w:p>
    <w:p w:rsidR="00746B46" w:rsidRPr="00165788" w:rsidRDefault="00A41B1D" w:rsidP="00746B46">
      <w:pPr>
        <w:pStyle w:val="a0"/>
        <w:spacing w:line="360" w:lineRule="auto"/>
        <w:ind w:firstLine="709"/>
        <w:jc w:val="both"/>
        <w:rPr>
          <w:rFonts w:ascii="Times New Roman" w:hAnsi="Times New Roman" w:cs="Times New Roman"/>
          <w:sz w:val="24"/>
          <w:szCs w:val="24"/>
        </w:rPr>
      </w:pPr>
      <w:bookmarkStart w:id="7" w:name="OLE_LINK4"/>
      <w:bookmarkStart w:id="8" w:name="OLE_LINK3"/>
      <w:r>
        <w:rPr>
          <w:rFonts w:ascii="Times New Roman" w:hAnsi="Times New Roman" w:cs="Times New Roman"/>
          <w:sz w:val="24"/>
          <w:szCs w:val="24"/>
        </w:rPr>
        <w:t>–</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 xml:space="preserve">здоровье населения – общественная ценность, которая отражает уровень и качество развития государства и общества; </w:t>
      </w:r>
    </w:p>
    <w:bookmarkEnd w:id="7"/>
    <w:bookmarkEnd w:id="8"/>
    <w:p w:rsidR="00746B46" w:rsidRPr="00165788" w:rsidRDefault="00A41B1D"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рыночные отношения в охране общественного здоровья и при оказании медицинской помощи недопустимы;</w:t>
      </w:r>
    </w:p>
    <w:p w:rsidR="00746B46" w:rsidRPr="00165788" w:rsidRDefault="00A41B1D"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 xml:space="preserve">обязанность государства – гарантировать общедоступность и бесплатность медицинской помощи; </w:t>
      </w:r>
    </w:p>
    <w:p w:rsidR="00746B46" w:rsidRPr="00165788" w:rsidRDefault="00A41B1D"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 xml:space="preserve">необходимо восстановить максимальную приближенность медицинской помощи к населению, ее качество и всеобщий охват; </w:t>
      </w:r>
    </w:p>
    <w:p w:rsidR="00746B46" w:rsidRPr="00165788" w:rsidRDefault="00A41B1D"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труд медицинского работника – не услуга, а искусство; знания и душевные силы, которые он отдает пациенту, должны цениться и уважаться государством и обществом; необходимо восстановить авторитет медработников, повысить престижность профессии, должны быть созданы условия для высокооплачиваемого труда и гарантии обеспечения жильем;</w:t>
      </w:r>
    </w:p>
    <w:p w:rsidR="00746B46" w:rsidRPr="00165788" w:rsidRDefault="00A41B1D"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оцен</w:t>
      </w:r>
      <w:r w:rsidR="00AA4681">
        <w:rPr>
          <w:rFonts w:ascii="Times New Roman" w:hAnsi="Times New Roman" w:cs="Times New Roman"/>
          <w:sz w:val="24"/>
          <w:szCs w:val="24"/>
        </w:rPr>
        <w:t>ивать медицинские</w:t>
      </w:r>
      <w:r w:rsidR="00746B46" w:rsidRPr="00165788">
        <w:rPr>
          <w:rFonts w:ascii="Times New Roman" w:hAnsi="Times New Roman" w:cs="Times New Roman"/>
          <w:sz w:val="24"/>
          <w:szCs w:val="24"/>
        </w:rPr>
        <w:t xml:space="preserve"> организаци</w:t>
      </w:r>
      <w:r w:rsidR="00AA4681">
        <w:rPr>
          <w:rFonts w:ascii="Times New Roman" w:hAnsi="Times New Roman" w:cs="Times New Roman"/>
          <w:sz w:val="24"/>
          <w:szCs w:val="24"/>
        </w:rPr>
        <w:t>и</w:t>
      </w:r>
      <w:r w:rsidR="00746B46" w:rsidRPr="00165788">
        <w:rPr>
          <w:rFonts w:ascii="Times New Roman" w:hAnsi="Times New Roman" w:cs="Times New Roman"/>
          <w:sz w:val="24"/>
          <w:szCs w:val="24"/>
        </w:rPr>
        <w:t xml:space="preserve"> и врачей </w:t>
      </w:r>
      <w:r w:rsidR="007521F9">
        <w:rPr>
          <w:rFonts w:ascii="Times New Roman" w:hAnsi="Times New Roman" w:cs="Times New Roman"/>
          <w:sz w:val="24"/>
          <w:szCs w:val="24"/>
        </w:rPr>
        <w:t>нужно</w:t>
      </w:r>
      <w:r w:rsidR="007521F9"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 xml:space="preserve">только по результатам их работы. </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Необходимо сохранить контроль над общественным здравоохранением. Прибыль на здоровье и бизнес на болезнях не могут быть основой государственной политики в здравоохранении. Это недопустимо ни с экономической, ни с правовой, ни с этической точек зрения. </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Должна быть пересмотрена система страхового финансирования медицинских учреждений. Введение этой системы не сопровождалось созданием условий для конкуренции в этой сфере. Монополизм действующих организаций медицинского страхования, искусственные нормативы покрытия расходов медицинских учреждений привели к непрозрачности управления финансами в медицине, высоким коррупционным издержкам и финансовому голоду учреждений здравоохранения, в итоге – к понижению объемов и снижению качества оказания медицинских услуг.</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Мы считаем, что необходим переход к модели здравоохранения с бюджетным финансированием, которая будет обеспечивать предоставление гражданам медицинской помощи в соответствии со стандартами. Предоставление медицинской помощи за пределами таких стандартов может осуществляться за счет страховой медицины. </w:t>
      </w:r>
    </w:p>
    <w:p w:rsidR="00746B46" w:rsidRPr="00165788" w:rsidRDefault="00746B46" w:rsidP="00746B46">
      <w:pPr>
        <w:pStyle w:val="a0"/>
        <w:spacing w:line="360" w:lineRule="auto"/>
        <w:ind w:firstLine="709"/>
        <w:jc w:val="both"/>
        <w:rPr>
          <w:rFonts w:ascii="Times New Roman" w:hAnsi="Times New Roman" w:cs="Times New Roman"/>
          <w:sz w:val="24"/>
          <w:szCs w:val="24"/>
          <w:shd w:val="clear" w:color="auto" w:fill="FFFFFF"/>
        </w:rPr>
      </w:pPr>
      <w:r w:rsidRPr="00165788">
        <w:rPr>
          <w:rFonts w:ascii="Times New Roman" w:hAnsi="Times New Roman" w:cs="Times New Roman"/>
          <w:sz w:val="24"/>
          <w:szCs w:val="24"/>
          <w:shd w:val="clear" w:color="auto" w:fill="FFFFFF"/>
        </w:rPr>
        <w:t xml:space="preserve">Необходимо остановить разрушение системы здравоохранения в виде обосновываемой экономией ликвидации (укрупнения, оптимизации) огромного числа медицинских учреждений (больниц, роддомов, диспансеров, ФАПов и т.д.). </w:t>
      </w:r>
    </w:p>
    <w:p w:rsidR="00746B46" w:rsidRPr="00165788" w:rsidRDefault="00746B46" w:rsidP="00746B46">
      <w:pPr>
        <w:pStyle w:val="a0"/>
        <w:spacing w:line="360" w:lineRule="auto"/>
        <w:ind w:firstLine="709"/>
        <w:jc w:val="both"/>
        <w:rPr>
          <w:rFonts w:ascii="Times New Roman" w:hAnsi="Times New Roman" w:cs="Times New Roman"/>
          <w:sz w:val="24"/>
          <w:szCs w:val="24"/>
          <w:shd w:val="clear" w:color="auto" w:fill="FFFFFF"/>
        </w:rPr>
      </w:pPr>
      <w:r w:rsidRPr="00165788">
        <w:rPr>
          <w:rFonts w:ascii="Times New Roman" w:hAnsi="Times New Roman" w:cs="Times New Roman"/>
          <w:sz w:val="24"/>
          <w:szCs w:val="24"/>
          <w:shd w:val="clear" w:color="auto" w:fill="FFFFFF"/>
        </w:rPr>
        <w:t>Необходимо совершить «финансовый разворот» к амбулаторной помощи, к массовой и правильно организованной первичной медико-санитарной помощи, улучшающей общественное здоровье нации, предотвращающей развитие тяжелых форм заболеваний и инвалидизацию населения; к региональному и к муниципальному уровням здравоохранения, где должны создаваться наиболее простые, доступные и общие для всех условия жизни, включая медицинскую помощь общего типа.</w:t>
      </w:r>
    </w:p>
    <w:p w:rsidR="00746B46" w:rsidRPr="00165788" w:rsidRDefault="00746B46" w:rsidP="00746B46">
      <w:pPr>
        <w:pStyle w:val="a0"/>
        <w:spacing w:line="360" w:lineRule="auto"/>
        <w:ind w:firstLine="709"/>
        <w:jc w:val="both"/>
        <w:rPr>
          <w:rFonts w:ascii="Times New Roman" w:hAnsi="Times New Roman" w:cs="Times New Roman"/>
          <w:sz w:val="24"/>
          <w:szCs w:val="24"/>
          <w:shd w:val="clear" w:color="auto" w:fill="FFFFFF"/>
        </w:rPr>
      </w:pPr>
      <w:r w:rsidRPr="00165788">
        <w:rPr>
          <w:rFonts w:ascii="Times New Roman" w:hAnsi="Times New Roman" w:cs="Times New Roman"/>
          <w:sz w:val="24"/>
          <w:szCs w:val="24"/>
          <w:shd w:val="clear" w:color="auto" w:fill="FFFFFF"/>
        </w:rPr>
        <w:t xml:space="preserve">Необходимо научное обоснование потребностей населения в различных видах медицинской помощи, без этого все программы и мероприятия носят произвольный характер. </w:t>
      </w:r>
    </w:p>
    <w:p w:rsidR="00746B46" w:rsidRPr="00165788" w:rsidRDefault="00746B46" w:rsidP="00746B46">
      <w:pPr>
        <w:pStyle w:val="a0"/>
        <w:spacing w:line="360" w:lineRule="auto"/>
        <w:ind w:firstLine="709"/>
        <w:jc w:val="both"/>
        <w:rPr>
          <w:rFonts w:ascii="Times New Roman" w:hAnsi="Times New Roman" w:cs="Times New Roman"/>
          <w:sz w:val="24"/>
          <w:szCs w:val="24"/>
          <w:shd w:val="clear" w:color="auto" w:fill="FFFFFF"/>
        </w:rPr>
      </w:pPr>
      <w:bookmarkStart w:id="9" w:name="OLE_LINK13"/>
      <w:bookmarkStart w:id="10" w:name="OLE_LINK12"/>
      <w:bookmarkStart w:id="11" w:name="OLE_LINK11"/>
      <w:r w:rsidRPr="00165788">
        <w:rPr>
          <w:rFonts w:ascii="Times New Roman" w:hAnsi="Times New Roman" w:cs="Times New Roman"/>
          <w:sz w:val="24"/>
          <w:szCs w:val="24"/>
          <w:shd w:val="clear" w:color="auto" w:fill="FFFFFF"/>
        </w:rPr>
        <w:lastRenderedPageBreak/>
        <w:t xml:space="preserve">Медицинские учреждения должны принимать </w:t>
      </w:r>
      <w:r w:rsidR="00AA4681">
        <w:rPr>
          <w:rFonts w:ascii="Times New Roman" w:hAnsi="Times New Roman" w:cs="Times New Roman"/>
          <w:sz w:val="24"/>
          <w:szCs w:val="24"/>
          <w:shd w:val="clear" w:color="auto" w:fill="FFFFFF"/>
        </w:rPr>
        <w:t>непосредственное</w:t>
      </w:r>
      <w:r w:rsidR="00AA4681" w:rsidRPr="00165788">
        <w:rPr>
          <w:rFonts w:ascii="Times New Roman" w:hAnsi="Times New Roman" w:cs="Times New Roman"/>
          <w:sz w:val="24"/>
          <w:szCs w:val="24"/>
          <w:shd w:val="clear" w:color="auto" w:fill="FFFFFF"/>
        </w:rPr>
        <w:t xml:space="preserve"> </w:t>
      </w:r>
      <w:r w:rsidRPr="00165788">
        <w:rPr>
          <w:rFonts w:ascii="Times New Roman" w:hAnsi="Times New Roman" w:cs="Times New Roman"/>
          <w:sz w:val="24"/>
          <w:szCs w:val="24"/>
          <w:shd w:val="clear" w:color="auto" w:fill="FFFFFF"/>
        </w:rPr>
        <w:t>участие в формировании государственного заказа на подготовку в государственных образовательных учреждениях врачей и других специалистов в области здравоохранения.</w:t>
      </w:r>
      <w:bookmarkEnd w:id="9"/>
      <w:bookmarkEnd w:id="10"/>
      <w:bookmarkEnd w:id="11"/>
    </w:p>
    <w:p w:rsidR="00746B46" w:rsidRPr="009C38A6" w:rsidRDefault="00746B46" w:rsidP="00746B46">
      <w:pPr>
        <w:pStyle w:val="a0"/>
        <w:spacing w:line="360" w:lineRule="auto"/>
        <w:ind w:firstLine="709"/>
        <w:jc w:val="both"/>
        <w:rPr>
          <w:rFonts w:ascii="Times New Roman" w:hAnsi="Times New Roman" w:cs="Times New Roman"/>
          <w:b/>
          <w:sz w:val="24"/>
          <w:szCs w:val="24"/>
          <w:shd w:val="clear" w:color="auto" w:fill="FFFFFF"/>
        </w:rPr>
      </w:pPr>
      <w:r w:rsidRPr="009C38A6">
        <w:rPr>
          <w:rFonts w:ascii="Times New Roman" w:hAnsi="Times New Roman" w:cs="Times New Roman"/>
          <w:b/>
          <w:sz w:val="24"/>
          <w:szCs w:val="24"/>
          <w:shd w:val="clear" w:color="auto" w:fill="FFFFFF"/>
        </w:rPr>
        <w:t>Важными шагами должны стать:</w:t>
      </w:r>
    </w:p>
    <w:p w:rsidR="00746B46" w:rsidRPr="00165788" w:rsidRDefault="00AA4681" w:rsidP="00746B46">
      <w:pPr>
        <w:pStyle w:val="a0"/>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165788">
        <w:rPr>
          <w:rFonts w:ascii="Times New Roman" w:hAnsi="Times New Roman" w:cs="Times New Roman"/>
          <w:sz w:val="24"/>
          <w:szCs w:val="24"/>
          <w:shd w:val="clear" w:color="auto" w:fill="FFFFFF"/>
        </w:rPr>
        <w:t xml:space="preserve"> </w:t>
      </w:r>
      <w:r w:rsidR="00746B46" w:rsidRPr="00165788">
        <w:rPr>
          <w:rFonts w:ascii="Times New Roman" w:hAnsi="Times New Roman" w:cs="Times New Roman"/>
          <w:sz w:val="24"/>
          <w:szCs w:val="24"/>
          <w:shd w:val="clear" w:color="auto" w:fill="FFFFFF"/>
        </w:rPr>
        <w:t xml:space="preserve">развитие системы охраны здоровья граждан: реальной, а не формальной диспансеризации, развитие открытой инфраструктуры для массового спорта; </w:t>
      </w:r>
    </w:p>
    <w:p w:rsidR="00746B46" w:rsidRPr="00165788" w:rsidRDefault="00AA4681" w:rsidP="00746B46">
      <w:pPr>
        <w:pStyle w:val="a0"/>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165788">
        <w:rPr>
          <w:rFonts w:ascii="Times New Roman" w:hAnsi="Times New Roman" w:cs="Times New Roman"/>
          <w:sz w:val="24"/>
          <w:szCs w:val="24"/>
          <w:shd w:val="clear" w:color="auto" w:fill="FFFFFF"/>
        </w:rPr>
        <w:t xml:space="preserve"> </w:t>
      </w:r>
      <w:r w:rsidR="00746B46" w:rsidRPr="00165788">
        <w:rPr>
          <w:rFonts w:ascii="Times New Roman" w:hAnsi="Times New Roman" w:cs="Times New Roman"/>
          <w:sz w:val="24"/>
          <w:szCs w:val="24"/>
          <w:shd w:val="clear" w:color="auto" w:fill="FFFFFF"/>
        </w:rPr>
        <w:t>возвращение врача от бесконечного заполнения бумаг к диагностике и лечению пациента, отмена нормирования времени на пациента;</w:t>
      </w:r>
    </w:p>
    <w:p w:rsidR="00746B46" w:rsidRPr="00165788" w:rsidRDefault="00AA4681" w:rsidP="00746B46">
      <w:pPr>
        <w:pStyle w:val="a0"/>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165788">
        <w:rPr>
          <w:rFonts w:ascii="Times New Roman" w:hAnsi="Times New Roman" w:cs="Times New Roman"/>
          <w:sz w:val="24"/>
          <w:szCs w:val="24"/>
          <w:shd w:val="clear" w:color="auto" w:fill="FFFFFF"/>
        </w:rPr>
        <w:t xml:space="preserve"> </w:t>
      </w:r>
      <w:r w:rsidR="00746B46" w:rsidRPr="00165788">
        <w:rPr>
          <w:rFonts w:ascii="Times New Roman" w:hAnsi="Times New Roman" w:cs="Times New Roman"/>
          <w:sz w:val="24"/>
          <w:szCs w:val="24"/>
          <w:shd w:val="clear" w:color="auto" w:fill="FFFFFF"/>
        </w:rPr>
        <w:t>возвращение доступности медицинской помощи, сохранение и восстановление сельской медицины;</w:t>
      </w:r>
    </w:p>
    <w:p w:rsidR="00746B46" w:rsidRPr="00165788" w:rsidRDefault="00AA4681" w:rsidP="00746B46">
      <w:pPr>
        <w:pStyle w:val="a0"/>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46B46" w:rsidRPr="00165788">
        <w:rPr>
          <w:rFonts w:ascii="Times New Roman" w:hAnsi="Times New Roman" w:cs="Times New Roman"/>
          <w:sz w:val="24"/>
          <w:szCs w:val="24"/>
          <w:shd w:val="clear" w:color="auto" w:fill="FFFFFF"/>
        </w:rPr>
        <w:t xml:space="preserve"> </w:t>
      </w:r>
      <w:bookmarkStart w:id="12" w:name="OLE_LINK25"/>
      <w:bookmarkStart w:id="13" w:name="OLE_LINK24"/>
      <w:r w:rsidR="00746B46" w:rsidRPr="00165788">
        <w:rPr>
          <w:rFonts w:ascii="Times New Roman" w:hAnsi="Times New Roman" w:cs="Times New Roman"/>
          <w:sz w:val="24"/>
          <w:szCs w:val="24"/>
          <w:shd w:val="clear" w:color="auto" w:fill="FFFFFF"/>
        </w:rPr>
        <w:t xml:space="preserve">сохранение и развитие эшелонированного построения медицинской помощи </w:t>
      </w:r>
      <w:bookmarkEnd w:id="12"/>
      <w:bookmarkEnd w:id="13"/>
      <w:r w:rsidR="00746B46" w:rsidRPr="00165788">
        <w:rPr>
          <w:rFonts w:ascii="Times New Roman" w:hAnsi="Times New Roman" w:cs="Times New Roman"/>
          <w:sz w:val="24"/>
          <w:szCs w:val="24"/>
          <w:shd w:val="clear" w:color="auto" w:fill="FFFFFF"/>
        </w:rPr>
        <w:t>(от общей до узкоспециализированной);</w:t>
      </w:r>
    </w:p>
    <w:p w:rsidR="00746B46" w:rsidRPr="00165788" w:rsidRDefault="00AA4681" w:rsidP="00746B46">
      <w:pPr>
        <w:pStyle w:val="a0"/>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165788">
        <w:rPr>
          <w:rFonts w:ascii="Times New Roman" w:hAnsi="Times New Roman" w:cs="Times New Roman"/>
          <w:sz w:val="24"/>
          <w:szCs w:val="24"/>
          <w:shd w:val="clear" w:color="auto" w:fill="FFFFFF"/>
        </w:rPr>
        <w:t xml:space="preserve"> </w:t>
      </w:r>
      <w:r w:rsidR="00746B46" w:rsidRPr="00165788">
        <w:rPr>
          <w:rFonts w:ascii="Times New Roman" w:hAnsi="Times New Roman" w:cs="Times New Roman"/>
          <w:sz w:val="24"/>
          <w:szCs w:val="24"/>
          <w:shd w:val="clear" w:color="auto" w:fill="FFFFFF"/>
        </w:rPr>
        <w:t xml:space="preserve">отдельные виды медицинской помощи (родовспоможение, травматология, лечение врожденных заболеваний и реабилитация инвалидов, паллиативная помощь и внедрение хосписной) должны быть безусловно бесплатными для всех граждан России. </w:t>
      </w:r>
    </w:p>
    <w:p w:rsidR="00746B46" w:rsidRPr="009C38A6" w:rsidRDefault="00746B46" w:rsidP="00746B46">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 xml:space="preserve">В области лекарственного обеспечения граждан необходимы следующие шаги: </w:t>
      </w:r>
    </w:p>
    <w:p w:rsidR="00746B46" w:rsidRPr="00165788" w:rsidRDefault="004472B0"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65788">
        <w:rPr>
          <w:rFonts w:ascii="Times New Roman" w:hAnsi="Times New Roman" w:cs="Times New Roman"/>
          <w:sz w:val="24"/>
          <w:szCs w:val="24"/>
        </w:rPr>
        <w:t xml:space="preserve"> </w:t>
      </w:r>
      <w:r>
        <w:rPr>
          <w:rFonts w:ascii="Times New Roman" w:hAnsi="Times New Roman" w:cs="Times New Roman"/>
          <w:sz w:val="24"/>
          <w:szCs w:val="24"/>
        </w:rPr>
        <w:t>с</w:t>
      </w:r>
      <w:r w:rsidR="00746B46" w:rsidRPr="00165788">
        <w:rPr>
          <w:rFonts w:ascii="Times New Roman" w:hAnsi="Times New Roman" w:cs="Times New Roman"/>
          <w:sz w:val="24"/>
          <w:szCs w:val="24"/>
        </w:rPr>
        <w:t xml:space="preserve">оздание </w:t>
      </w:r>
      <w:r>
        <w:rPr>
          <w:rFonts w:ascii="Times New Roman" w:hAnsi="Times New Roman" w:cs="Times New Roman"/>
          <w:sz w:val="24"/>
          <w:szCs w:val="24"/>
        </w:rPr>
        <w:t>е</w:t>
      </w:r>
      <w:r w:rsidR="00746B46" w:rsidRPr="00165788">
        <w:rPr>
          <w:rFonts w:ascii="Times New Roman" w:hAnsi="Times New Roman" w:cs="Times New Roman"/>
          <w:sz w:val="24"/>
          <w:szCs w:val="24"/>
        </w:rPr>
        <w:t>диной системы лекарственного обеспечения для всех граждан страны, а не только для льготников</w:t>
      </w:r>
      <w:r>
        <w:rPr>
          <w:rFonts w:ascii="Times New Roman" w:hAnsi="Times New Roman" w:cs="Times New Roman"/>
          <w:sz w:val="24"/>
          <w:szCs w:val="24"/>
        </w:rPr>
        <w:t>;</w:t>
      </w:r>
    </w:p>
    <w:p w:rsidR="00746B46" w:rsidRPr="00165788" w:rsidRDefault="004472B0"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46B46" w:rsidRPr="00165788">
        <w:rPr>
          <w:rFonts w:ascii="Times New Roman" w:hAnsi="Times New Roman" w:cs="Times New Roman"/>
          <w:sz w:val="24"/>
          <w:szCs w:val="24"/>
        </w:rPr>
        <w:t xml:space="preserve"> </w:t>
      </w:r>
      <w:r>
        <w:rPr>
          <w:rFonts w:ascii="Times New Roman" w:hAnsi="Times New Roman" w:cs="Times New Roman"/>
          <w:sz w:val="24"/>
          <w:szCs w:val="24"/>
        </w:rPr>
        <w:t>ф</w:t>
      </w:r>
      <w:r w:rsidR="00746B46" w:rsidRPr="00165788">
        <w:rPr>
          <w:rFonts w:ascii="Times New Roman" w:hAnsi="Times New Roman" w:cs="Times New Roman"/>
          <w:sz w:val="24"/>
          <w:szCs w:val="24"/>
        </w:rPr>
        <w:t>инансирование системы лекарственного обеспечения должно быть защищенной частью бюджета здравоохранения, чтобы эти средства не могли быть переведены на менее важные направления</w:t>
      </w:r>
      <w:r>
        <w:rPr>
          <w:rFonts w:ascii="Times New Roman" w:hAnsi="Times New Roman" w:cs="Times New Roman"/>
          <w:sz w:val="24"/>
          <w:szCs w:val="24"/>
        </w:rPr>
        <w:t>;</w:t>
      </w:r>
    </w:p>
    <w:p w:rsidR="00746B46" w:rsidRPr="00165788" w:rsidRDefault="004472B0" w:rsidP="00746B46">
      <w:pPr>
        <w:pStyle w:val="a0"/>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46B46" w:rsidRPr="0016578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в</w:t>
      </w:r>
      <w:r w:rsidR="00746B46" w:rsidRPr="00165788">
        <w:rPr>
          <w:rFonts w:ascii="Times New Roman" w:hAnsi="Times New Roman" w:cs="Times New Roman"/>
          <w:sz w:val="24"/>
          <w:szCs w:val="24"/>
          <w:shd w:val="clear" w:color="auto" w:fill="FFFFFF"/>
        </w:rPr>
        <w:t>озращение аптек в сельскую местность</w:t>
      </w:r>
      <w:r>
        <w:rPr>
          <w:rFonts w:ascii="Times New Roman" w:hAnsi="Times New Roman" w:cs="Times New Roman"/>
          <w:sz w:val="24"/>
          <w:szCs w:val="24"/>
          <w:shd w:val="clear" w:color="auto" w:fill="FFFFFF"/>
        </w:rPr>
        <w:t>;</w:t>
      </w:r>
      <w:r w:rsidR="00746B46" w:rsidRPr="00165788">
        <w:rPr>
          <w:rFonts w:ascii="Times New Roman" w:hAnsi="Times New Roman" w:cs="Times New Roman"/>
          <w:sz w:val="24"/>
          <w:szCs w:val="24"/>
          <w:shd w:val="clear" w:color="auto" w:fill="FFFFFF"/>
        </w:rPr>
        <w:t xml:space="preserve"> </w:t>
      </w:r>
    </w:p>
    <w:p w:rsidR="00746B46" w:rsidRPr="00165788" w:rsidRDefault="004472B0"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46B46" w:rsidRPr="00165788">
        <w:rPr>
          <w:rFonts w:ascii="Times New Roman" w:hAnsi="Times New Roman" w:cs="Times New Roman"/>
          <w:sz w:val="24"/>
          <w:szCs w:val="24"/>
        </w:rPr>
        <w:t xml:space="preserve"> </w:t>
      </w:r>
      <w:r>
        <w:rPr>
          <w:rFonts w:ascii="Times New Roman" w:hAnsi="Times New Roman" w:cs="Times New Roman"/>
          <w:sz w:val="24"/>
          <w:szCs w:val="24"/>
        </w:rPr>
        <w:t>р</w:t>
      </w:r>
      <w:r w:rsidR="00746B46" w:rsidRPr="00165788">
        <w:rPr>
          <w:rFonts w:ascii="Times New Roman" w:hAnsi="Times New Roman" w:cs="Times New Roman"/>
          <w:sz w:val="24"/>
          <w:szCs w:val="24"/>
        </w:rPr>
        <w:t>егиональные власти не должны иметь возможности сокращать утвержденный список лекарств, финансируемый из федерального бюджета</w:t>
      </w:r>
      <w:r>
        <w:rPr>
          <w:rFonts w:ascii="Times New Roman" w:hAnsi="Times New Roman" w:cs="Times New Roman"/>
          <w:sz w:val="24"/>
          <w:szCs w:val="24"/>
        </w:rPr>
        <w:t>;</w:t>
      </w:r>
    </w:p>
    <w:p w:rsidR="00746B46" w:rsidRPr="00165788" w:rsidRDefault="004472B0"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46B46" w:rsidRPr="00165788">
        <w:rPr>
          <w:rFonts w:ascii="Times New Roman" w:hAnsi="Times New Roman" w:cs="Times New Roman"/>
          <w:sz w:val="24"/>
          <w:szCs w:val="24"/>
        </w:rPr>
        <w:t xml:space="preserve"> </w:t>
      </w:r>
      <w:r>
        <w:rPr>
          <w:rFonts w:ascii="Times New Roman" w:hAnsi="Times New Roman" w:cs="Times New Roman"/>
          <w:sz w:val="24"/>
          <w:szCs w:val="24"/>
        </w:rPr>
        <w:t>у</w:t>
      </w:r>
      <w:r w:rsidR="00746B46" w:rsidRPr="00165788">
        <w:rPr>
          <w:rFonts w:ascii="Times New Roman" w:hAnsi="Times New Roman" w:cs="Times New Roman"/>
          <w:sz w:val="24"/>
          <w:szCs w:val="24"/>
        </w:rPr>
        <w:t>становление референтного ценообразования на лекарственные средства</w:t>
      </w:r>
      <w:r>
        <w:rPr>
          <w:rFonts w:ascii="Times New Roman" w:hAnsi="Times New Roman" w:cs="Times New Roman"/>
          <w:sz w:val="24"/>
          <w:szCs w:val="24"/>
        </w:rPr>
        <w:t>;</w:t>
      </w:r>
    </w:p>
    <w:p w:rsidR="00746B46" w:rsidRPr="00165788" w:rsidRDefault="004472B0"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46B46" w:rsidRPr="00165788">
        <w:rPr>
          <w:rFonts w:ascii="Times New Roman" w:hAnsi="Times New Roman" w:cs="Times New Roman"/>
          <w:sz w:val="24"/>
          <w:szCs w:val="24"/>
        </w:rPr>
        <w:t xml:space="preserve"> </w:t>
      </w:r>
      <w:r>
        <w:rPr>
          <w:rFonts w:ascii="Times New Roman" w:hAnsi="Times New Roman" w:cs="Times New Roman"/>
          <w:sz w:val="24"/>
          <w:szCs w:val="24"/>
        </w:rPr>
        <w:t>о</w:t>
      </w:r>
      <w:r w:rsidR="00746B46" w:rsidRPr="00165788">
        <w:rPr>
          <w:rFonts w:ascii="Times New Roman" w:hAnsi="Times New Roman" w:cs="Times New Roman"/>
          <w:sz w:val="24"/>
          <w:szCs w:val="24"/>
        </w:rPr>
        <w:t>тмена обязательных локальных клинических исследований для лекарств, прошедших международные испытания. Допуск на российский рынок лекарств из стран, перешедших на стандарт GCP (стандарт этических норм и качества научных исследований) без каких-либо ограничений</w:t>
      </w:r>
      <w:r>
        <w:rPr>
          <w:rFonts w:ascii="Times New Roman" w:hAnsi="Times New Roman" w:cs="Times New Roman"/>
          <w:sz w:val="24"/>
          <w:szCs w:val="24"/>
        </w:rPr>
        <w:t>;</w:t>
      </w:r>
    </w:p>
    <w:p w:rsidR="00746B46" w:rsidRPr="00165788" w:rsidRDefault="004472B0"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46B46" w:rsidRPr="00165788">
        <w:rPr>
          <w:rFonts w:ascii="Times New Roman" w:hAnsi="Times New Roman" w:cs="Times New Roman"/>
          <w:sz w:val="24"/>
          <w:szCs w:val="24"/>
        </w:rPr>
        <w:t xml:space="preserve"> </w:t>
      </w:r>
      <w:r>
        <w:rPr>
          <w:rFonts w:ascii="Times New Roman" w:hAnsi="Times New Roman" w:cs="Times New Roman"/>
          <w:sz w:val="24"/>
          <w:szCs w:val="24"/>
        </w:rPr>
        <w:t>с</w:t>
      </w:r>
      <w:r w:rsidR="00746B46" w:rsidRPr="00165788">
        <w:rPr>
          <w:rFonts w:ascii="Times New Roman" w:hAnsi="Times New Roman" w:cs="Times New Roman"/>
          <w:sz w:val="24"/>
          <w:szCs w:val="24"/>
        </w:rPr>
        <w:t>оздание специальной биржи лекарств для оптовых закупок, куда смогут поступать только надежные и максимально доступные по цене препараты</w:t>
      </w:r>
      <w:r>
        <w:rPr>
          <w:rFonts w:ascii="Times New Roman" w:hAnsi="Times New Roman" w:cs="Times New Roman"/>
          <w:sz w:val="24"/>
          <w:szCs w:val="24"/>
        </w:rPr>
        <w:t>;</w:t>
      </w:r>
    </w:p>
    <w:p w:rsidR="00746B46" w:rsidRPr="00165788" w:rsidRDefault="004472B0"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46B46" w:rsidRPr="00165788">
        <w:rPr>
          <w:rFonts w:ascii="Times New Roman" w:hAnsi="Times New Roman" w:cs="Times New Roman"/>
          <w:sz w:val="24"/>
          <w:szCs w:val="24"/>
        </w:rPr>
        <w:t xml:space="preserve"> </w:t>
      </w:r>
      <w:r>
        <w:rPr>
          <w:rFonts w:ascii="Times New Roman" w:hAnsi="Times New Roman" w:cs="Times New Roman"/>
          <w:sz w:val="24"/>
          <w:szCs w:val="24"/>
        </w:rPr>
        <w:t>р</w:t>
      </w:r>
      <w:r w:rsidR="00746B46" w:rsidRPr="00165788">
        <w:rPr>
          <w:rFonts w:ascii="Times New Roman" w:hAnsi="Times New Roman" w:cs="Times New Roman"/>
          <w:sz w:val="24"/>
          <w:szCs w:val="24"/>
        </w:rPr>
        <w:t>аспространение системы софинансирования лекарственных препаратов, апробированной в Кировской области, на всю страну.</w:t>
      </w:r>
    </w:p>
    <w:p w:rsidR="00746B46" w:rsidRPr="00165788" w:rsidRDefault="004472B0"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746B46" w:rsidRPr="00165788">
        <w:rPr>
          <w:rFonts w:ascii="Times New Roman" w:hAnsi="Times New Roman" w:cs="Times New Roman"/>
          <w:sz w:val="24"/>
          <w:szCs w:val="24"/>
        </w:rPr>
        <w:t>важени</w:t>
      </w:r>
      <w:r>
        <w:rPr>
          <w:rFonts w:ascii="Times New Roman" w:hAnsi="Times New Roman" w:cs="Times New Roman"/>
          <w:sz w:val="24"/>
          <w:szCs w:val="24"/>
        </w:rPr>
        <w:t>е</w:t>
      </w:r>
      <w:r w:rsidR="00746B46" w:rsidRPr="00165788">
        <w:rPr>
          <w:rFonts w:ascii="Times New Roman" w:hAnsi="Times New Roman" w:cs="Times New Roman"/>
          <w:sz w:val="24"/>
          <w:szCs w:val="24"/>
        </w:rPr>
        <w:t xml:space="preserve"> к человеку проявляется в отношении к нему со стороны государства при рождении, болезни и смерти. Обеспечение достойного прихода в мир гражданина и его </w:t>
      </w:r>
      <w:r w:rsidR="00746B46" w:rsidRPr="00165788">
        <w:rPr>
          <w:rFonts w:ascii="Times New Roman" w:hAnsi="Times New Roman" w:cs="Times New Roman"/>
          <w:sz w:val="24"/>
          <w:szCs w:val="24"/>
        </w:rPr>
        <w:lastRenderedPageBreak/>
        <w:t xml:space="preserve">достойного ухода свидетельствует об истинном, а не декларируемом отношении государства к гражданам. </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Главным критерием качества работы властей в области здравоохранения должны быть рост продолжительности жизни и снижение смертности.</w:t>
      </w:r>
    </w:p>
    <w:p w:rsidR="00746B46" w:rsidRPr="00165788" w:rsidRDefault="00746B46" w:rsidP="00746B46">
      <w:pPr>
        <w:pStyle w:val="a0"/>
        <w:spacing w:line="360" w:lineRule="auto"/>
        <w:ind w:firstLine="709"/>
        <w:jc w:val="both"/>
        <w:rPr>
          <w:rFonts w:ascii="Times New Roman" w:hAnsi="Times New Roman" w:cs="Times New Roman"/>
          <w:sz w:val="24"/>
          <w:szCs w:val="24"/>
        </w:rPr>
      </w:pPr>
    </w:p>
    <w:p w:rsidR="00746B46" w:rsidRPr="009C38A6" w:rsidRDefault="00746B46" w:rsidP="00746B46">
      <w:pPr>
        <w:pStyle w:val="2"/>
      </w:pPr>
      <w:bookmarkStart w:id="14" w:name="_Toc455083662"/>
      <w:r w:rsidRPr="009C38A6">
        <w:t>Образование</w:t>
      </w:r>
      <w:bookmarkEnd w:id="14"/>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 xml:space="preserve">В XXI веке образование становится ключевым фактором государственной политики передовых стран. Именно уровень образованности нации определяет и все больше будет определять ее свободу, процветание и безопасность.  </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Однако в современной России вопросам образования не уделяется достаточного внимания. Власти не осознают стратегической роли образования в развитии страны, не проводят в этом отношении цельной и продуманной политики, не увеличивают, а сокращают расходы на образование. В целом, отсутствует понимание, что конкуренция за будущее разворачивается именно в сфере образования.</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 xml:space="preserve">Несмотря на реализацию таких крупных национальных проектов, как Приоритетный национальный проект «Образование», «Комплексный проект модернизации образования», «Информатизация системы образования», «Наша новая школа», система образования не избавилась от серьезных проблем и обрела новые. Школа не стала </w:t>
      </w:r>
      <w:r w:rsidR="004472B0">
        <w:rPr>
          <w:rFonts w:ascii="Times New Roman" w:hAnsi="Times New Roman" w:cs="Times New Roman"/>
          <w:sz w:val="24"/>
          <w:szCs w:val="24"/>
        </w:rPr>
        <w:t>иной</w:t>
      </w:r>
      <w:r w:rsidR="004472B0" w:rsidRPr="00777543">
        <w:rPr>
          <w:rFonts w:ascii="Times New Roman" w:hAnsi="Times New Roman" w:cs="Times New Roman"/>
          <w:sz w:val="24"/>
          <w:szCs w:val="24"/>
        </w:rPr>
        <w:t xml:space="preserve"> </w:t>
      </w:r>
      <w:r w:rsidRPr="00777543">
        <w:rPr>
          <w:rFonts w:ascii="Times New Roman" w:hAnsi="Times New Roman" w:cs="Times New Roman"/>
          <w:sz w:val="24"/>
          <w:szCs w:val="24"/>
        </w:rPr>
        <w:t>и не успевает обновляться адекватно происходящим социальным изменениям.</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Образование остается «обслуживающей» отраслью ресурсоориентированной экономики. Отсутствует внятная стратегия развития системы образования. Проводимые изменения не обсуждаются ни с профессиональным сообществом, ни с потребителями услуг. Администрирование системы нацелено не на совершенствование содержания и качества преподавания, а на способ</w:t>
      </w:r>
      <w:r w:rsidR="004472B0">
        <w:rPr>
          <w:rFonts w:ascii="Times New Roman" w:hAnsi="Times New Roman" w:cs="Times New Roman"/>
          <w:sz w:val="24"/>
          <w:szCs w:val="24"/>
        </w:rPr>
        <w:t>ы</w:t>
      </w:r>
      <w:r w:rsidRPr="00777543">
        <w:rPr>
          <w:rFonts w:ascii="Times New Roman" w:hAnsi="Times New Roman" w:cs="Times New Roman"/>
          <w:sz w:val="24"/>
          <w:szCs w:val="24"/>
        </w:rPr>
        <w:t xml:space="preserve"> контроля, что привело к крайней степени бюрократизации деятельности и работников</w:t>
      </w:r>
      <w:r w:rsidR="004472B0">
        <w:rPr>
          <w:rFonts w:ascii="Times New Roman" w:hAnsi="Times New Roman" w:cs="Times New Roman"/>
          <w:sz w:val="24"/>
          <w:szCs w:val="24"/>
        </w:rPr>
        <w:t>,</w:t>
      </w:r>
      <w:r w:rsidRPr="00777543">
        <w:rPr>
          <w:rFonts w:ascii="Times New Roman" w:hAnsi="Times New Roman" w:cs="Times New Roman"/>
          <w:sz w:val="24"/>
          <w:szCs w:val="24"/>
        </w:rPr>
        <w:t xml:space="preserve"> и организаций. </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 xml:space="preserve">Непрекращающаяся «оптимизация» системы сопровождается закрытием школ, учреждений дополнительного образования, интенсификацией труда работников, вымыванием из штатов учреждений специалистов. Многообразие школ уже даже не декларируется и реально сворачивается. Качество общего и профессионального образования не соответствует требованиям нового технологического уклада и вызывает тревогу общества. Инновационная деятельность свернута. Переход на новый Федеральный государственный образовательный стандарт не обеспечен необходимыми условиями, позволяющими достигать запланированных в них результатов. В значительной части регионов ликвидированы методические службы. Система оплаты </w:t>
      </w:r>
      <w:r w:rsidRPr="00777543">
        <w:rPr>
          <w:rFonts w:ascii="Times New Roman" w:hAnsi="Times New Roman" w:cs="Times New Roman"/>
          <w:sz w:val="24"/>
          <w:szCs w:val="24"/>
        </w:rPr>
        <w:lastRenderedPageBreak/>
        <w:t xml:space="preserve">труда не отражает реального вклада работников, не повышает </w:t>
      </w:r>
      <w:r w:rsidR="004472B0">
        <w:rPr>
          <w:rFonts w:ascii="Times New Roman" w:hAnsi="Times New Roman" w:cs="Times New Roman"/>
          <w:sz w:val="24"/>
          <w:szCs w:val="24"/>
        </w:rPr>
        <w:t>престиж</w:t>
      </w:r>
      <w:r w:rsidR="004472B0" w:rsidRPr="00777543">
        <w:rPr>
          <w:rFonts w:ascii="Times New Roman" w:hAnsi="Times New Roman" w:cs="Times New Roman"/>
          <w:sz w:val="24"/>
          <w:szCs w:val="24"/>
        </w:rPr>
        <w:t xml:space="preserve"> </w:t>
      </w:r>
      <w:r w:rsidRPr="00777543">
        <w:rPr>
          <w:rFonts w:ascii="Times New Roman" w:hAnsi="Times New Roman" w:cs="Times New Roman"/>
          <w:sz w:val="24"/>
          <w:szCs w:val="24"/>
        </w:rPr>
        <w:t xml:space="preserve">педагогических профессий и вынуждает увеличивать нагрузку в ущерб качеству. Материально-техническая база образовательных организаций не отвечает требованиям времени, нуждается в модернизации. Органы местного самоуправления из-за ограниченности местных бюджетов не справляются с содержанием зданий, непедагогического персонала и созданием необходимых </w:t>
      </w:r>
      <w:r w:rsidR="004472B0">
        <w:rPr>
          <w:rFonts w:ascii="Times New Roman" w:hAnsi="Times New Roman" w:cs="Times New Roman"/>
          <w:sz w:val="24"/>
          <w:szCs w:val="24"/>
        </w:rPr>
        <w:t xml:space="preserve">для учебы </w:t>
      </w:r>
      <w:r w:rsidRPr="00777543">
        <w:rPr>
          <w:rFonts w:ascii="Times New Roman" w:hAnsi="Times New Roman" w:cs="Times New Roman"/>
          <w:sz w:val="24"/>
          <w:szCs w:val="24"/>
        </w:rPr>
        <w:t>условий.</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 xml:space="preserve">Во многом это происходит из-за того, что в государстве не сформулированы цели, которые оно ставит перед образованием. Образование не должно рассматриваться государством как патерналистская подачка обществу, как резерв для экономии или зарабатывания денег. </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Образование – это общественное благо, институт, формирующий общество и гражданина, нравственную личность.</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Такая цель позволит системе образования правильно выстроить свою стратегию и приоритеты, развивать работающие образовательные модели и правильно формировать и использовать ресурсы. Чтобы помочь человеку любого возраста стать более свободным, самостоятельным, ответственным и профессиональным, система образования должна быть: общедоступной; демократичной; вариативной; личностно ориентированной; творческой; компетентностной; педагогически профессиональной и непрерывной.</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Для развития системы образования необходимо:</w:t>
      </w:r>
    </w:p>
    <w:p w:rsidR="00C85C5C" w:rsidRPr="00777543" w:rsidRDefault="00C85C5C" w:rsidP="00C85C5C">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b/>
          <w:sz w:val="24"/>
          <w:szCs w:val="24"/>
        </w:rPr>
        <w:t>1. Обеспечить доступность и непрерывность качественного образования</w:t>
      </w:r>
      <w:r w:rsidRPr="00777543">
        <w:rPr>
          <w:rFonts w:ascii="Times New Roman" w:hAnsi="Times New Roman" w:cs="Times New Roman"/>
          <w:sz w:val="24"/>
          <w:szCs w:val="24"/>
        </w:rPr>
        <w:t>, а именно:</w:t>
      </w:r>
    </w:p>
    <w:p w:rsidR="00C85C5C" w:rsidRPr="00777543" w:rsidRDefault="004472B0"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C85C5C" w:rsidRPr="00777543">
        <w:rPr>
          <w:rFonts w:ascii="Times New Roman" w:hAnsi="Times New Roman" w:cs="Times New Roman"/>
          <w:sz w:val="24"/>
          <w:szCs w:val="24"/>
        </w:rPr>
        <w:t xml:space="preserve"> </w:t>
      </w:r>
      <w:r>
        <w:rPr>
          <w:rFonts w:ascii="Times New Roman" w:hAnsi="Times New Roman" w:cs="Times New Roman"/>
          <w:sz w:val="24"/>
          <w:szCs w:val="24"/>
        </w:rPr>
        <w:t>п</w:t>
      </w:r>
      <w:r w:rsidR="00C85C5C" w:rsidRPr="00777543">
        <w:rPr>
          <w:rFonts w:ascii="Times New Roman" w:hAnsi="Times New Roman" w:cs="Times New Roman"/>
          <w:sz w:val="24"/>
          <w:szCs w:val="24"/>
        </w:rPr>
        <w:t>овысить расходы на образование в консолидированном бюджете РФ в объеме не менее 5% ВВП</w:t>
      </w:r>
      <w:r>
        <w:rPr>
          <w:rFonts w:ascii="Times New Roman" w:hAnsi="Times New Roman" w:cs="Times New Roman"/>
          <w:sz w:val="24"/>
          <w:szCs w:val="24"/>
        </w:rPr>
        <w:t>;</w:t>
      </w:r>
      <w:r w:rsidR="00C85C5C" w:rsidRPr="00777543">
        <w:rPr>
          <w:rFonts w:ascii="Times New Roman" w:hAnsi="Times New Roman" w:cs="Times New Roman"/>
          <w:sz w:val="24"/>
          <w:szCs w:val="24"/>
        </w:rPr>
        <w:t xml:space="preserve"> </w:t>
      </w:r>
    </w:p>
    <w:p w:rsidR="00C85C5C" w:rsidRPr="00777543" w:rsidRDefault="004472B0"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C85C5C" w:rsidRPr="00777543">
        <w:rPr>
          <w:rFonts w:ascii="Times New Roman" w:hAnsi="Times New Roman" w:cs="Times New Roman"/>
          <w:sz w:val="24"/>
          <w:szCs w:val="24"/>
        </w:rPr>
        <w:t xml:space="preserve"> </w:t>
      </w:r>
      <w:r>
        <w:rPr>
          <w:rFonts w:ascii="Times New Roman" w:hAnsi="Times New Roman" w:cs="Times New Roman"/>
          <w:sz w:val="24"/>
          <w:szCs w:val="24"/>
        </w:rPr>
        <w:t>о</w:t>
      </w:r>
      <w:r w:rsidR="00C85C5C" w:rsidRPr="00777543">
        <w:rPr>
          <w:rFonts w:ascii="Times New Roman" w:hAnsi="Times New Roman" w:cs="Times New Roman"/>
          <w:sz w:val="24"/>
          <w:szCs w:val="24"/>
        </w:rPr>
        <w:t>беспечить равный доступ к образованию независимо от состояния региональных бюджетов и места проживания через установление объемов государственных гарантий на реализацию федеральных государственных образовательных стандартов и федеральных государственных требований. Установить в формульном выражении минимальный норматив финансирования реализации государственного образовательного стандарта на одного обучающегося в год и ввести для регионов механизмы выравнивания бюджетной обеспеченности на эти цели</w:t>
      </w:r>
      <w:r>
        <w:rPr>
          <w:rFonts w:ascii="Times New Roman" w:hAnsi="Times New Roman" w:cs="Times New Roman"/>
          <w:sz w:val="24"/>
          <w:szCs w:val="24"/>
        </w:rPr>
        <w:t>;</w:t>
      </w:r>
      <w:r w:rsidR="00C85C5C" w:rsidRPr="00777543">
        <w:rPr>
          <w:rFonts w:ascii="Times New Roman" w:hAnsi="Times New Roman" w:cs="Times New Roman"/>
          <w:sz w:val="24"/>
          <w:szCs w:val="24"/>
        </w:rPr>
        <w:t xml:space="preserve"> </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Pr>
          <w:rFonts w:ascii="Times New Roman" w:hAnsi="Times New Roman" w:cs="Times New Roman"/>
          <w:sz w:val="24"/>
          <w:szCs w:val="24"/>
        </w:rPr>
        <w:t>б</w:t>
      </w:r>
      <w:r w:rsidR="00C85C5C" w:rsidRPr="00777543">
        <w:rPr>
          <w:rFonts w:ascii="Times New Roman" w:hAnsi="Times New Roman" w:cs="Times New Roman"/>
          <w:sz w:val="24"/>
          <w:szCs w:val="24"/>
        </w:rPr>
        <w:t>азировать стратегию образовательной политики на принципах непрерывного образования в течение всей жизни: от самого раннего обучения до открытого образования для всех категорий населения. Вернуть возможность посещ</w:t>
      </w:r>
      <w:r w:rsidR="004472B0">
        <w:rPr>
          <w:rFonts w:ascii="Times New Roman" w:hAnsi="Times New Roman" w:cs="Times New Roman"/>
          <w:sz w:val="24"/>
          <w:szCs w:val="24"/>
        </w:rPr>
        <w:t>ать</w:t>
      </w:r>
      <w:r w:rsidR="00C85C5C" w:rsidRPr="00777543">
        <w:rPr>
          <w:rFonts w:ascii="Times New Roman" w:hAnsi="Times New Roman" w:cs="Times New Roman"/>
          <w:sz w:val="24"/>
          <w:szCs w:val="24"/>
        </w:rPr>
        <w:t xml:space="preserve"> дошкольны</w:t>
      </w:r>
      <w:r w:rsidR="004472B0">
        <w:rPr>
          <w:rFonts w:ascii="Times New Roman" w:hAnsi="Times New Roman" w:cs="Times New Roman"/>
          <w:sz w:val="24"/>
          <w:szCs w:val="24"/>
        </w:rPr>
        <w:t>е</w:t>
      </w:r>
      <w:r w:rsidR="00C85C5C" w:rsidRPr="00777543">
        <w:rPr>
          <w:rFonts w:ascii="Times New Roman" w:hAnsi="Times New Roman" w:cs="Times New Roman"/>
          <w:sz w:val="24"/>
          <w:szCs w:val="24"/>
        </w:rPr>
        <w:t xml:space="preserve"> учреждени</w:t>
      </w:r>
      <w:r w:rsidR="004472B0">
        <w:rPr>
          <w:rFonts w:ascii="Times New Roman" w:hAnsi="Times New Roman" w:cs="Times New Roman"/>
          <w:sz w:val="24"/>
          <w:szCs w:val="24"/>
        </w:rPr>
        <w:t>я</w:t>
      </w:r>
      <w:r w:rsidR="00C85C5C" w:rsidRPr="00777543">
        <w:rPr>
          <w:rFonts w:ascii="Times New Roman" w:hAnsi="Times New Roman" w:cs="Times New Roman"/>
          <w:sz w:val="24"/>
          <w:szCs w:val="24"/>
        </w:rPr>
        <w:t xml:space="preserve"> дет</w:t>
      </w:r>
      <w:r w:rsidR="004472B0">
        <w:rPr>
          <w:rFonts w:ascii="Times New Roman" w:hAnsi="Times New Roman" w:cs="Times New Roman"/>
          <w:sz w:val="24"/>
          <w:szCs w:val="24"/>
        </w:rPr>
        <w:t>я</w:t>
      </w:r>
      <w:r w:rsidR="00C85C5C" w:rsidRPr="00777543">
        <w:rPr>
          <w:rFonts w:ascii="Times New Roman" w:hAnsi="Times New Roman" w:cs="Times New Roman"/>
          <w:sz w:val="24"/>
          <w:szCs w:val="24"/>
        </w:rPr>
        <w:t>м ясельного возраста, разработать стратегию вовлечения взрослого и пожилого населения в непрерывное образование</w:t>
      </w:r>
      <w:r w:rsidR="004472B0">
        <w:rPr>
          <w:rFonts w:ascii="Times New Roman" w:hAnsi="Times New Roman" w:cs="Times New Roman"/>
          <w:sz w:val="24"/>
          <w:szCs w:val="24"/>
        </w:rPr>
        <w:t>;</w:t>
      </w:r>
      <w:r w:rsidR="00C85C5C" w:rsidRPr="00777543">
        <w:rPr>
          <w:rFonts w:ascii="Times New Roman" w:hAnsi="Times New Roman" w:cs="Times New Roman"/>
          <w:sz w:val="24"/>
          <w:szCs w:val="24"/>
        </w:rPr>
        <w:t xml:space="preserve"> </w:t>
      </w:r>
    </w:p>
    <w:p w:rsidR="00C85C5C" w:rsidRPr="00777543" w:rsidRDefault="004472B0"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777543">
        <w:rPr>
          <w:rFonts w:ascii="Times New Roman" w:hAnsi="Times New Roman" w:cs="Times New Roman"/>
          <w:sz w:val="24"/>
          <w:szCs w:val="24"/>
        </w:rPr>
        <w:t xml:space="preserve"> </w:t>
      </w:r>
      <w:r>
        <w:rPr>
          <w:rFonts w:ascii="Times New Roman" w:hAnsi="Times New Roman" w:cs="Times New Roman"/>
          <w:sz w:val="24"/>
          <w:szCs w:val="24"/>
        </w:rPr>
        <w:t>в</w:t>
      </w:r>
      <w:r w:rsidR="00C85C5C" w:rsidRPr="00777543">
        <w:rPr>
          <w:rFonts w:ascii="Times New Roman" w:hAnsi="Times New Roman" w:cs="Times New Roman"/>
          <w:sz w:val="24"/>
          <w:szCs w:val="24"/>
        </w:rPr>
        <w:t>вести нормативы по наполняемости групп и классов с точки зрения санитарных и педагогических норм</w:t>
      </w:r>
      <w:r>
        <w:rPr>
          <w:rFonts w:ascii="Times New Roman" w:hAnsi="Times New Roman" w:cs="Times New Roman"/>
          <w:sz w:val="24"/>
          <w:szCs w:val="24"/>
        </w:rPr>
        <w:t>;</w:t>
      </w:r>
      <w:r w:rsidR="00C85C5C" w:rsidRPr="00777543">
        <w:rPr>
          <w:rFonts w:ascii="Times New Roman" w:hAnsi="Times New Roman" w:cs="Times New Roman"/>
          <w:sz w:val="24"/>
          <w:szCs w:val="24"/>
        </w:rPr>
        <w:t xml:space="preserve"> </w:t>
      </w:r>
    </w:p>
    <w:p w:rsidR="00C85C5C" w:rsidRPr="00777543" w:rsidRDefault="004472B0"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Pr>
          <w:rFonts w:ascii="Times New Roman" w:hAnsi="Times New Roman" w:cs="Times New Roman"/>
          <w:sz w:val="24"/>
          <w:szCs w:val="24"/>
        </w:rPr>
        <w:t>в</w:t>
      </w:r>
      <w:r w:rsidR="00C85C5C" w:rsidRPr="00777543">
        <w:rPr>
          <w:rFonts w:ascii="Times New Roman" w:hAnsi="Times New Roman" w:cs="Times New Roman"/>
          <w:sz w:val="24"/>
          <w:szCs w:val="24"/>
        </w:rPr>
        <w:t xml:space="preserve"> дополнени</w:t>
      </w:r>
      <w:r>
        <w:rPr>
          <w:rFonts w:ascii="Times New Roman" w:hAnsi="Times New Roman" w:cs="Times New Roman"/>
          <w:sz w:val="24"/>
          <w:szCs w:val="24"/>
        </w:rPr>
        <w:t>е</w:t>
      </w:r>
      <w:r w:rsidR="00C85C5C" w:rsidRPr="00777543">
        <w:rPr>
          <w:rFonts w:ascii="Times New Roman" w:hAnsi="Times New Roman" w:cs="Times New Roman"/>
          <w:sz w:val="24"/>
          <w:szCs w:val="24"/>
        </w:rPr>
        <w:t xml:space="preserve"> к существующим гарантиям бесплатного образования на законодательном уровне закрепить образовательное кредитование. Государство должно субсидировать доступные для людей с различными доходами образовательные кредиты</w:t>
      </w:r>
      <w:r w:rsidR="006D5887">
        <w:rPr>
          <w:rFonts w:ascii="Times New Roman" w:hAnsi="Times New Roman" w:cs="Times New Roman"/>
          <w:sz w:val="24"/>
          <w:szCs w:val="24"/>
        </w:rPr>
        <w:t>;</w:t>
      </w:r>
    </w:p>
    <w:p w:rsidR="00C85C5C" w:rsidRPr="00777543" w:rsidRDefault="006D5887"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C85C5C" w:rsidRPr="00777543">
        <w:rPr>
          <w:rFonts w:ascii="Times New Roman" w:hAnsi="Times New Roman" w:cs="Times New Roman"/>
          <w:sz w:val="24"/>
          <w:szCs w:val="24"/>
        </w:rPr>
        <w:t xml:space="preserve"> </w:t>
      </w:r>
      <w:r>
        <w:rPr>
          <w:rFonts w:ascii="Times New Roman" w:hAnsi="Times New Roman" w:cs="Times New Roman"/>
          <w:sz w:val="24"/>
          <w:szCs w:val="24"/>
        </w:rPr>
        <w:t>в</w:t>
      </w:r>
      <w:r w:rsidR="00C85C5C" w:rsidRPr="00777543">
        <w:rPr>
          <w:rFonts w:ascii="Times New Roman" w:hAnsi="Times New Roman" w:cs="Times New Roman"/>
          <w:sz w:val="24"/>
          <w:szCs w:val="24"/>
        </w:rPr>
        <w:t>вести государственную поддержку академической мобильности, в том числе внутри страны. Гарантировать доступность информации о распределении средств по данной статье бюджетных расходов. Обеспечить равные возможности граждан для участия в соответствующих конкурсах, в том числе возможностей по получению информации.</w:t>
      </w:r>
    </w:p>
    <w:p w:rsidR="00C85C5C" w:rsidRPr="00777543" w:rsidRDefault="00C85C5C" w:rsidP="00C85C5C">
      <w:pPr>
        <w:pStyle w:val="a0"/>
        <w:spacing w:line="360" w:lineRule="auto"/>
        <w:ind w:firstLine="709"/>
        <w:jc w:val="both"/>
        <w:rPr>
          <w:rFonts w:ascii="Times New Roman" w:hAnsi="Times New Roman" w:cs="Times New Roman"/>
          <w:b/>
          <w:sz w:val="24"/>
          <w:szCs w:val="24"/>
        </w:rPr>
      </w:pPr>
      <w:r w:rsidRPr="00777543">
        <w:rPr>
          <w:rFonts w:ascii="Times New Roman" w:hAnsi="Times New Roman" w:cs="Times New Roman"/>
          <w:b/>
          <w:sz w:val="24"/>
          <w:szCs w:val="24"/>
        </w:rPr>
        <w:t>2. Обеспечить демократический, государственно-общественный характер управления образованием.</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Дебюрократизировать систему образования, создать условия для большей институциональной, академической свободы и автономии образовательных организаций, снизить регулирующую роль государственных управляющих органов, переориентируя их на методологическую помощь организациям.</w:t>
      </w:r>
    </w:p>
    <w:p w:rsidR="00D10A68" w:rsidRDefault="00C2520E" w:rsidP="00D10A68">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 xml:space="preserve">Закрепить полномочия управляющих советов, разработав соответствующие федеральный и региональные законы, не допускающие узурпацию исполнительными органами власти полномочий органов государственно-общественного управления.  </w:t>
      </w:r>
    </w:p>
    <w:p w:rsidR="00D10A68" w:rsidRPr="00777543" w:rsidRDefault="00D10A68" w:rsidP="00D10A68">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Созда</w:t>
      </w:r>
      <w:r w:rsidRPr="00D10A68">
        <w:rPr>
          <w:rFonts w:ascii="Times New Roman" w:hAnsi="Times New Roman" w:cs="Times New Roman"/>
          <w:sz w:val="24"/>
          <w:szCs w:val="24"/>
        </w:rPr>
        <w:t>ть условия для развития школьного и студенческого самоуправления.</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Развивать формы государственно-частного партнерства, позволяющие диверсифицировать систему образования, сохраняя ее доступность.</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 xml:space="preserve">Обеспечить информационную открытость образовательных учреждений (в том числе дошкольных) и системы образования в целом, прозрачность финансовой сферы и принятия решений, дебюрократизировать электронное присутствие образовательных организаций в интернете. </w:t>
      </w:r>
    </w:p>
    <w:p w:rsidR="00C85C5C" w:rsidRPr="00777543" w:rsidRDefault="00C85C5C" w:rsidP="00C85C5C">
      <w:pPr>
        <w:pStyle w:val="a0"/>
        <w:spacing w:line="360" w:lineRule="auto"/>
        <w:ind w:firstLine="709"/>
        <w:jc w:val="both"/>
        <w:rPr>
          <w:rFonts w:ascii="Times New Roman" w:hAnsi="Times New Roman" w:cs="Times New Roman"/>
          <w:b/>
          <w:sz w:val="24"/>
          <w:szCs w:val="24"/>
        </w:rPr>
      </w:pPr>
      <w:r w:rsidRPr="00777543">
        <w:rPr>
          <w:rFonts w:ascii="Times New Roman" w:hAnsi="Times New Roman" w:cs="Times New Roman"/>
          <w:b/>
          <w:sz w:val="24"/>
          <w:szCs w:val="24"/>
        </w:rPr>
        <w:t>3. Обеспечить вариативность и личностную ориентированность образования, творческую среду и компетентностный подход.</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Отказаться от стратегии оптимизации в управлении образованием: прекратить практику массового слияния школ и вузов, перейти к стратегии индивидуальной работы в этом направлении. Учитывать мнения всех заинтересованных участников процесса: преподавателей, учащихся, родителей, экспертных профессиональных сообществ, общественности. Сохранить уникальные учебные заведения страны.</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Законодательно закрепить вариативность дошкольного и школьного образования, отказаться от единых программ и учебников, обеспечить вариативность содержания, форм и методов образования при контроле качества его результатов.</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Образование должно обеспечить детям и их семьям условия для реализации возрастных и индивидуальных возможностей каждого ребенка на основе уважения к его личности – развития таких качеств, как инициатив</w:t>
      </w:r>
      <w:r>
        <w:rPr>
          <w:rFonts w:ascii="Times New Roman" w:hAnsi="Times New Roman" w:cs="Times New Roman"/>
          <w:sz w:val="24"/>
          <w:szCs w:val="24"/>
        </w:rPr>
        <w:t>ность</w:t>
      </w:r>
      <w:r w:rsidR="00C85C5C" w:rsidRPr="00777543">
        <w:rPr>
          <w:rFonts w:ascii="Times New Roman" w:hAnsi="Times New Roman" w:cs="Times New Roman"/>
          <w:sz w:val="24"/>
          <w:szCs w:val="24"/>
        </w:rPr>
        <w:t>, самостоятельность ответственность, гражданское самосознание, общекультурная компетентность (вместо натаскивания), коммуникативные навыки, эмоциональная компетентность, критическое мышление, способность разрешать конфликты. Развивать функциональную грамотность учащихся.</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Разработать систему адресной поддержки детей с особыми потребностями, финансовое обеспечение таких программ.</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 xml:space="preserve">Создавать творческую образовательную среду, способствующую профессиональной ориентации учащихся. </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Осуществить модернизацию системы дополнительного образования как системы обретения современных компетенций, развития одаренности и максимальной индивидуализации образования.</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Обеспечить вовлеченность семьи в образовательный процесс, в выстраивание индивидуальных образовательных траекторий.</w:t>
      </w:r>
    </w:p>
    <w:p w:rsidR="00F43D05" w:rsidRDefault="00C2520E" w:rsidP="00F43D05">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 xml:space="preserve">Диверсифицировать вузовскую систему образования, развивать инновационные формы образования. </w:t>
      </w:r>
    </w:p>
    <w:p w:rsidR="00F43D05" w:rsidRDefault="00F43D05" w:rsidP="00F43D05">
      <w:pPr>
        <w:pStyle w:val="a0"/>
        <w:spacing w:line="360" w:lineRule="auto"/>
        <w:ind w:firstLine="709"/>
        <w:jc w:val="both"/>
        <w:rPr>
          <w:rFonts w:ascii="Times New Roman" w:hAnsi="Times New Roman" w:cs="Times New Roman"/>
          <w:sz w:val="24"/>
          <w:szCs w:val="24"/>
        </w:rPr>
      </w:pPr>
      <w:r w:rsidRPr="00F43D05">
        <w:rPr>
          <w:rFonts w:ascii="Times New Roman" w:hAnsi="Times New Roman" w:cs="Times New Roman"/>
          <w:sz w:val="24"/>
          <w:szCs w:val="24"/>
        </w:rPr>
        <w:t>– Совершенствовать процедуры государственной итоговой аттестации и используемые контрольно-измерительные материалы (КИМ).</w:t>
      </w:r>
    </w:p>
    <w:p w:rsidR="00F43D05" w:rsidRDefault="00F43D05" w:rsidP="00F43D05">
      <w:pPr>
        <w:pStyle w:val="a0"/>
        <w:spacing w:line="360" w:lineRule="auto"/>
        <w:ind w:firstLine="709"/>
        <w:jc w:val="both"/>
        <w:rPr>
          <w:rFonts w:ascii="Times New Roman" w:hAnsi="Times New Roman" w:cs="Times New Roman"/>
          <w:sz w:val="24"/>
          <w:szCs w:val="24"/>
        </w:rPr>
      </w:pPr>
      <w:r w:rsidRPr="00F43D05">
        <w:rPr>
          <w:rFonts w:ascii="Times New Roman" w:hAnsi="Times New Roman" w:cs="Times New Roman"/>
          <w:sz w:val="24"/>
          <w:szCs w:val="24"/>
        </w:rPr>
        <w:t xml:space="preserve">– Гуманизировать процесс сдачи ЕГЭ – отменить рамки металлоискателей и системы наблюдения во время проведения ЕГЭ, которые демонстрируют неуважение к школьникам и самими учащимися воспринимаются как оскорбительные проявления недоверия. </w:t>
      </w:r>
    </w:p>
    <w:p w:rsidR="00F43D05" w:rsidRPr="00F43D05" w:rsidRDefault="00F43D05" w:rsidP="00F43D05">
      <w:pPr>
        <w:pStyle w:val="a0"/>
        <w:spacing w:line="360" w:lineRule="auto"/>
        <w:ind w:firstLine="709"/>
        <w:jc w:val="both"/>
        <w:rPr>
          <w:rFonts w:ascii="Times New Roman" w:hAnsi="Times New Roman" w:cs="Times New Roman"/>
          <w:sz w:val="24"/>
          <w:szCs w:val="24"/>
        </w:rPr>
      </w:pPr>
      <w:r w:rsidRPr="00F43D05">
        <w:rPr>
          <w:rFonts w:ascii="Times New Roman" w:hAnsi="Times New Roman" w:cs="Times New Roman"/>
          <w:sz w:val="24"/>
          <w:szCs w:val="24"/>
        </w:rPr>
        <w:t>– Предоставить детям-инвалидам возможность выбора: а) полное освобождение от ЕГЭ, с возможностью получения аттестата по годовым оценкам и средним баллам за предметы и дальнейшей возможностью поступления в средние специальные учебные заведения; б) сдача государственного экзамена в традиционной форме с использованием «особых условий сдачи», возможностью получения аттестата и дальнейшей возможностью поступления в ВУЗы; в) в форме ЕГЭ с использованием «особых условий сдачи».</w:t>
      </w:r>
    </w:p>
    <w:p w:rsidR="00C85C5C" w:rsidRPr="00777543" w:rsidRDefault="00C85C5C" w:rsidP="00C85C5C">
      <w:pPr>
        <w:pStyle w:val="a0"/>
        <w:spacing w:line="360" w:lineRule="auto"/>
        <w:ind w:firstLine="709"/>
        <w:jc w:val="both"/>
        <w:rPr>
          <w:rFonts w:ascii="Times New Roman" w:hAnsi="Times New Roman" w:cs="Times New Roman"/>
          <w:b/>
          <w:sz w:val="24"/>
          <w:szCs w:val="24"/>
        </w:rPr>
      </w:pPr>
      <w:r w:rsidRPr="00777543">
        <w:rPr>
          <w:rFonts w:ascii="Times New Roman" w:hAnsi="Times New Roman" w:cs="Times New Roman"/>
          <w:b/>
          <w:sz w:val="24"/>
          <w:szCs w:val="24"/>
        </w:rPr>
        <w:t>4. Профессионализм.</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Опираться на такую стратегию в управлении образованием, при которой фигура педагога становится центральной, повысить социальный статус профессии педагогов всех уровней.</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Поощрять самостоятельность и педагогическое творчество учителей.</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Создать систему горизонтальной и вертикальной мобильности учителей, организовать возможность карьерного роста в рамках профессии учителя.</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Восстановить в каждом муниципальном образовании методические службы как центры повышения квалификации, обмена опытом, консолидации профессиональных сообществ.</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 xml:space="preserve">Законодательно урегулировать методическое сопровождение введения государственных стандартов. </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Установить оплату труда работников на уровне региональных значений заработной платы из расчета на ставку, а не на физическое лицо. Сократить «вес» стимулирующих доплат, ставящих учителей и преподавателей в зависимость от администрации учебного заведения. Возвратить надбавки за ученую степень для кандидатов и докторов наук.</w:t>
      </w:r>
    </w:p>
    <w:p w:rsidR="00C85C5C"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 xml:space="preserve">Обеспечить опережающую кадровую подготовку для системы образования, в том числе педагогов-проектировщиков, тьюторов и менеджеров открытых образовательных систем. Реформировать педагогическое образование с целью вовлечения в эту сферу наиболее успешных выпускников школ и вузов, обеспечить разноплановое вхождение их в профессию. Институционально поддержать инициативу по освоению учителями дополнительных квалификаций, отказаться от универсальных профстандартов учителя. </w:t>
      </w:r>
    </w:p>
    <w:p w:rsidR="00845E43" w:rsidRPr="00777543" w:rsidRDefault="00C2520E" w:rsidP="00F43D05">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Обеспечить систему непрерывного независимого общенационального мониторинга качества образования, не перекладывать эти функции на единый государственный экзамен</w:t>
      </w:r>
      <w:r w:rsidR="00845E43">
        <w:rPr>
          <w:rFonts w:ascii="Times New Roman" w:hAnsi="Times New Roman" w:cs="Times New Roman"/>
          <w:sz w:val="24"/>
          <w:szCs w:val="24"/>
        </w:rPr>
        <w:t xml:space="preserve"> (</w:t>
      </w:r>
      <w:r w:rsidR="00845E43" w:rsidRPr="00845E43">
        <w:rPr>
          <w:rFonts w:ascii="Times New Roman" w:hAnsi="Times New Roman" w:cs="Times New Roman"/>
          <w:sz w:val="24"/>
          <w:szCs w:val="24"/>
        </w:rPr>
        <w:t>ЕГЭ</w:t>
      </w:r>
      <w:r w:rsidR="00845E43">
        <w:rPr>
          <w:rFonts w:ascii="Times New Roman" w:hAnsi="Times New Roman" w:cs="Times New Roman"/>
          <w:sz w:val="24"/>
          <w:szCs w:val="24"/>
        </w:rPr>
        <w:t>)</w:t>
      </w:r>
      <w:r w:rsidR="00C85C5C" w:rsidRPr="00777543">
        <w:rPr>
          <w:rFonts w:ascii="Times New Roman" w:hAnsi="Times New Roman" w:cs="Times New Roman"/>
          <w:sz w:val="24"/>
          <w:szCs w:val="24"/>
        </w:rPr>
        <w:t xml:space="preserve">. </w:t>
      </w:r>
    </w:p>
    <w:p w:rsidR="00746B46" w:rsidRPr="00777543" w:rsidRDefault="00C2520E" w:rsidP="00C85C5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77543">
        <w:rPr>
          <w:rFonts w:ascii="Times New Roman" w:hAnsi="Times New Roman" w:cs="Times New Roman"/>
          <w:sz w:val="24"/>
          <w:szCs w:val="24"/>
        </w:rPr>
        <w:t xml:space="preserve"> </w:t>
      </w:r>
      <w:r w:rsidR="00C85C5C" w:rsidRPr="00777543">
        <w:rPr>
          <w:rFonts w:ascii="Times New Roman" w:hAnsi="Times New Roman" w:cs="Times New Roman"/>
          <w:sz w:val="24"/>
          <w:szCs w:val="24"/>
        </w:rPr>
        <w:t xml:space="preserve">Содействовать формированию профессиональных педагогических сообществ, информационному обмену педагогов и деятельности профессиональных союзов. </w:t>
      </w:r>
    </w:p>
    <w:p w:rsidR="00C30C79" w:rsidRPr="00173CB9" w:rsidRDefault="00C30C79" w:rsidP="00C30C79">
      <w:pPr>
        <w:pStyle w:val="a0"/>
        <w:spacing w:line="360" w:lineRule="auto"/>
        <w:ind w:firstLine="708"/>
        <w:jc w:val="both"/>
        <w:rPr>
          <w:rFonts w:ascii="Times New Roman" w:hAnsi="Times New Roman" w:cs="Times New Roman"/>
          <w:b/>
          <w:sz w:val="24"/>
          <w:szCs w:val="24"/>
        </w:rPr>
      </w:pPr>
      <w:bookmarkStart w:id="15" w:name="OLE_LINK55"/>
      <w:r w:rsidRPr="00173CB9">
        <w:rPr>
          <w:rFonts w:ascii="Times New Roman" w:hAnsi="Times New Roman" w:cs="Times New Roman"/>
          <w:b/>
          <w:sz w:val="24"/>
          <w:szCs w:val="24"/>
        </w:rPr>
        <w:t>Наши законопроекты: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bookmarkStart w:id="16" w:name="OLE_LINK50"/>
      <w:bookmarkStart w:id="17" w:name="OLE_LINK51"/>
      <w:r w:rsidRPr="00173CB9">
        <w:rPr>
          <w:rFonts w:ascii="Times New Roman" w:hAnsi="Times New Roman" w:cs="Times New Roman"/>
          <w:i/>
          <w:sz w:val="24"/>
          <w:szCs w:val="24"/>
        </w:rPr>
        <w:t xml:space="preserve">Проект </w:t>
      </w:r>
      <w:bookmarkStart w:id="18" w:name="OLE_LINK53"/>
      <w:bookmarkStart w:id="19" w:name="OLE_LINK54"/>
      <w:r w:rsidRPr="00173CB9">
        <w:rPr>
          <w:rFonts w:ascii="Times New Roman" w:hAnsi="Times New Roman" w:cs="Times New Roman"/>
          <w:i/>
          <w:sz w:val="24"/>
          <w:szCs w:val="24"/>
        </w:rPr>
        <w:t xml:space="preserve">федерального закона «О внесении изменений в </w:t>
      </w:r>
      <w:bookmarkEnd w:id="16"/>
      <w:bookmarkEnd w:id="17"/>
      <w:r w:rsidRPr="00173CB9">
        <w:rPr>
          <w:rFonts w:ascii="Times New Roman" w:hAnsi="Times New Roman" w:cs="Times New Roman"/>
          <w:i/>
          <w:sz w:val="24"/>
          <w:szCs w:val="24"/>
        </w:rPr>
        <w:t>Федеральный закон от 29.12.2012 № 273-ФЗ «</w:t>
      </w:r>
      <w:bookmarkStart w:id="20" w:name="OLE_LINK52"/>
      <w:r w:rsidRPr="00173CB9">
        <w:rPr>
          <w:rFonts w:ascii="Times New Roman" w:hAnsi="Times New Roman" w:cs="Times New Roman"/>
          <w:i/>
          <w:sz w:val="24"/>
          <w:szCs w:val="24"/>
        </w:rPr>
        <w:t>Об образовании в Российской Федерации</w:t>
      </w:r>
      <w:bookmarkEnd w:id="20"/>
      <w:r w:rsidRPr="00173CB9">
        <w:rPr>
          <w:rFonts w:ascii="Times New Roman" w:hAnsi="Times New Roman" w:cs="Times New Roman"/>
          <w:i/>
          <w:sz w:val="24"/>
          <w:szCs w:val="24"/>
        </w:rPr>
        <w:t xml:space="preserve">» (в части обеспечения прав граждан </w:t>
      </w:r>
      <w:bookmarkEnd w:id="18"/>
      <w:bookmarkEnd w:id="19"/>
      <w:r w:rsidRPr="00173CB9">
        <w:rPr>
          <w:rFonts w:ascii="Times New Roman" w:hAnsi="Times New Roman" w:cs="Times New Roman"/>
          <w:i/>
          <w:sz w:val="24"/>
          <w:szCs w:val="24"/>
        </w:rPr>
        <w:t xml:space="preserve">на доступ к образованию по единому </w:t>
      </w:r>
      <w:bookmarkEnd w:id="15"/>
      <w:r w:rsidRPr="00173CB9">
        <w:rPr>
          <w:rFonts w:ascii="Times New Roman" w:hAnsi="Times New Roman" w:cs="Times New Roman"/>
          <w:i/>
          <w:sz w:val="24"/>
          <w:szCs w:val="24"/>
        </w:rPr>
        <w:t>государственному стандарту независимо от региона проживания).</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w:t>
      </w:r>
      <w:r>
        <w:rPr>
          <w:rFonts w:ascii="Times New Roman" w:hAnsi="Times New Roman" w:cs="Times New Roman"/>
          <w:i/>
          <w:sz w:val="24"/>
          <w:szCs w:val="24"/>
        </w:rPr>
        <w:t xml:space="preserve"> </w:t>
      </w:r>
      <w:r w:rsidRPr="00173CB9">
        <w:rPr>
          <w:rFonts w:ascii="Times New Roman" w:hAnsi="Times New Roman" w:cs="Times New Roman"/>
          <w:i/>
          <w:sz w:val="24"/>
          <w:szCs w:val="24"/>
        </w:rPr>
        <w:t xml:space="preserve">Трудовой кодекс Российской Федерации» (в части введения обязательных надбавок за ученую степень или ученое звание у отдельных категорий работников). </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lastRenderedPageBreak/>
        <w:t>Проект федерального закона «Об образовании лиц с ограниченными возможностями».</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Федеральный закон от 29.12.2012 № 273-ФЗ «Об образовании в Российской Федерации» (в части обеспечения прав родителей (в части обеспечения права свободного выбора различных форм обучения, а также гарантии компенсации денежных средств, затраченных на образование).</w:t>
      </w:r>
    </w:p>
    <w:p w:rsidR="00C85C5C" w:rsidRPr="00C85C5C" w:rsidRDefault="00C85C5C" w:rsidP="00C85C5C">
      <w:pPr>
        <w:pStyle w:val="a0"/>
        <w:spacing w:line="360" w:lineRule="auto"/>
        <w:ind w:firstLine="709"/>
        <w:jc w:val="both"/>
        <w:rPr>
          <w:rFonts w:ascii="Times New Roman" w:hAnsi="Times New Roman" w:cs="Times New Roman"/>
        </w:rPr>
      </w:pPr>
    </w:p>
    <w:p w:rsidR="00746B46" w:rsidRPr="009C38A6" w:rsidRDefault="00746B46" w:rsidP="00746B46">
      <w:pPr>
        <w:pStyle w:val="2"/>
      </w:pPr>
      <w:bookmarkStart w:id="21" w:name="_Toc455083663"/>
      <w:r w:rsidRPr="009C38A6">
        <w:t>Наука</w:t>
      </w:r>
      <w:bookmarkEnd w:id="21"/>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наследство от СССР Россия получила развитую систему научных учреждений и научных школ, выполнявших около 20% всех научных исследований в мире. Выдающиеся научные достижения и гражданственность определили высокий моральный авторитет ученых в обществе.</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результате выбранного Кремлем пути развития России как сырьевого придатка мирового постиндустриального ядра наука стала ненужной государству. По удельным расходам на науку Россия кратно отстает от всех развитых стран. За последние 20 лет из России выехало около полумиллиона специалистов с высшим образованием. Доля инновационных продуктов в российской промышленности в 100 раз меньше, чем в Европе и США. В стране утрачена система перевода фундаментальных научных знаний в инновационные технологические разработки, слабо защищается интеллектуальная собственность. Осуществлен разгром академической науки: она потеряла самостоятельность, институты и другие учреждения РАН подчинены чиновничьей структуре (ФАНО). Деградирует высшая школа. </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При существующем внимании государства к фундаментальной науке Россия обречена на увеличивающееся отставание не только от передовых, но и от развивающихся стран. </w:t>
      </w:r>
    </w:p>
    <w:p w:rsidR="00746B46" w:rsidRPr="009C38A6" w:rsidRDefault="00746B46" w:rsidP="00746B46">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В Государственной Думе партия «ЯБЛОКО» будет проводить политику направленную на:</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46B46" w:rsidRPr="00165788">
        <w:rPr>
          <w:rFonts w:ascii="Times New Roman" w:hAnsi="Times New Roman" w:cs="Times New Roman"/>
          <w:sz w:val="24"/>
          <w:szCs w:val="24"/>
        </w:rPr>
        <w:t xml:space="preserve"> </w:t>
      </w:r>
      <w:r>
        <w:rPr>
          <w:rFonts w:ascii="Times New Roman" w:hAnsi="Times New Roman" w:cs="Times New Roman"/>
          <w:sz w:val="24"/>
          <w:szCs w:val="24"/>
        </w:rPr>
        <w:t>в</w:t>
      </w:r>
      <w:r w:rsidR="00746B46" w:rsidRPr="00165788">
        <w:rPr>
          <w:rFonts w:ascii="Times New Roman" w:hAnsi="Times New Roman" w:cs="Times New Roman"/>
          <w:sz w:val="24"/>
          <w:szCs w:val="24"/>
        </w:rPr>
        <w:t>осстановление самостоятельности Российской академии наук и отраслевых академий как центров фундаментальных исследований</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t xml:space="preserve">– </w:t>
      </w:r>
      <w:r>
        <w:rPr>
          <w:rFonts w:ascii="Times New Roman" w:hAnsi="Times New Roman" w:cs="Times New Roman"/>
          <w:sz w:val="24"/>
          <w:szCs w:val="24"/>
        </w:rPr>
        <w:t>в</w:t>
      </w:r>
      <w:r w:rsidR="00746B46" w:rsidRPr="00165788">
        <w:rPr>
          <w:rFonts w:ascii="Times New Roman" w:hAnsi="Times New Roman" w:cs="Times New Roman"/>
          <w:sz w:val="24"/>
          <w:szCs w:val="24"/>
        </w:rPr>
        <w:t>осстановление демократических основ управления наукой, ограничение ФАНО исключительно обслуживающими науку функциями</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t xml:space="preserve">– </w:t>
      </w:r>
      <w:r>
        <w:rPr>
          <w:rFonts w:ascii="Times New Roman" w:hAnsi="Times New Roman" w:cs="Times New Roman"/>
          <w:sz w:val="24"/>
          <w:szCs w:val="24"/>
        </w:rPr>
        <w:t>о</w:t>
      </w:r>
      <w:r w:rsidR="00746B46" w:rsidRPr="00165788">
        <w:rPr>
          <w:rFonts w:ascii="Times New Roman" w:hAnsi="Times New Roman" w:cs="Times New Roman"/>
          <w:sz w:val="24"/>
          <w:szCs w:val="24"/>
        </w:rPr>
        <w:t>тмен</w:t>
      </w:r>
      <w:r>
        <w:rPr>
          <w:rFonts w:ascii="Times New Roman" w:hAnsi="Times New Roman" w:cs="Times New Roman"/>
          <w:sz w:val="24"/>
          <w:szCs w:val="24"/>
        </w:rPr>
        <w:t>у</w:t>
      </w:r>
      <w:r w:rsidR="00746B46" w:rsidRPr="00165788">
        <w:rPr>
          <w:rFonts w:ascii="Times New Roman" w:hAnsi="Times New Roman" w:cs="Times New Roman"/>
          <w:sz w:val="24"/>
          <w:szCs w:val="24"/>
        </w:rPr>
        <w:t xml:space="preserve"> положения об утверждении Президентом РФ избранного научным сообществом Президента РАН</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lastRenderedPageBreak/>
        <w:t xml:space="preserve">– </w:t>
      </w:r>
      <w:r>
        <w:rPr>
          <w:rFonts w:ascii="Times New Roman" w:hAnsi="Times New Roman" w:cs="Times New Roman"/>
          <w:sz w:val="24"/>
          <w:szCs w:val="24"/>
        </w:rPr>
        <w:t>п</w:t>
      </w:r>
      <w:r w:rsidR="00746B46" w:rsidRPr="00165788">
        <w:rPr>
          <w:rFonts w:ascii="Times New Roman" w:hAnsi="Times New Roman" w:cs="Times New Roman"/>
          <w:sz w:val="24"/>
          <w:szCs w:val="24"/>
        </w:rPr>
        <w:t>редоставление научным институтам РАН широкой самостоятельности в кадровых и финансовых вопросах. Возвращение реальной выборности директоров научных институтов</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t>–</w:t>
      </w:r>
      <w:r>
        <w:rPr>
          <w:rFonts w:ascii="Times New Roman" w:hAnsi="Times New Roman" w:cs="Times New Roman"/>
          <w:sz w:val="24"/>
          <w:szCs w:val="24"/>
        </w:rPr>
        <w:t xml:space="preserve"> в</w:t>
      </w:r>
      <w:r w:rsidR="00746B46" w:rsidRPr="00165788">
        <w:rPr>
          <w:rFonts w:ascii="Times New Roman" w:hAnsi="Times New Roman" w:cs="Times New Roman"/>
          <w:sz w:val="24"/>
          <w:szCs w:val="24"/>
        </w:rPr>
        <w:t>озвращение Президиуму и отделениям РАН ведущей роли в определении основных направлений развития науки</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t xml:space="preserve">– </w:t>
      </w:r>
      <w:r>
        <w:rPr>
          <w:rFonts w:ascii="Times New Roman" w:hAnsi="Times New Roman" w:cs="Times New Roman"/>
          <w:sz w:val="24"/>
          <w:szCs w:val="24"/>
        </w:rPr>
        <w:t>у</w:t>
      </w:r>
      <w:r w:rsidR="00746B46" w:rsidRPr="00165788">
        <w:rPr>
          <w:rFonts w:ascii="Times New Roman" w:hAnsi="Times New Roman" w:cs="Times New Roman"/>
          <w:sz w:val="24"/>
          <w:szCs w:val="24"/>
        </w:rPr>
        <w:t>величение финансирования фундаментальной науки до 2% ВВП и прозрачное распределение этих средств под контролем научного сообщества</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t xml:space="preserve">– </w:t>
      </w:r>
      <w:r>
        <w:rPr>
          <w:rFonts w:ascii="Times New Roman" w:hAnsi="Times New Roman" w:cs="Times New Roman"/>
          <w:sz w:val="24"/>
          <w:szCs w:val="24"/>
        </w:rPr>
        <w:t>н</w:t>
      </w:r>
      <w:r w:rsidR="00746B46" w:rsidRPr="00165788">
        <w:rPr>
          <w:rFonts w:ascii="Times New Roman" w:hAnsi="Times New Roman" w:cs="Times New Roman"/>
          <w:sz w:val="24"/>
          <w:szCs w:val="24"/>
        </w:rPr>
        <w:t>алоговое и иное стимулирование негосударственного (корпоративного и частного) финансирования научных и инновационных  работ</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t xml:space="preserve">– </w:t>
      </w:r>
      <w:r>
        <w:rPr>
          <w:rFonts w:ascii="Times New Roman" w:hAnsi="Times New Roman" w:cs="Times New Roman"/>
          <w:sz w:val="24"/>
          <w:szCs w:val="24"/>
        </w:rPr>
        <w:t>р</w:t>
      </w:r>
      <w:r w:rsidR="00746B46" w:rsidRPr="00165788">
        <w:rPr>
          <w:rFonts w:ascii="Times New Roman" w:hAnsi="Times New Roman" w:cs="Times New Roman"/>
          <w:sz w:val="24"/>
          <w:szCs w:val="24"/>
        </w:rPr>
        <w:t>асширение фундаментальных научных исследований в университетах; создание научно-университетских комплексов</w:t>
      </w:r>
      <w:r>
        <w:rPr>
          <w:rFonts w:ascii="Times New Roman" w:hAnsi="Times New Roman" w:cs="Times New Roman"/>
          <w:sz w:val="24"/>
          <w:szCs w:val="24"/>
        </w:rPr>
        <w:t>;</w:t>
      </w:r>
      <w:r w:rsidR="00746B46" w:rsidRPr="00165788">
        <w:rPr>
          <w:rFonts w:ascii="Times New Roman" w:hAnsi="Times New Roman" w:cs="Times New Roman"/>
          <w:sz w:val="24"/>
          <w:szCs w:val="24"/>
        </w:rPr>
        <w:t xml:space="preserve"> </w:t>
      </w:r>
      <w:r>
        <w:rPr>
          <w:rFonts w:ascii="Times New Roman" w:hAnsi="Times New Roman" w:cs="Times New Roman"/>
          <w:sz w:val="24"/>
          <w:szCs w:val="24"/>
        </w:rPr>
        <w:t>р</w:t>
      </w:r>
      <w:r w:rsidR="00746B46" w:rsidRPr="00165788">
        <w:rPr>
          <w:rFonts w:ascii="Times New Roman" w:hAnsi="Times New Roman" w:cs="Times New Roman"/>
          <w:sz w:val="24"/>
          <w:szCs w:val="24"/>
        </w:rPr>
        <w:t>асширение связей академической науки с высшей школой</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t xml:space="preserve">– </w:t>
      </w:r>
      <w:r>
        <w:rPr>
          <w:rFonts w:ascii="Times New Roman" w:hAnsi="Times New Roman" w:cs="Times New Roman"/>
          <w:sz w:val="24"/>
          <w:szCs w:val="24"/>
        </w:rPr>
        <w:t>с</w:t>
      </w:r>
      <w:r w:rsidR="00746B46" w:rsidRPr="00165788">
        <w:rPr>
          <w:rFonts w:ascii="Times New Roman" w:hAnsi="Times New Roman" w:cs="Times New Roman"/>
          <w:sz w:val="24"/>
          <w:szCs w:val="24"/>
        </w:rPr>
        <w:t>оздание системы центров внедрения инноваций, научно-производственных кластеров</w:t>
      </w:r>
      <w:r>
        <w:rPr>
          <w:rFonts w:ascii="Times New Roman" w:hAnsi="Times New Roman" w:cs="Times New Roman"/>
          <w:sz w:val="24"/>
          <w:szCs w:val="24"/>
        </w:rPr>
        <w:t>;</w:t>
      </w:r>
    </w:p>
    <w:p w:rsidR="00746B46" w:rsidRPr="00165788" w:rsidRDefault="00C2520E" w:rsidP="00746B46">
      <w:pPr>
        <w:pStyle w:val="a0"/>
        <w:spacing w:line="360" w:lineRule="auto"/>
        <w:ind w:firstLine="709"/>
        <w:jc w:val="both"/>
        <w:rPr>
          <w:rFonts w:ascii="Times New Roman" w:hAnsi="Times New Roman" w:cs="Times New Roman"/>
          <w:sz w:val="24"/>
          <w:szCs w:val="24"/>
        </w:rPr>
      </w:pPr>
      <w:r w:rsidRPr="00C2520E">
        <w:rPr>
          <w:rFonts w:ascii="Times New Roman" w:hAnsi="Times New Roman" w:cs="Times New Roman"/>
          <w:sz w:val="24"/>
          <w:szCs w:val="24"/>
        </w:rPr>
        <w:t xml:space="preserve">– </w:t>
      </w:r>
      <w:r>
        <w:rPr>
          <w:rFonts w:ascii="Times New Roman" w:hAnsi="Times New Roman" w:cs="Times New Roman"/>
          <w:sz w:val="24"/>
          <w:szCs w:val="24"/>
        </w:rPr>
        <w:t>л</w:t>
      </w:r>
      <w:r w:rsidR="00746B46" w:rsidRPr="00165788">
        <w:rPr>
          <w:rFonts w:ascii="Times New Roman" w:hAnsi="Times New Roman" w:cs="Times New Roman"/>
          <w:sz w:val="24"/>
          <w:szCs w:val="24"/>
        </w:rPr>
        <w:t>ишение научных степеней лиц, защитивши</w:t>
      </w:r>
      <w:r>
        <w:rPr>
          <w:rFonts w:ascii="Times New Roman" w:hAnsi="Times New Roman" w:cs="Times New Roman"/>
          <w:sz w:val="24"/>
          <w:szCs w:val="24"/>
        </w:rPr>
        <w:t>х</w:t>
      </w:r>
      <w:r w:rsidR="00746B46" w:rsidRPr="00165788">
        <w:rPr>
          <w:rFonts w:ascii="Times New Roman" w:hAnsi="Times New Roman" w:cs="Times New Roman"/>
          <w:sz w:val="24"/>
          <w:szCs w:val="24"/>
        </w:rPr>
        <w:t xml:space="preserve"> диссертации с выявленным плагиатом (независимо от срока давности).</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Современная наука определяет прогресс и вектор развития человечества. В современном мире невозможно развиваться экстенсивно, а интенсивный путь развития связан с инновациями. Свобода и научный прогресс – две </w:t>
      </w:r>
      <w:r w:rsidR="00C2520E">
        <w:rPr>
          <w:rFonts w:ascii="Times New Roman" w:hAnsi="Times New Roman" w:cs="Times New Roman"/>
          <w:sz w:val="24"/>
          <w:szCs w:val="24"/>
        </w:rPr>
        <w:t>ценности</w:t>
      </w:r>
      <w:r w:rsidRPr="00165788">
        <w:rPr>
          <w:rFonts w:ascii="Times New Roman" w:hAnsi="Times New Roman" w:cs="Times New Roman"/>
          <w:sz w:val="24"/>
          <w:szCs w:val="24"/>
        </w:rPr>
        <w:t>, которые не могут существовать независимо друг от друга. Только свободные люди, творчески выражающие себя, ведут наше общество вперед.</w:t>
      </w:r>
    </w:p>
    <w:p w:rsidR="00C30C79" w:rsidRPr="00173CB9" w:rsidRDefault="00C30C79" w:rsidP="00C30C79">
      <w:pPr>
        <w:pStyle w:val="a0"/>
        <w:spacing w:line="360" w:lineRule="auto"/>
        <w:ind w:firstLine="708"/>
        <w:jc w:val="both"/>
        <w:rPr>
          <w:rFonts w:ascii="Times New Roman" w:hAnsi="Times New Roman" w:cs="Times New Roman"/>
          <w:b/>
          <w:sz w:val="24"/>
          <w:szCs w:val="24"/>
        </w:rPr>
      </w:pPr>
      <w:r w:rsidRPr="00173CB9">
        <w:rPr>
          <w:rFonts w:ascii="Times New Roman" w:hAnsi="Times New Roman" w:cs="Times New Roman"/>
          <w:b/>
          <w:sz w:val="24"/>
          <w:szCs w:val="24"/>
        </w:rPr>
        <w:t>Наши законопроекты: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Федеральный закон от 27.09.2013 №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(в части восстановления самостоятельности РАН РФ).</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Налоговый кодекс Российской Федерации» (в части предоставления налоговых льгот для организаций, финансирующих научные и инновационные работы).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Федеральный закон от 23.08.1996 № 127-ФЗ «О науке и государственной научно-технической политике» (в части регулирования отношений, связанных с порядком присуждения, лишения и восстановления ученых степеней в рамках государственной системы научной аттестации).</w:t>
      </w:r>
    </w:p>
    <w:p w:rsidR="00746B46" w:rsidRDefault="00746B46" w:rsidP="00746B46">
      <w:pPr>
        <w:pStyle w:val="a0"/>
        <w:spacing w:line="360" w:lineRule="auto"/>
        <w:ind w:firstLine="0"/>
        <w:jc w:val="both"/>
        <w:rPr>
          <w:rFonts w:ascii="Times New Roman" w:hAnsi="Times New Roman" w:cs="Times New Roman"/>
          <w:sz w:val="24"/>
          <w:szCs w:val="24"/>
        </w:rPr>
      </w:pPr>
    </w:p>
    <w:p w:rsidR="00746B46" w:rsidRPr="009C38A6" w:rsidRDefault="00746B46" w:rsidP="00746B46">
      <w:pPr>
        <w:pStyle w:val="2"/>
      </w:pPr>
      <w:bookmarkStart w:id="22" w:name="_Toc455083664"/>
      <w:r w:rsidRPr="009C38A6">
        <w:lastRenderedPageBreak/>
        <w:t>Культура и искусство</w:t>
      </w:r>
      <w:bookmarkEnd w:id="22"/>
    </w:p>
    <w:p w:rsidR="00A65C0E" w:rsidRPr="00C30C79" w:rsidRDefault="00746B46" w:rsidP="00C30C79">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Важнейшей задачей государственной политики в сферах культуры и искусства должно быть максимально более широкое вовлечение граждан (прежде всего – детей, подростков и молодежи) в культурную и творческую жизнь. Это означает переход от поддержки придворных звезд и их проектов (так называемой культурной и творческой «олигархии») к созданию правдивых и по-настоящему глубоких связей между культурой России и повседневным существованием миллионов людей в разных уголках огромной страны, их образом жизни и ее смыслом. Конечная цель такой культурной политики определена Пушкиным:</w:t>
      </w:r>
    </w:p>
    <w:p w:rsidR="00746B46" w:rsidRPr="00165788" w:rsidRDefault="00746B46" w:rsidP="00746B46">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И долго буду тем любезен я народу</w:t>
      </w:r>
    </w:p>
    <w:p w:rsidR="00746B46" w:rsidRPr="00165788" w:rsidRDefault="00746B46" w:rsidP="00746B46">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Что чувства добрые я лирой пробуждал,</w:t>
      </w:r>
    </w:p>
    <w:p w:rsidR="00746B46" w:rsidRPr="00165788" w:rsidRDefault="00746B46" w:rsidP="00746B46">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Что в свой жестокий век восславил я свободу</w:t>
      </w:r>
    </w:p>
    <w:p w:rsidR="00A65C0E" w:rsidRPr="00C30C79" w:rsidRDefault="00746B46" w:rsidP="00C30C79">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И милость к падшим призывал.</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sidR="00746B46" w:rsidRPr="00165788">
        <w:rPr>
          <w:rFonts w:ascii="Times New Roman" w:hAnsi="Times New Roman" w:cs="Times New Roman"/>
          <w:sz w:val="24"/>
          <w:szCs w:val="24"/>
        </w:rPr>
        <w:t xml:space="preserve">ель </w:t>
      </w:r>
      <w:r>
        <w:rPr>
          <w:rFonts w:ascii="Times New Roman" w:hAnsi="Times New Roman" w:cs="Times New Roman"/>
          <w:sz w:val="24"/>
          <w:szCs w:val="24"/>
        </w:rPr>
        <w:t xml:space="preserve">государственной политики в этом направлении </w:t>
      </w:r>
      <w:r w:rsidR="00746B46" w:rsidRPr="00165788">
        <w:rPr>
          <w:rFonts w:ascii="Times New Roman" w:hAnsi="Times New Roman" w:cs="Times New Roman"/>
          <w:sz w:val="24"/>
          <w:szCs w:val="24"/>
        </w:rPr>
        <w:t>– гуманизация отношений между людьми, развитие (особенно у подрастающих поколений) способности к состраданию и к пониманию другого человека. На этой основе – доброты отдельных людей, их неравнодушия, способности к сочувствию – и рождается настоящее прочное единство народа.</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Еще одна </w:t>
      </w:r>
      <w:r w:rsidR="007D0A29">
        <w:rPr>
          <w:rFonts w:ascii="Times New Roman" w:hAnsi="Times New Roman" w:cs="Times New Roman"/>
          <w:sz w:val="24"/>
          <w:szCs w:val="24"/>
        </w:rPr>
        <w:t>ключевая</w:t>
      </w:r>
      <w:r w:rsidRPr="00165788">
        <w:rPr>
          <w:rFonts w:ascii="Times New Roman" w:hAnsi="Times New Roman" w:cs="Times New Roman"/>
          <w:sz w:val="24"/>
          <w:szCs w:val="24"/>
        </w:rPr>
        <w:t xml:space="preserve"> задача – это обеспечение свободы искусства, в том числе – от вмешательства невежественных чиновников и политиков, присваивающих право вещать от имени государства и общества. Речь может идти о прокате фильма, об оперном спектакле или о вмешательстве в работу профессиональных премий. </w:t>
      </w:r>
      <w:r w:rsidR="007521F9">
        <w:rPr>
          <w:rFonts w:ascii="Times New Roman" w:hAnsi="Times New Roman" w:cs="Times New Roman"/>
          <w:sz w:val="24"/>
          <w:szCs w:val="24"/>
        </w:rPr>
        <w:t>О</w:t>
      </w:r>
      <w:r w:rsidR="00A65C0E">
        <w:rPr>
          <w:rFonts w:ascii="Times New Roman" w:hAnsi="Times New Roman" w:cs="Times New Roman"/>
          <w:sz w:val="24"/>
          <w:szCs w:val="24"/>
        </w:rPr>
        <w:t>т в</w:t>
      </w:r>
      <w:r w:rsidRPr="00165788">
        <w:rPr>
          <w:rFonts w:ascii="Times New Roman" w:hAnsi="Times New Roman" w:cs="Times New Roman"/>
          <w:sz w:val="24"/>
          <w:szCs w:val="24"/>
        </w:rPr>
        <w:t>кус</w:t>
      </w:r>
      <w:r w:rsidR="00A65C0E">
        <w:rPr>
          <w:rFonts w:ascii="Times New Roman" w:hAnsi="Times New Roman" w:cs="Times New Roman"/>
          <w:sz w:val="24"/>
          <w:szCs w:val="24"/>
        </w:rPr>
        <w:t>ов</w:t>
      </w:r>
      <w:r w:rsidRPr="00165788">
        <w:rPr>
          <w:rFonts w:ascii="Times New Roman" w:hAnsi="Times New Roman" w:cs="Times New Roman"/>
          <w:sz w:val="24"/>
          <w:szCs w:val="24"/>
        </w:rPr>
        <w:t xml:space="preserve"> отдельных </w:t>
      </w:r>
      <w:r w:rsidR="00A65C0E">
        <w:rPr>
          <w:rFonts w:ascii="Times New Roman" w:hAnsi="Times New Roman" w:cs="Times New Roman"/>
          <w:sz w:val="24"/>
          <w:szCs w:val="24"/>
        </w:rPr>
        <w:t>людей</w:t>
      </w:r>
      <w:r w:rsidR="00A65C0E" w:rsidRPr="00165788">
        <w:rPr>
          <w:rFonts w:ascii="Times New Roman" w:hAnsi="Times New Roman" w:cs="Times New Roman"/>
          <w:sz w:val="24"/>
          <w:szCs w:val="24"/>
        </w:rPr>
        <w:t xml:space="preserve"> </w:t>
      </w:r>
      <w:r w:rsidRPr="00165788">
        <w:rPr>
          <w:rFonts w:ascii="Times New Roman" w:hAnsi="Times New Roman" w:cs="Times New Roman"/>
          <w:sz w:val="24"/>
          <w:szCs w:val="24"/>
        </w:rPr>
        <w:t xml:space="preserve">не </w:t>
      </w:r>
      <w:r w:rsidR="00A65C0E">
        <w:rPr>
          <w:rFonts w:ascii="Times New Roman" w:hAnsi="Times New Roman" w:cs="Times New Roman"/>
          <w:sz w:val="24"/>
          <w:szCs w:val="24"/>
        </w:rPr>
        <w:t>должно зависеть</w:t>
      </w:r>
      <w:r w:rsidRPr="00165788">
        <w:rPr>
          <w:rFonts w:ascii="Times New Roman" w:hAnsi="Times New Roman" w:cs="Times New Roman"/>
          <w:sz w:val="24"/>
          <w:szCs w:val="24"/>
        </w:rPr>
        <w:t xml:space="preserve"> художественное разнообразие. Разные направления искусства имеют право спокойно развиваться, а каждый гражданин вправе свободно выбирать наиболее интересное лично ему в многообразии культурной и творческой жизни страны.</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По-настоящему реализовать эту свободу можно</w:t>
      </w:r>
      <w:r w:rsidR="00A65C0E">
        <w:rPr>
          <w:rFonts w:ascii="Times New Roman" w:hAnsi="Times New Roman" w:cs="Times New Roman"/>
          <w:sz w:val="24"/>
          <w:szCs w:val="24"/>
        </w:rPr>
        <w:t>,</w:t>
      </w:r>
      <w:r w:rsidRPr="00165788">
        <w:rPr>
          <w:rFonts w:ascii="Times New Roman" w:hAnsi="Times New Roman" w:cs="Times New Roman"/>
          <w:sz w:val="24"/>
          <w:szCs w:val="24"/>
        </w:rPr>
        <w:t xml:space="preserve"> только если для этого созданы необходимые условия. Важно обеспечить территориальную и ценовую доступность культурной жизни для всех россиян, достойный уровень жизни для всех сотрудников отрасли. Поэтому культуру и искусство необходимо включить в число важнейших направлений бюджетной политики.</w:t>
      </w:r>
    </w:p>
    <w:p w:rsidR="00746B46" w:rsidRPr="00165788" w:rsidRDefault="00746B46" w:rsidP="00746B46">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Однако мы считаем </w:t>
      </w:r>
      <w:r w:rsidR="007D0A29">
        <w:rPr>
          <w:rFonts w:ascii="Times New Roman" w:hAnsi="Times New Roman" w:cs="Times New Roman"/>
          <w:sz w:val="24"/>
          <w:szCs w:val="24"/>
        </w:rPr>
        <w:t>правильным</w:t>
      </w:r>
      <w:r w:rsidRPr="00165788">
        <w:rPr>
          <w:rFonts w:ascii="Times New Roman" w:hAnsi="Times New Roman" w:cs="Times New Roman"/>
          <w:sz w:val="24"/>
          <w:szCs w:val="24"/>
        </w:rPr>
        <w:t xml:space="preserve"> не просто поддержать культурное развитие России деньгами, но и пересмотреть место и роль культуры и искусства в экономике страны. Творческая деятельность – это </w:t>
      </w:r>
      <w:r w:rsidR="007D0A29">
        <w:rPr>
          <w:rFonts w:ascii="Times New Roman" w:hAnsi="Times New Roman" w:cs="Times New Roman"/>
          <w:sz w:val="24"/>
          <w:szCs w:val="24"/>
        </w:rPr>
        <w:t>богатейший</w:t>
      </w:r>
      <w:r w:rsidRPr="00165788">
        <w:rPr>
          <w:rFonts w:ascii="Times New Roman" w:hAnsi="Times New Roman" w:cs="Times New Roman"/>
          <w:sz w:val="24"/>
          <w:szCs w:val="24"/>
        </w:rPr>
        <w:t xml:space="preserve"> ресурс развития. Мировая практика показывает, что культура и искусство напрямую влия</w:t>
      </w:r>
      <w:r w:rsidR="00A65C0E">
        <w:rPr>
          <w:rFonts w:ascii="Times New Roman" w:hAnsi="Times New Roman" w:cs="Times New Roman"/>
          <w:sz w:val="24"/>
          <w:szCs w:val="24"/>
        </w:rPr>
        <w:t>ю</w:t>
      </w:r>
      <w:r w:rsidRPr="00165788">
        <w:rPr>
          <w:rFonts w:ascii="Times New Roman" w:hAnsi="Times New Roman" w:cs="Times New Roman"/>
          <w:sz w:val="24"/>
          <w:szCs w:val="24"/>
        </w:rPr>
        <w:t xml:space="preserve">т на уровень человеческого капитала и на правила жизни людей. Более того, культурная и творческая активность </w:t>
      </w:r>
      <w:r w:rsidRPr="00165788">
        <w:rPr>
          <w:rFonts w:ascii="Times New Roman" w:hAnsi="Times New Roman" w:cs="Times New Roman"/>
          <w:sz w:val="24"/>
          <w:szCs w:val="24"/>
        </w:rPr>
        <w:lastRenderedPageBreak/>
        <w:t>повышает привлекательность региона или города, меняет его образ к лучшему – и тем самым способствует притоку инвестиций, изменению структуры экономики, созданию квалифицированных рабочих мест, росту малого и среднего бизнеса (например, через рост туризма). Поэтому на всех уровнях необходимо перейти от нынешних устаревших и неверных подходов (восприятия музеев, концертных залов, театров, библиотек как развлечения, идеологического оружия или бюджетной обузы) к пониманию значения культуры и искусства как ресурса социального и экономического развития.</w:t>
      </w:r>
    </w:p>
    <w:p w:rsidR="00746B46" w:rsidRPr="009C38A6" w:rsidRDefault="00746B46" w:rsidP="00746B46">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Мы будем добиваться:</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о</w:t>
      </w:r>
      <w:r w:rsidR="00746B46" w:rsidRPr="00165788">
        <w:rPr>
          <w:rFonts w:ascii="Times New Roman" w:hAnsi="Times New Roman" w:cs="Times New Roman"/>
          <w:sz w:val="24"/>
          <w:szCs w:val="24"/>
        </w:rPr>
        <w:t>тставки руководства Министерства культуры РФ и назначени</w:t>
      </w:r>
      <w:r>
        <w:rPr>
          <w:rFonts w:ascii="Times New Roman" w:hAnsi="Times New Roman" w:cs="Times New Roman"/>
          <w:sz w:val="24"/>
          <w:szCs w:val="24"/>
        </w:rPr>
        <w:t>я</w:t>
      </w:r>
      <w:r w:rsidR="00746B46" w:rsidRPr="00165788">
        <w:rPr>
          <w:rFonts w:ascii="Times New Roman" w:hAnsi="Times New Roman" w:cs="Times New Roman"/>
          <w:sz w:val="24"/>
          <w:szCs w:val="24"/>
        </w:rPr>
        <w:t xml:space="preserve"> людей, для которых дело чести </w:t>
      </w:r>
      <w:r>
        <w:rPr>
          <w:rFonts w:ascii="Times New Roman" w:hAnsi="Times New Roman" w:cs="Times New Roman"/>
          <w:sz w:val="24"/>
          <w:szCs w:val="24"/>
        </w:rPr>
        <w:t>–</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защита свободы творчества и художественного разнообразия</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у</w:t>
      </w:r>
      <w:r w:rsidR="00746B46" w:rsidRPr="00165788">
        <w:rPr>
          <w:rFonts w:ascii="Times New Roman" w:hAnsi="Times New Roman" w:cs="Times New Roman"/>
          <w:sz w:val="24"/>
          <w:szCs w:val="24"/>
        </w:rPr>
        <w:t>величения доли расходов на культуру в федеральном бюджете вдвое до 2021 года (с 0,6% до 1,2%)</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sidR="007D0A29">
        <w:rPr>
          <w:rFonts w:ascii="Times New Roman" w:hAnsi="Times New Roman" w:cs="Times New Roman"/>
          <w:sz w:val="24"/>
          <w:szCs w:val="24"/>
        </w:rPr>
        <w:t>р</w:t>
      </w:r>
      <w:r w:rsidR="00746B46" w:rsidRPr="00165788">
        <w:rPr>
          <w:rFonts w:ascii="Times New Roman" w:hAnsi="Times New Roman" w:cs="Times New Roman"/>
          <w:sz w:val="24"/>
          <w:szCs w:val="24"/>
        </w:rPr>
        <w:t>оста зарплат в учреждениях культуры до средних по бюджетной сфере; запрета на уменьшение зарплаты до уровня ниже пол</w:t>
      </w:r>
      <w:r>
        <w:rPr>
          <w:rFonts w:ascii="Times New Roman" w:hAnsi="Times New Roman" w:cs="Times New Roman"/>
          <w:sz w:val="24"/>
          <w:szCs w:val="24"/>
        </w:rPr>
        <w:t xml:space="preserve">овины </w:t>
      </w:r>
      <w:r w:rsidR="00746B46" w:rsidRPr="00165788">
        <w:rPr>
          <w:rFonts w:ascii="Times New Roman" w:hAnsi="Times New Roman" w:cs="Times New Roman"/>
          <w:sz w:val="24"/>
          <w:szCs w:val="24"/>
        </w:rPr>
        <w:t>ставки, если речь идет о единственной работе сотрудника</w:t>
      </w:r>
      <w:r>
        <w:rPr>
          <w:rFonts w:ascii="Times New Roman" w:hAnsi="Times New Roman" w:cs="Times New Roman"/>
          <w:sz w:val="24"/>
          <w:szCs w:val="24"/>
        </w:rPr>
        <w:t>,</w:t>
      </w:r>
      <w:r w:rsidR="00746B46" w:rsidRPr="00165788">
        <w:rPr>
          <w:rFonts w:ascii="Times New Roman" w:hAnsi="Times New Roman" w:cs="Times New Roman"/>
          <w:sz w:val="24"/>
          <w:szCs w:val="24"/>
        </w:rPr>
        <w:t xml:space="preserve"> – этот вопрос имеет жизненное значение для многих работников культуры в малых городах и на селе</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р</w:t>
      </w:r>
      <w:r w:rsidR="00746B46" w:rsidRPr="00165788">
        <w:rPr>
          <w:rFonts w:ascii="Times New Roman" w:hAnsi="Times New Roman" w:cs="Times New Roman"/>
          <w:sz w:val="24"/>
          <w:szCs w:val="24"/>
        </w:rPr>
        <w:t>азработки и введени</w:t>
      </w:r>
      <w:r>
        <w:rPr>
          <w:rFonts w:ascii="Times New Roman" w:hAnsi="Times New Roman" w:cs="Times New Roman"/>
          <w:sz w:val="24"/>
          <w:szCs w:val="24"/>
        </w:rPr>
        <w:t>я</w:t>
      </w:r>
      <w:r w:rsidR="00746B46" w:rsidRPr="00165788">
        <w:rPr>
          <w:rFonts w:ascii="Times New Roman" w:hAnsi="Times New Roman" w:cs="Times New Roman"/>
          <w:sz w:val="24"/>
          <w:szCs w:val="24"/>
        </w:rPr>
        <w:t xml:space="preserve"> нормативов территориальной доступности культурных и творческих пространств для каждого жителя страны. После введения этих нормативов </w:t>
      </w:r>
      <w:r>
        <w:rPr>
          <w:rFonts w:ascii="Times New Roman" w:hAnsi="Times New Roman" w:cs="Times New Roman"/>
          <w:sz w:val="24"/>
          <w:szCs w:val="24"/>
        </w:rPr>
        <w:t xml:space="preserve">– </w:t>
      </w:r>
      <w:r w:rsidR="00746B46" w:rsidRPr="00165788">
        <w:rPr>
          <w:rFonts w:ascii="Times New Roman" w:hAnsi="Times New Roman" w:cs="Times New Roman"/>
          <w:sz w:val="24"/>
          <w:szCs w:val="24"/>
        </w:rPr>
        <w:t>мораторий на закрытие учреждений культуры. Вместо закрытий и сокращений – создани</w:t>
      </w:r>
      <w:r>
        <w:rPr>
          <w:rFonts w:ascii="Times New Roman" w:hAnsi="Times New Roman" w:cs="Times New Roman"/>
          <w:sz w:val="24"/>
          <w:szCs w:val="24"/>
        </w:rPr>
        <w:t>я</w:t>
      </w:r>
      <w:r w:rsidR="00746B46" w:rsidRPr="00165788">
        <w:rPr>
          <w:rFonts w:ascii="Times New Roman" w:hAnsi="Times New Roman" w:cs="Times New Roman"/>
          <w:sz w:val="24"/>
          <w:szCs w:val="24"/>
        </w:rPr>
        <w:t xml:space="preserve"> новых творческих и культурных пространств</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п</w:t>
      </w:r>
      <w:r w:rsidR="00746B46" w:rsidRPr="00165788">
        <w:rPr>
          <w:rFonts w:ascii="Times New Roman" w:hAnsi="Times New Roman" w:cs="Times New Roman"/>
          <w:sz w:val="24"/>
          <w:szCs w:val="24"/>
        </w:rPr>
        <w:t>ересмотра ошибочных решений по бюджетной «оптимизации» в сфере культуры: воссоздани</w:t>
      </w:r>
      <w:r>
        <w:rPr>
          <w:rFonts w:ascii="Times New Roman" w:hAnsi="Times New Roman" w:cs="Times New Roman"/>
          <w:sz w:val="24"/>
          <w:szCs w:val="24"/>
        </w:rPr>
        <w:t>я</w:t>
      </w:r>
      <w:r w:rsidR="00746B46" w:rsidRPr="00165788">
        <w:rPr>
          <w:rFonts w:ascii="Times New Roman" w:hAnsi="Times New Roman" w:cs="Times New Roman"/>
          <w:sz w:val="24"/>
          <w:szCs w:val="24"/>
        </w:rPr>
        <w:t xml:space="preserve"> закрытых в ходе нее библиотек, искусствоведческих НИИ, досуговых центров, домов культуры и так далее</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у</w:t>
      </w:r>
      <w:r w:rsidR="00746B46" w:rsidRPr="00165788">
        <w:rPr>
          <w:rFonts w:ascii="Times New Roman" w:hAnsi="Times New Roman" w:cs="Times New Roman"/>
          <w:sz w:val="24"/>
          <w:szCs w:val="24"/>
        </w:rPr>
        <w:t>частия общества в культурной кадровой политике – назначени</w:t>
      </w:r>
      <w:r>
        <w:rPr>
          <w:rFonts w:ascii="Times New Roman" w:hAnsi="Times New Roman" w:cs="Times New Roman"/>
          <w:sz w:val="24"/>
          <w:szCs w:val="24"/>
        </w:rPr>
        <w:t>я</w:t>
      </w:r>
      <w:r w:rsidR="00746B46" w:rsidRPr="00165788">
        <w:rPr>
          <w:rFonts w:ascii="Times New Roman" w:hAnsi="Times New Roman" w:cs="Times New Roman"/>
          <w:sz w:val="24"/>
          <w:szCs w:val="24"/>
        </w:rPr>
        <w:t xml:space="preserve"> руководителей учреждений культуры по итогам конкурса концепций. Конкурсная комиссия включает независимых экспертов (не менее 50% состава) и представителей коллектива учреждения.</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о</w:t>
      </w:r>
      <w:r w:rsidR="00746B46" w:rsidRPr="00165788">
        <w:rPr>
          <w:rFonts w:ascii="Times New Roman" w:hAnsi="Times New Roman" w:cs="Times New Roman"/>
          <w:sz w:val="24"/>
          <w:szCs w:val="24"/>
        </w:rPr>
        <w:t>тказа от нынешнего варианта реформы трудовых отношений для людей творческих профессий: предлагаемое введение периодической аттестации возможно лишь с учетом реальной занятости работника и его защищенности законом от произвольного увольнения – востребованные сотрудники должны освобождаться от прохождения аттестации автоматически</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о</w:t>
      </w:r>
      <w:r w:rsidR="00746B46" w:rsidRPr="00165788">
        <w:rPr>
          <w:rFonts w:ascii="Times New Roman" w:hAnsi="Times New Roman" w:cs="Times New Roman"/>
          <w:sz w:val="24"/>
          <w:szCs w:val="24"/>
        </w:rPr>
        <w:t xml:space="preserve">тказа от системы творческой олигархии: перехода от произвольного распределения гигантских грантов президента и правительства между узким кругом «избранных» и многомиллионной поддержки из бюджета творчески и зрительски провальных фильмов «придворных кинематографистов» – к ясной процедуре </w:t>
      </w:r>
      <w:r w:rsidR="00746B46" w:rsidRPr="00165788">
        <w:rPr>
          <w:rFonts w:ascii="Times New Roman" w:hAnsi="Times New Roman" w:cs="Times New Roman"/>
          <w:sz w:val="24"/>
          <w:szCs w:val="24"/>
        </w:rPr>
        <w:lastRenderedPageBreak/>
        <w:t>распределения средств для широкого круга творческих проектов и институций, с определенными, публично объявленными критериями и под общественным контролем</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с</w:t>
      </w:r>
      <w:r w:rsidR="00746B46" w:rsidRPr="00165788">
        <w:rPr>
          <w:rFonts w:ascii="Times New Roman" w:hAnsi="Times New Roman" w:cs="Times New Roman"/>
          <w:sz w:val="24"/>
          <w:szCs w:val="24"/>
        </w:rPr>
        <w:t>оздания государственной публичной Синематеки на основе Музея кино и Госфильмофонда</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п</w:t>
      </w:r>
      <w:r w:rsidR="00746B46" w:rsidRPr="00165788">
        <w:rPr>
          <w:rFonts w:ascii="Times New Roman" w:hAnsi="Times New Roman" w:cs="Times New Roman"/>
          <w:sz w:val="24"/>
          <w:szCs w:val="24"/>
        </w:rPr>
        <w:t>еревода телеканала «Культура» на 2-ю кнопку ТВ и общественно</w:t>
      </w:r>
      <w:r>
        <w:rPr>
          <w:rFonts w:ascii="Times New Roman" w:hAnsi="Times New Roman" w:cs="Times New Roman"/>
          <w:sz w:val="24"/>
          <w:szCs w:val="24"/>
        </w:rPr>
        <w:t>го</w:t>
      </w:r>
      <w:r w:rsidR="00746B46" w:rsidRPr="00165788">
        <w:rPr>
          <w:rFonts w:ascii="Times New Roman" w:hAnsi="Times New Roman" w:cs="Times New Roman"/>
          <w:sz w:val="24"/>
          <w:szCs w:val="24"/>
        </w:rPr>
        <w:t xml:space="preserve"> управлени</w:t>
      </w:r>
      <w:r>
        <w:rPr>
          <w:rFonts w:ascii="Times New Roman" w:hAnsi="Times New Roman" w:cs="Times New Roman"/>
          <w:sz w:val="24"/>
          <w:szCs w:val="24"/>
        </w:rPr>
        <w:t>я</w:t>
      </w:r>
      <w:r w:rsidR="00746B46" w:rsidRPr="00165788">
        <w:rPr>
          <w:rFonts w:ascii="Times New Roman" w:hAnsi="Times New Roman" w:cs="Times New Roman"/>
          <w:sz w:val="24"/>
          <w:szCs w:val="24"/>
        </w:rPr>
        <w:t xml:space="preserve"> им (по образцу французско-немецкого телеканала </w:t>
      </w:r>
      <w:r w:rsidR="00746B46" w:rsidRPr="00165788">
        <w:rPr>
          <w:rFonts w:ascii="Times New Roman" w:hAnsi="Times New Roman" w:cs="Times New Roman"/>
          <w:sz w:val="24"/>
          <w:szCs w:val="24"/>
          <w:lang w:val="en-US"/>
        </w:rPr>
        <w:t>ARTE</w:t>
      </w:r>
      <w:r w:rsidR="00746B46" w:rsidRPr="00165788">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п</w:t>
      </w:r>
      <w:r w:rsidR="00746B46" w:rsidRPr="00165788">
        <w:rPr>
          <w:rFonts w:ascii="Times New Roman" w:hAnsi="Times New Roman" w:cs="Times New Roman"/>
          <w:sz w:val="24"/>
          <w:szCs w:val="24"/>
        </w:rPr>
        <w:t>оддержки негосударственных творческих и культурных проектов – создания открытых многофункциональных площадок (в том числе – репетиционных), налоговы</w:t>
      </w:r>
      <w:r>
        <w:rPr>
          <w:rFonts w:ascii="Times New Roman" w:hAnsi="Times New Roman" w:cs="Times New Roman"/>
          <w:sz w:val="24"/>
          <w:szCs w:val="24"/>
        </w:rPr>
        <w:t>х</w:t>
      </w:r>
      <w:r w:rsidR="00746B46" w:rsidRPr="00165788">
        <w:rPr>
          <w:rFonts w:ascii="Times New Roman" w:hAnsi="Times New Roman" w:cs="Times New Roman"/>
          <w:sz w:val="24"/>
          <w:szCs w:val="24"/>
        </w:rPr>
        <w:t xml:space="preserve"> льгот меценатам</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с</w:t>
      </w:r>
      <w:r w:rsidR="00746B46" w:rsidRPr="00165788">
        <w:rPr>
          <w:rFonts w:ascii="Times New Roman" w:hAnsi="Times New Roman" w:cs="Times New Roman"/>
          <w:sz w:val="24"/>
          <w:szCs w:val="24"/>
        </w:rPr>
        <w:t>охранения и развити</w:t>
      </w:r>
      <w:r>
        <w:rPr>
          <w:rFonts w:ascii="Times New Roman" w:hAnsi="Times New Roman" w:cs="Times New Roman"/>
          <w:sz w:val="24"/>
          <w:szCs w:val="24"/>
        </w:rPr>
        <w:t>я</w:t>
      </w:r>
      <w:r w:rsidR="00746B46" w:rsidRPr="00165788">
        <w:rPr>
          <w:rFonts w:ascii="Times New Roman" w:hAnsi="Times New Roman" w:cs="Times New Roman"/>
          <w:sz w:val="24"/>
          <w:szCs w:val="24"/>
        </w:rPr>
        <w:t xml:space="preserve"> системы русского репертуарного театра как национального достояния России, ее огромного культурного преимущества</w:t>
      </w:r>
      <w:r>
        <w:rPr>
          <w:rFonts w:ascii="Times New Roman" w:hAnsi="Times New Roman" w:cs="Times New Roman"/>
          <w:sz w:val="24"/>
          <w:szCs w:val="24"/>
        </w:rPr>
        <w:t>;</w:t>
      </w:r>
    </w:p>
    <w:p w:rsidR="00746B46" w:rsidRPr="00165788"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о</w:t>
      </w:r>
      <w:r w:rsidR="00746B46" w:rsidRPr="00165788">
        <w:rPr>
          <w:rFonts w:ascii="Times New Roman" w:hAnsi="Times New Roman" w:cs="Times New Roman"/>
          <w:sz w:val="24"/>
          <w:szCs w:val="24"/>
        </w:rPr>
        <w:t>беспечения регулярного бесплатного посещения учреждений культуры школьниками и студентами вне зависимости от региона и населенного пункта проживания;</w:t>
      </w:r>
    </w:p>
    <w:p w:rsidR="00746B46" w:rsidRDefault="00A65C0E" w:rsidP="00746B46">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Pr>
          <w:rFonts w:ascii="Times New Roman" w:hAnsi="Times New Roman" w:cs="Times New Roman"/>
          <w:sz w:val="24"/>
          <w:szCs w:val="24"/>
        </w:rPr>
        <w:t>н</w:t>
      </w:r>
      <w:r w:rsidR="00746B46" w:rsidRPr="00165788">
        <w:rPr>
          <w:rFonts w:ascii="Times New Roman" w:hAnsi="Times New Roman" w:cs="Times New Roman"/>
          <w:sz w:val="24"/>
          <w:szCs w:val="24"/>
        </w:rPr>
        <w:t xml:space="preserve">алоговых льгот на просветительское книгоиздание и скидки по арендной плате для книжных магазинов, </w:t>
      </w:r>
      <w:r>
        <w:rPr>
          <w:rFonts w:ascii="Times New Roman" w:hAnsi="Times New Roman" w:cs="Times New Roman"/>
          <w:sz w:val="24"/>
          <w:szCs w:val="24"/>
        </w:rPr>
        <w:t>количество</w:t>
      </w:r>
      <w:r w:rsidRPr="00165788">
        <w:rPr>
          <w:rFonts w:ascii="Times New Roman" w:hAnsi="Times New Roman" w:cs="Times New Roman"/>
          <w:sz w:val="24"/>
          <w:szCs w:val="24"/>
        </w:rPr>
        <w:t xml:space="preserve"> </w:t>
      </w:r>
      <w:r w:rsidR="00746B46" w:rsidRPr="00165788">
        <w:rPr>
          <w:rFonts w:ascii="Times New Roman" w:hAnsi="Times New Roman" w:cs="Times New Roman"/>
          <w:sz w:val="24"/>
          <w:szCs w:val="24"/>
        </w:rPr>
        <w:t>которых сегодня опасно сокращается.</w:t>
      </w:r>
    </w:p>
    <w:p w:rsidR="00C30C79" w:rsidRPr="00173CB9" w:rsidRDefault="00C30C79" w:rsidP="00C30C79">
      <w:pPr>
        <w:pStyle w:val="a0"/>
        <w:spacing w:line="360" w:lineRule="auto"/>
        <w:ind w:firstLine="708"/>
        <w:jc w:val="both"/>
        <w:rPr>
          <w:rFonts w:ascii="Times New Roman" w:hAnsi="Times New Roman" w:cs="Times New Roman"/>
          <w:b/>
          <w:sz w:val="24"/>
          <w:szCs w:val="24"/>
        </w:rPr>
      </w:pPr>
      <w:r w:rsidRPr="00173CB9">
        <w:rPr>
          <w:rFonts w:ascii="Times New Roman" w:hAnsi="Times New Roman" w:cs="Times New Roman"/>
          <w:b/>
          <w:sz w:val="24"/>
          <w:szCs w:val="24"/>
        </w:rPr>
        <w:t>Наши законопроекты: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Градостроительный кодекс Российской Федерации (в части установления нормативов минимально допустимого уровня обеспеченности территории объектами культуры).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Трудовой кодекс Российской Федерации в связи с совершенствованием регулирования труда творческих работников организаций кинематографии, театров, театральных и концертных организаций, цирков и иных лиц, участвующих в создании и (или) исполнении (экспонировании) произведений».</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 xml:space="preserve">Проект федерального закона «О телеканале Культура». </w:t>
      </w:r>
    </w:p>
    <w:p w:rsidR="00A77FFC" w:rsidRDefault="00A77FFC" w:rsidP="00746B46">
      <w:pPr>
        <w:pStyle w:val="a0"/>
        <w:spacing w:line="360" w:lineRule="auto"/>
        <w:ind w:firstLine="709"/>
        <w:jc w:val="both"/>
        <w:rPr>
          <w:rFonts w:ascii="Times New Roman" w:hAnsi="Times New Roman" w:cs="Times New Roman"/>
          <w:sz w:val="24"/>
          <w:szCs w:val="24"/>
        </w:rPr>
      </w:pPr>
    </w:p>
    <w:p w:rsidR="00A77FFC" w:rsidRPr="009C38A6" w:rsidRDefault="00A77FFC" w:rsidP="00A77FFC">
      <w:pPr>
        <w:pStyle w:val="2"/>
      </w:pPr>
      <w:bookmarkStart w:id="23" w:name="_Toc455083665"/>
      <w:r w:rsidRPr="009C38A6">
        <w:t>Социальные технологии и настроение людей</w:t>
      </w:r>
      <w:bookmarkEnd w:id="23"/>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Отличительн</w:t>
      </w:r>
      <w:r w:rsidR="00A65C0E">
        <w:rPr>
          <w:rFonts w:ascii="Times New Roman" w:hAnsi="Times New Roman" w:cs="Times New Roman"/>
          <w:sz w:val="24"/>
          <w:szCs w:val="24"/>
        </w:rPr>
        <w:t>ыми</w:t>
      </w:r>
      <w:r w:rsidRPr="00165788">
        <w:rPr>
          <w:rFonts w:ascii="Times New Roman" w:hAnsi="Times New Roman" w:cs="Times New Roman"/>
          <w:sz w:val="24"/>
          <w:szCs w:val="24"/>
        </w:rPr>
        <w:t xml:space="preserve"> черт</w:t>
      </w:r>
      <w:r w:rsidR="00A65C0E">
        <w:rPr>
          <w:rFonts w:ascii="Times New Roman" w:hAnsi="Times New Roman" w:cs="Times New Roman"/>
          <w:sz w:val="24"/>
          <w:szCs w:val="24"/>
        </w:rPr>
        <w:t>ами</w:t>
      </w:r>
      <w:r w:rsidRPr="00165788">
        <w:rPr>
          <w:rFonts w:ascii="Times New Roman" w:hAnsi="Times New Roman" w:cs="Times New Roman"/>
          <w:sz w:val="24"/>
          <w:szCs w:val="24"/>
        </w:rPr>
        <w:t xml:space="preserve"> состояния российского общества в настоящий момент являются: </w:t>
      </w:r>
    </w:p>
    <w:p w:rsidR="00A77FFC" w:rsidRPr="00165788" w:rsidRDefault="00A65C0E" w:rsidP="00A77FFC">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sidR="00A77FFC" w:rsidRPr="00165788">
        <w:rPr>
          <w:rFonts w:ascii="Times New Roman" w:hAnsi="Times New Roman" w:cs="Times New Roman"/>
          <w:sz w:val="24"/>
          <w:szCs w:val="24"/>
        </w:rPr>
        <w:t>высокая степень аномии – неопределенность норм и ценностей, уход в «частную» мораль, отказ от поиска контактов с другими людьми и участия в общественной жизни;</w:t>
      </w:r>
    </w:p>
    <w:p w:rsidR="00A77FFC" w:rsidRPr="00165788" w:rsidRDefault="00A65C0E" w:rsidP="00A77FFC">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sidR="00A77FFC" w:rsidRPr="00165788">
        <w:rPr>
          <w:rFonts w:ascii="Times New Roman" w:hAnsi="Times New Roman" w:cs="Times New Roman"/>
          <w:sz w:val="24"/>
          <w:szCs w:val="24"/>
        </w:rPr>
        <w:t>высокая степень атомизации общества</w:t>
      </w:r>
      <w:r w:rsidR="006649D9">
        <w:rPr>
          <w:rFonts w:ascii="Times New Roman" w:hAnsi="Times New Roman" w:cs="Times New Roman"/>
          <w:sz w:val="24"/>
          <w:szCs w:val="24"/>
        </w:rPr>
        <w:t>;</w:t>
      </w:r>
      <w:r w:rsidR="00A77FFC" w:rsidRPr="00165788">
        <w:rPr>
          <w:rFonts w:ascii="Times New Roman" w:hAnsi="Times New Roman" w:cs="Times New Roman"/>
          <w:sz w:val="24"/>
          <w:szCs w:val="24"/>
        </w:rPr>
        <w:t xml:space="preserve"> доминирует ориентация на персональное благополучие, личный успех и собственную силу;</w:t>
      </w:r>
    </w:p>
    <w:p w:rsidR="00A77FFC" w:rsidRPr="00165788" w:rsidRDefault="00A65C0E" w:rsidP="00A77FFC">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sidR="00A77FFC" w:rsidRPr="00165788">
        <w:rPr>
          <w:rFonts w:ascii="Times New Roman" w:hAnsi="Times New Roman" w:cs="Times New Roman"/>
          <w:sz w:val="24"/>
          <w:szCs w:val="24"/>
        </w:rPr>
        <w:t>дефицит доверия в обществе;</w:t>
      </w:r>
    </w:p>
    <w:p w:rsidR="00A77FFC" w:rsidRPr="00165788" w:rsidRDefault="00A65C0E" w:rsidP="00A77FFC">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sidR="00A77FFC" w:rsidRPr="00165788">
        <w:rPr>
          <w:rFonts w:ascii="Times New Roman" w:hAnsi="Times New Roman" w:cs="Times New Roman"/>
          <w:sz w:val="24"/>
          <w:szCs w:val="24"/>
        </w:rPr>
        <w:t>отсутствие самоорганизации профессиональных сообществ;</w:t>
      </w:r>
    </w:p>
    <w:p w:rsidR="00A77FFC" w:rsidRPr="00165788" w:rsidRDefault="00A65C0E" w:rsidP="00A77FFC">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lastRenderedPageBreak/>
        <w:t xml:space="preserve">– </w:t>
      </w:r>
      <w:r w:rsidR="00A77FFC" w:rsidRPr="00165788">
        <w:rPr>
          <w:rFonts w:ascii="Times New Roman" w:hAnsi="Times New Roman" w:cs="Times New Roman"/>
          <w:sz w:val="24"/>
          <w:szCs w:val="24"/>
        </w:rPr>
        <w:t>недооценива</w:t>
      </w:r>
      <w:r w:rsidR="006649D9">
        <w:rPr>
          <w:rFonts w:ascii="Times New Roman" w:hAnsi="Times New Roman" w:cs="Times New Roman"/>
          <w:sz w:val="24"/>
          <w:szCs w:val="24"/>
        </w:rPr>
        <w:t>ние</w:t>
      </w:r>
      <w:r w:rsidR="00A77FFC" w:rsidRPr="00165788">
        <w:rPr>
          <w:rFonts w:ascii="Times New Roman" w:hAnsi="Times New Roman" w:cs="Times New Roman"/>
          <w:sz w:val="24"/>
          <w:szCs w:val="24"/>
        </w:rPr>
        <w:t xml:space="preserve"> сложност</w:t>
      </w:r>
      <w:r w:rsidR="006649D9">
        <w:rPr>
          <w:rFonts w:ascii="Times New Roman" w:hAnsi="Times New Roman" w:cs="Times New Roman"/>
          <w:sz w:val="24"/>
          <w:szCs w:val="24"/>
        </w:rPr>
        <w:t>и</w:t>
      </w:r>
      <w:r w:rsidR="00A77FFC" w:rsidRPr="00165788">
        <w:rPr>
          <w:rFonts w:ascii="Times New Roman" w:hAnsi="Times New Roman" w:cs="Times New Roman"/>
          <w:sz w:val="24"/>
          <w:szCs w:val="24"/>
        </w:rPr>
        <w:t xml:space="preserve"> организации публичной сферы;</w:t>
      </w:r>
    </w:p>
    <w:p w:rsidR="00A77FFC" w:rsidRPr="00165788" w:rsidRDefault="00A65C0E" w:rsidP="00A77FFC">
      <w:pPr>
        <w:pStyle w:val="a0"/>
        <w:spacing w:line="360" w:lineRule="auto"/>
        <w:ind w:firstLine="709"/>
        <w:jc w:val="both"/>
        <w:rPr>
          <w:rFonts w:ascii="Times New Roman" w:hAnsi="Times New Roman" w:cs="Times New Roman"/>
          <w:sz w:val="24"/>
          <w:szCs w:val="24"/>
        </w:rPr>
      </w:pPr>
      <w:r w:rsidRPr="00A65C0E">
        <w:rPr>
          <w:rFonts w:ascii="Times New Roman" w:hAnsi="Times New Roman" w:cs="Times New Roman"/>
          <w:sz w:val="24"/>
          <w:szCs w:val="24"/>
        </w:rPr>
        <w:t xml:space="preserve">– </w:t>
      </w:r>
      <w:r w:rsidR="00A77FFC" w:rsidRPr="00165788">
        <w:rPr>
          <w:rFonts w:ascii="Times New Roman" w:hAnsi="Times New Roman" w:cs="Times New Roman"/>
          <w:sz w:val="24"/>
          <w:szCs w:val="24"/>
        </w:rPr>
        <w:t>отсутств</w:t>
      </w:r>
      <w:r w:rsidR="006649D9">
        <w:rPr>
          <w:rFonts w:ascii="Times New Roman" w:hAnsi="Times New Roman" w:cs="Times New Roman"/>
          <w:sz w:val="24"/>
          <w:szCs w:val="24"/>
        </w:rPr>
        <w:t>ие</w:t>
      </w:r>
      <w:r w:rsidR="00A77FFC" w:rsidRPr="00165788">
        <w:rPr>
          <w:rFonts w:ascii="Times New Roman" w:hAnsi="Times New Roman" w:cs="Times New Roman"/>
          <w:sz w:val="24"/>
          <w:szCs w:val="24"/>
        </w:rPr>
        <w:t xml:space="preserve"> организаци</w:t>
      </w:r>
      <w:r w:rsidR="006649D9">
        <w:rPr>
          <w:rFonts w:ascii="Times New Roman" w:hAnsi="Times New Roman" w:cs="Times New Roman"/>
          <w:sz w:val="24"/>
          <w:szCs w:val="24"/>
        </w:rPr>
        <w:t>и</w:t>
      </w:r>
      <w:r w:rsidR="00A77FFC" w:rsidRPr="00165788">
        <w:rPr>
          <w:rFonts w:ascii="Times New Roman" w:hAnsi="Times New Roman" w:cs="Times New Roman"/>
          <w:sz w:val="24"/>
          <w:szCs w:val="24"/>
        </w:rPr>
        <w:t xml:space="preserve"> и культур</w:t>
      </w:r>
      <w:r w:rsidR="006649D9">
        <w:rPr>
          <w:rFonts w:ascii="Times New Roman" w:hAnsi="Times New Roman" w:cs="Times New Roman"/>
          <w:sz w:val="24"/>
          <w:szCs w:val="24"/>
        </w:rPr>
        <w:t>ы</w:t>
      </w:r>
      <w:r w:rsidR="00A77FFC" w:rsidRPr="00165788">
        <w:rPr>
          <w:rFonts w:ascii="Times New Roman" w:hAnsi="Times New Roman" w:cs="Times New Roman"/>
          <w:sz w:val="24"/>
          <w:szCs w:val="24"/>
        </w:rPr>
        <w:t xml:space="preserve"> публичной дискуссии.</w:t>
      </w:r>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Необходим</w:t>
      </w:r>
      <w:r w:rsidR="006649D9">
        <w:rPr>
          <w:rFonts w:ascii="Times New Roman" w:hAnsi="Times New Roman" w:cs="Times New Roman"/>
          <w:sz w:val="24"/>
          <w:szCs w:val="24"/>
        </w:rPr>
        <w:t>ы</w:t>
      </w:r>
      <w:r w:rsidRPr="00165788">
        <w:rPr>
          <w:rFonts w:ascii="Times New Roman" w:hAnsi="Times New Roman" w:cs="Times New Roman"/>
          <w:sz w:val="24"/>
          <w:szCs w:val="24"/>
        </w:rPr>
        <w:t xml:space="preserve"> переход к информационному обществу, формирование нового технологического уклада, темпы происходящих изменений настоятельно требуют механизмов эффективного социального взаимодействия, сотрудничества, оперативно работающих каналов коммуникации и обратной связи, высокой степени доверия и договороспособности участников всех процессов, активной роли профессиональных сообществ как </w:t>
      </w:r>
      <w:r w:rsidR="006649D9">
        <w:rPr>
          <w:rFonts w:ascii="Times New Roman" w:hAnsi="Times New Roman" w:cs="Times New Roman"/>
          <w:sz w:val="24"/>
          <w:szCs w:val="24"/>
        </w:rPr>
        <w:t>движущей силы</w:t>
      </w:r>
      <w:r w:rsidRPr="00165788">
        <w:rPr>
          <w:rFonts w:ascii="Times New Roman" w:hAnsi="Times New Roman" w:cs="Times New Roman"/>
          <w:sz w:val="24"/>
          <w:szCs w:val="24"/>
        </w:rPr>
        <w:t xml:space="preserve"> современного этапа развития, то есть наращивания социального капитала.</w:t>
      </w:r>
    </w:p>
    <w:p w:rsidR="00A77FFC" w:rsidRPr="009C38A6" w:rsidRDefault="00A77FFC" w:rsidP="00A77FFC">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Развитие социального капитала возможно через:</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Pr>
          <w:rFonts w:ascii="Times New Roman" w:hAnsi="Times New Roman" w:cs="Times New Roman"/>
          <w:sz w:val="24"/>
          <w:szCs w:val="24"/>
        </w:rPr>
        <w:t>с</w:t>
      </w:r>
      <w:r w:rsidR="00A77FFC" w:rsidRPr="00165788">
        <w:rPr>
          <w:rFonts w:ascii="Times New Roman" w:hAnsi="Times New Roman" w:cs="Times New Roman"/>
          <w:sz w:val="24"/>
          <w:szCs w:val="24"/>
        </w:rPr>
        <w:t>оздание условий для развития самодеятельности человека во всех сферах: творчество, спорт и т.д.</w:t>
      </w:r>
      <w:r>
        <w:rPr>
          <w:rFonts w:ascii="Times New Roman" w:hAnsi="Times New Roman" w:cs="Times New Roman"/>
          <w:sz w:val="24"/>
          <w:szCs w:val="24"/>
        </w:rPr>
        <w:t>;</w:t>
      </w:r>
    </w:p>
    <w:p w:rsidR="00A77FFC"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Pr>
          <w:rFonts w:ascii="Times New Roman" w:hAnsi="Times New Roman" w:cs="Times New Roman"/>
          <w:sz w:val="24"/>
          <w:szCs w:val="24"/>
        </w:rPr>
        <w:t>р</w:t>
      </w:r>
      <w:r w:rsidR="00A77FFC" w:rsidRPr="00165788">
        <w:rPr>
          <w:rFonts w:ascii="Times New Roman" w:hAnsi="Times New Roman" w:cs="Times New Roman"/>
          <w:sz w:val="24"/>
          <w:szCs w:val="24"/>
        </w:rPr>
        <w:t>аспространение в обществе ценностей ответственности, честности, взаимопомощи, солидарности и формирование соответствующих норм</w:t>
      </w:r>
      <w:r>
        <w:rPr>
          <w:rFonts w:ascii="Times New Roman" w:hAnsi="Times New Roman" w:cs="Times New Roman"/>
          <w:sz w:val="24"/>
          <w:szCs w:val="24"/>
        </w:rPr>
        <w:t>;</w:t>
      </w:r>
    </w:p>
    <w:p w:rsidR="00380ECB" w:rsidRPr="00380ECB" w:rsidRDefault="00380ECB" w:rsidP="00380ECB">
      <w:pPr>
        <w:pStyle w:val="a0"/>
        <w:spacing w:line="360" w:lineRule="auto"/>
        <w:ind w:firstLine="709"/>
        <w:jc w:val="both"/>
        <w:rPr>
          <w:rFonts w:ascii="Times New Roman" w:hAnsi="Times New Roman" w:cs="Times New Roman"/>
          <w:i/>
          <w:sz w:val="24"/>
          <w:szCs w:val="24"/>
        </w:rPr>
      </w:pPr>
      <w:r w:rsidRPr="006649D9">
        <w:rPr>
          <w:rFonts w:ascii="Times New Roman" w:hAnsi="Times New Roman" w:cs="Times New Roman"/>
          <w:sz w:val="24"/>
          <w:szCs w:val="24"/>
        </w:rPr>
        <w:t xml:space="preserve">– </w:t>
      </w:r>
      <w:r>
        <w:rPr>
          <w:rFonts w:ascii="Times New Roman" w:hAnsi="Times New Roman" w:cs="Times New Roman"/>
          <w:sz w:val="24"/>
          <w:szCs w:val="24"/>
        </w:rPr>
        <w:t xml:space="preserve">развивать такие формы межчеловеческой поддержки как социальное партнерство, позволяющее людям, не связанным родственными отношениями, оказывать друг другу взаимную поддержку и помощь, предоставляя гражданам, заключающим такое партнерство, возможности посещения друг друга в больнице, совместного владения имуществом, наследования и т.п. </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Pr>
          <w:rFonts w:ascii="Times New Roman" w:hAnsi="Times New Roman" w:cs="Times New Roman"/>
          <w:sz w:val="24"/>
          <w:szCs w:val="24"/>
        </w:rPr>
        <w:t>с</w:t>
      </w:r>
      <w:r w:rsidR="00A77FFC" w:rsidRPr="00165788">
        <w:rPr>
          <w:rFonts w:ascii="Times New Roman" w:hAnsi="Times New Roman" w:cs="Times New Roman"/>
          <w:sz w:val="24"/>
          <w:szCs w:val="24"/>
        </w:rPr>
        <w:t>амоорганизацию и институционализацию профессиональных сообществ</w:t>
      </w:r>
      <w:r>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ф</w:t>
      </w:r>
      <w:r w:rsidR="00A77FFC" w:rsidRPr="00165788">
        <w:rPr>
          <w:rFonts w:ascii="Times New Roman" w:hAnsi="Times New Roman" w:cs="Times New Roman"/>
          <w:sz w:val="24"/>
          <w:szCs w:val="24"/>
        </w:rPr>
        <w:t>ормирование экспертных сообществ и активное включение их в процесс принятия решений на всех уровнях власти</w:t>
      </w:r>
      <w:r>
        <w:rPr>
          <w:rFonts w:ascii="Times New Roman" w:hAnsi="Times New Roman" w:cs="Times New Roman"/>
          <w:sz w:val="24"/>
          <w:szCs w:val="24"/>
        </w:rPr>
        <w:t>;</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Pr>
          <w:rFonts w:ascii="Times New Roman" w:hAnsi="Times New Roman" w:cs="Times New Roman"/>
          <w:sz w:val="24"/>
          <w:szCs w:val="24"/>
        </w:rPr>
        <w:t>н</w:t>
      </w:r>
      <w:r w:rsidR="00A77FFC" w:rsidRPr="00165788">
        <w:rPr>
          <w:rFonts w:ascii="Times New Roman" w:hAnsi="Times New Roman" w:cs="Times New Roman"/>
          <w:sz w:val="24"/>
          <w:szCs w:val="24"/>
        </w:rPr>
        <w:t>аделение населения властью над условиями для жизни через развитие всех форм самоуправления, включение в события и процессы по месту жительства</w:t>
      </w:r>
      <w:r>
        <w:rPr>
          <w:rFonts w:ascii="Times New Roman" w:hAnsi="Times New Roman" w:cs="Times New Roman"/>
          <w:sz w:val="24"/>
          <w:szCs w:val="24"/>
        </w:rPr>
        <w:t>;</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Pr>
          <w:rFonts w:ascii="Times New Roman" w:hAnsi="Times New Roman" w:cs="Times New Roman"/>
          <w:sz w:val="24"/>
          <w:szCs w:val="24"/>
        </w:rPr>
        <w:t>с</w:t>
      </w:r>
      <w:r w:rsidR="00A77FFC" w:rsidRPr="00165788">
        <w:rPr>
          <w:rFonts w:ascii="Times New Roman" w:hAnsi="Times New Roman" w:cs="Times New Roman"/>
          <w:sz w:val="24"/>
          <w:szCs w:val="24"/>
        </w:rPr>
        <w:t>оздание целостной инфраструктуры общественного участия по всей цепочке общественной деятельности: выдвижение идей, обсуждение, проектирование, доведение до власти, обеспечение ресурсами, организация работы с населением</w:t>
      </w:r>
      <w:r>
        <w:rPr>
          <w:rFonts w:ascii="Times New Roman" w:hAnsi="Times New Roman" w:cs="Times New Roman"/>
          <w:sz w:val="24"/>
          <w:szCs w:val="24"/>
        </w:rPr>
        <w:t>;</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Pr>
          <w:rFonts w:ascii="Times New Roman" w:hAnsi="Times New Roman" w:cs="Times New Roman"/>
          <w:sz w:val="24"/>
          <w:szCs w:val="24"/>
        </w:rPr>
        <w:t>с</w:t>
      </w:r>
      <w:r w:rsidR="00A77FFC" w:rsidRPr="00165788">
        <w:rPr>
          <w:rFonts w:ascii="Times New Roman" w:hAnsi="Times New Roman" w:cs="Times New Roman"/>
          <w:sz w:val="24"/>
          <w:szCs w:val="24"/>
        </w:rPr>
        <w:t xml:space="preserve">оздание фондов местных сообществ, аккумулирующих пожертвования жителей, бизнеса, а также административные и финансовые ресурсы местной власти как инструмента объединения идей сообществ и ресурсов всех видов для реализации общественных проектов на конкурсной основе. </w:t>
      </w:r>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Ключевой фактор восстановления общественного и человеческого доверия, роста солидарности между людьми – создание условий для публичной дискуссии, здорового, серьезного, глубокого и уважительного обсуждения </w:t>
      </w:r>
      <w:r w:rsidR="006649D9">
        <w:rPr>
          <w:rFonts w:ascii="Times New Roman" w:hAnsi="Times New Roman" w:cs="Times New Roman"/>
          <w:sz w:val="24"/>
          <w:szCs w:val="24"/>
        </w:rPr>
        <w:t xml:space="preserve">проблем </w:t>
      </w:r>
      <w:r w:rsidRPr="00165788">
        <w:rPr>
          <w:rFonts w:ascii="Times New Roman" w:hAnsi="Times New Roman" w:cs="Times New Roman"/>
          <w:sz w:val="24"/>
          <w:szCs w:val="24"/>
        </w:rPr>
        <w:t>во всех видах СМИ.</w:t>
      </w:r>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Сегодня роль средств массовой информации, особенно телевидения, воспринимается неоднозначно, зачастую отрицательно. Выдающийся ученый и популяризатор науки Сергей Капица называл российское ТВ «преступной организацией, потому что такого разложения, которое оно практикует в обществе, я не видел нигде и никогда». Необходимо усилить просветительские, информационные, гуманизирующие функции </w:t>
      </w:r>
      <w:r w:rsidR="006649D9">
        <w:rPr>
          <w:rFonts w:ascii="Times New Roman" w:hAnsi="Times New Roman" w:cs="Times New Roman"/>
          <w:sz w:val="24"/>
          <w:szCs w:val="24"/>
        </w:rPr>
        <w:t>телевидения</w:t>
      </w:r>
      <w:r w:rsidRPr="00165788">
        <w:rPr>
          <w:rFonts w:ascii="Times New Roman" w:hAnsi="Times New Roman" w:cs="Times New Roman"/>
          <w:sz w:val="24"/>
          <w:szCs w:val="24"/>
        </w:rPr>
        <w:t xml:space="preserve">, освободив его от пропаганды, насаждения ненависти и мракобесия, распространения мифов и прямой лжи, всевозможной желтизны и пошлости, обильно цветущих не только на частных, но и прежде всего на государственных телеканалах. </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sidR="00A77FFC" w:rsidRPr="00165788">
        <w:rPr>
          <w:rFonts w:ascii="Times New Roman" w:hAnsi="Times New Roman" w:cs="Times New Roman"/>
          <w:sz w:val="24"/>
          <w:szCs w:val="24"/>
        </w:rPr>
        <w:t>Государство не должно владеть СМИ, чтобы не манипулировать сознанием граждан в интересах отдельных должностных лиц и политических сил. Эфирную частоту Первого канала должно занять Общественное телевидение под руководством общественного совета, авторитетного как морально, так и интеллектуально. Вторую «кнопку» ТВ должен занять телеканал «Культура», также поставленный под общественный контроль. Третью «кнопку» необходимо отдать телеканалу «</w:t>
      </w:r>
      <w:r w:rsidR="00A77FFC" w:rsidRPr="00165788">
        <w:rPr>
          <w:rFonts w:ascii="Times New Roman" w:hAnsi="Times New Roman" w:cs="Times New Roman"/>
          <w:sz w:val="24"/>
          <w:szCs w:val="24"/>
          <w:lang w:val="en-US"/>
        </w:rPr>
        <w:t>Euronews</w:t>
      </w:r>
      <w:r w:rsidR="00A77FFC" w:rsidRPr="00165788">
        <w:rPr>
          <w:rFonts w:ascii="Times New Roman" w:hAnsi="Times New Roman" w:cs="Times New Roman"/>
          <w:sz w:val="24"/>
          <w:szCs w:val="24"/>
        </w:rPr>
        <w:t>» для полноценного вхождения страны в европейское информационное поле.</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sidR="00A77FFC" w:rsidRPr="00165788">
        <w:rPr>
          <w:rFonts w:ascii="Times New Roman" w:hAnsi="Times New Roman" w:cs="Times New Roman"/>
          <w:sz w:val="24"/>
          <w:szCs w:val="24"/>
        </w:rPr>
        <w:t>Общественное телевидение должно быть открыто для всех точек зрения и свободно от политической цензуры и государственной пропаганды. Общественный совет такого телевидения должен состоять в т</w:t>
      </w:r>
      <w:r>
        <w:rPr>
          <w:rFonts w:ascii="Times New Roman" w:hAnsi="Times New Roman" w:cs="Times New Roman"/>
          <w:sz w:val="24"/>
          <w:szCs w:val="24"/>
        </w:rPr>
        <w:t xml:space="preserve">ом </w:t>
      </w:r>
      <w:r w:rsidR="00A77FFC" w:rsidRPr="00165788">
        <w:rPr>
          <w:rFonts w:ascii="Times New Roman" w:hAnsi="Times New Roman" w:cs="Times New Roman"/>
          <w:sz w:val="24"/>
          <w:szCs w:val="24"/>
        </w:rPr>
        <w:t>ч</w:t>
      </w:r>
      <w:r>
        <w:rPr>
          <w:rFonts w:ascii="Times New Roman" w:hAnsi="Times New Roman" w:cs="Times New Roman"/>
          <w:sz w:val="24"/>
          <w:szCs w:val="24"/>
        </w:rPr>
        <w:t>исле</w:t>
      </w:r>
      <w:r w:rsidR="00A77FFC" w:rsidRPr="00165788">
        <w:rPr>
          <w:rFonts w:ascii="Times New Roman" w:hAnsi="Times New Roman" w:cs="Times New Roman"/>
          <w:sz w:val="24"/>
          <w:szCs w:val="24"/>
        </w:rPr>
        <w:t xml:space="preserve"> из представителей политических партий, получивших определенный процент голосов на федеральных либо региональных выборах (по одному представителю от каждой партии) и обладать реальными полномочиями по контролю над редакционной политикой, а способы формирования совета должны обеспечивать действительную независимость его от государства. Как показывает мировой опыт, наиболее соответствующим целям создания общественного телевидения и реально возможным является способ его финансирования за счет абонентской платы зрителей. </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sidR="00A77FFC" w:rsidRPr="00165788">
        <w:rPr>
          <w:rFonts w:ascii="Times New Roman" w:hAnsi="Times New Roman" w:cs="Times New Roman"/>
          <w:sz w:val="24"/>
          <w:szCs w:val="24"/>
        </w:rPr>
        <w:t>Важно создать гарантии непревращения телеканалов в рупоры олигархов, поэтому необходимо ограничить размер максимального пакета акций новостных телеканалов, находящегося в руках одного владельца. Эта мера обеспечит журналистским коллективам высокий уровень защиты от давления и свободу в выстраивании редакционной политики.</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sidR="00A77FFC" w:rsidRPr="00165788">
        <w:rPr>
          <w:rFonts w:ascii="Times New Roman" w:hAnsi="Times New Roman" w:cs="Times New Roman"/>
          <w:sz w:val="24"/>
          <w:szCs w:val="24"/>
        </w:rPr>
        <w:t>При распределении телевизионных частот между телеканалами на конкурсах необходимо учитывать контент, ранее производимый каналами и их создателями и владельцами. Таким образом будет установлен заслон на пути лже-науки, конспирологии и мракобесия, а также пошлости и желтизны;</w:t>
      </w:r>
    </w:p>
    <w:p w:rsidR="00A77FFC" w:rsidRPr="00165788" w:rsidRDefault="006649D9" w:rsidP="00A77FFC">
      <w:pPr>
        <w:pStyle w:val="a0"/>
        <w:spacing w:line="360" w:lineRule="auto"/>
        <w:ind w:firstLine="709"/>
        <w:jc w:val="both"/>
        <w:rPr>
          <w:rFonts w:ascii="Times New Roman" w:hAnsi="Times New Roman" w:cs="Times New Roman"/>
          <w:sz w:val="24"/>
          <w:szCs w:val="24"/>
        </w:rPr>
      </w:pPr>
      <w:r w:rsidRPr="006649D9">
        <w:rPr>
          <w:rFonts w:ascii="Times New Roman" w:hAnsi="Times New Roman" w:cs="Times New Roman"/>
          <w:sz w:val="24"/>
          <w:szCs w:val="24"/>
        </w:rPr>
        <w:t xml:space="preserve">– </w:t>
      </w:r>
      <w:r w:rsidR="00A77FFC" w:rsidRPr="00165788">
        <w:rPr>
          <w:rFonts w:ascii="Times New Roman" w:hAnsi="Times New Roman" w:cs="Times New Roman"/>
          <w:sz w:val="24"/>
          <w:szCs w:val="24"/>
        </w:rPr>
        <w:t xml:space="preserve">Список общероссийских обязательных общедоступных телеканалов должен утверждаться не указами президента, а специальным законом, проходящим через </w:t>
      </w:r>
      <w:r w:rsidR="00A77FFC" w:rsidRPr="00165788">
        <w:rPr>
          <w:rFonts w:ascii="Times New Roman" w:hAnsi="Times New Roman" w:cs="Times New Roman"/>
          <w:sz w:val="24"/>
          <w:szCs w:val="24"/>
        </w:rPr>
        <w:lastRenderedPageBreak/>
        <w:t>парламентские дискуссии, широкое общественное обсуждение и экспертную оценку. При его составлении обязательно должен учитываться светский и социальный характер государства. Приоритет необходимо отдать познавательным и просветительским каналам, обеспечить показ спортивных и детских программ, лучших мировых и отечественных художественных, документальных и анимационных фильмов, качественных аналитических программ с разнообразием гостей и мирной, спокойной, содержательной, цивилизованной дискуссией.</w:t>
      </w:r>
    </w:p>
    <w:p w:rsidR="00C30C79" w:rsidRPr="00173CB9" w:rsidRDefault="00C30C79" w:rsidP="00C30C79">
      <w:pPr>
        <w:pStyle w:val="a0"/>
        <w:spacing w:line="360" w:lineRule="auto"/>
        <w:ind w:firstLine="708"/>
        <w:jc w:val="both"/>
        <w:rPr>
          <w:rFonts w:ascii="Times New Roman" w:hAnsi="Times New Roman" w:cs="Times New Roman"/>
          <w:b/>
          <w:sz w:val="24"/>
          <w:szCs w:val="24"/>
        </w:rPr>
      </w:pPr>
      <w:r w:rsidRPr="00173CB9">
        <w:rPr>
          <w:rFonts w:ascii="Times New Roman" w:hAnsi="Times New Roman" w:cs="Times New Roman"/>
          <w:b/>
          <w:sz w:val="24"/>
          <w:szCs w:val="24"/>
        </w:rPr>
        <w:t>Наши законопроекты: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 xml:space="preserve">Проект федерального закона «Об общественных обсуждениях». </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финансовом обеспечении деятельности местных сообществ».</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гарантиях доступа граждан к общедоступным телеканалам и радиоканалам».</w:t>
      </w:r>
    </w:p>
    <w:p w:rsidR="00165788" w:rsidRPr="00C30C7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партнерских отношениях», направленный на легализацию партнерских отношений.</w:t>
      </w:r>
    </w:p>
    <w:p w:rsidR="00FE7DFC" w:rsidRPr="00165788" w:rsidRDefault="00FE7DFC" w:rsidP="00165788">
      <w:pPr>
        <w:pStyle w:val="a0"/>
        <w:spacing w:line="360" w:lineRule="auto"/>
        <w:ind w:firstLine="0"/>
        <w:jc w:val="both"/>
        <w:rPr>
          <w:rFonts w:ascii="Times New Roman" w:hAnsi="Times New Roman" w:cs="Times New Roman"/>
          <w:color w:val="000000"/>
          <w:sz w:val="24"/>
          <w:szCs w:val="24"/>
        </w:rPr>
      </w:pPr>
    </w:p>
    <w:p w:rsidR="00FE7DFC" w:rsidRDefault="00FE7DFC" w:rsidP="00FE7DFC">
      <w:pPr>
        <w:pStyle w:val="1"/>
      </w:pPr>
      <w:bookmarkStart w:id="24" w:name="_Toc455083666"/>
      <w:r w:rsidRPr="00F02CBA">
        <w:t>Честная и эффективная экономика</w:t>
      </w:r>
      <w:bookmarkEnd w:id="24"/>
    </w:p>
    <w:p w:rsidR="00FE7DFC" w:rsidRPr="00F02CBA" w:rsidRDefault="00FE7DFC" w:rsidP="00FE7DFC">
      <w:pPr>
        <w:pStyle w:val="2"/>
      </w:pPr>
      <w:bookmarkStart w:id="25" w:name="_Toc455083667"/>
      <w:r w:rsidRPr="00F02CBA">
        <w:t>Экономическая стратегия</w:t>
      </w:r>
      <w:bookmarkEnd w:id="25"/>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Несмотря на беспрецедентные для российской истории финансовые возможности, в России так и не создана эффективная экономическая модель. Не решена ни одна задача построения институциональной основы рыночной экономики и не сделано ни одного шага </w:t>
      </w:r>
      <w:r w:rsidR="006649D9">
        <w:rPr>
          <w:rFonts w:ascii="Times New Roman" w:hAnsi="Times New Roman" w:cs="Times New Roman"/>
          <w:sz w:val="24"/>
          <w:szCs w:val="24"/>
        </w:rPr>
        <w:t>для</w:t>
      </w:r>
      <w:r w:rsidRPr="00165788">
        <w:rPr>
          <w:rFonts w:ascii="Times New Roman" w:hAnsi="Times New Roman" w:cs="Times New Roman"/>
          <w:sz w:val="24"/>
          <w:szCs w:val="24"/>
        </w:rPr>
        <w:t xml:space="preserve"> диверсификации отечественного производства. Россия за эти годы стала в еще большей степени сырьевым придатком США, Евросоюза и Китая. Российский рубль так и не получил самостоятельного статуса и остался производной от цены на нефть. Рынок вроде бы и существует, но преимущественно без здоровой конкуренции, поскольку в стране свирепствуют монополии, как правило, с привлечением властного «административного ресурса». Именно поэтому та реальная экономическая модель, которая сегодня функционирует в России, в принципе не может быть эффективной.</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Политика – это вопрос о целях. Этот выбор, по сути, определяет все остальное – экономическую политику, международные отношения и т.п. Потому что если мы ставим во главу угла силовое присутствие в мире и борьбу за сферы влияния, то это однозначно расставляет экономические приоритеты – разработка и производство вооружени</w:t>
      </w:r>
      <w:r w:rsidR="006649D9">
        <w:rPr>
          <w:rFonts w:ascii="Times New Roman" w:hAnsi="Times New Roman" w:cs="Times New Roman"/>
          <w:sz w:val="24"/>
          <w:szCs w:val="24"/>
        </w:rPr>
        <w:t>я</w:t>
      </w:r>
      <w:r w:rsidRPr="00165788">
        <w:rPr>
          <w:rFonts w:ascii="Times New Roman" w:hAnsi="Times New Roman" w:cs="Times New Roman"/>
          <w:sz w:val="24"/>
          <w:szCs w:val="24"/>
        </w:rPr>
        <w:t xml:space="preserve">, максимальная концентрация в руках государства сырьевой ренты, подозрительное отношение к любому иностранному присутствию в экономике. Соответственно, все </w:t>
      </w:r>
      <w:r w:rsidRPr="00165788">
        <w:rPr>
          <w:rFonts w:ascii="Times New Roman" w:hAnsi="Times New Roman" w:cs="Times New Roman"/>
          <w:sz w:val="24"/>
          <w:szCs w:val="24"/>
        </w:rPr>
        <w:lastRenderedPageBreak/>
        <w:t>разговоры об экономической демократии, благоприятном инвестиционном климате, поощрени</w:t>
      </w:r>
      <w:r w:rsidR="006649D9">
        <w:rPr>
          <w:rFonts w:ascii="Times New Roman" w:hAnsi="Times New Roman" w:cs="Times New Roman"/>
          <w:sz w:val="24"/>
          <w:szCs w:val="24"/>
        </w:rPr>
        <w:t>и</w:t>
      </w:r>
      <w:r w:rsidRPr="00165788">
        <w:rPr>
          <w:rFonts w:ascii="Times New Roman" w:hAnsi="Times New Roman" w:cs="Times New Roman"/>
          <w:sz w:val="24"/>
          <w:szCs w:val="24"/>
        </w:rPr>
        <w:t xml:space="preserve"> иностранных инвестиций и др. станов</w:t>
      </w:r>
      <w:r w:rsidR="006649D9">
        <w:rPr>
          <w:rFonts w:ascii="Times New Roman" w:hAnsi="Times New Roman" w:cs="Times New Roman"/>
          <w:sz w:val="24"/>
          <w:szCs w:val="24"/>
        </w:rPr>
        <w:t>я</w:t>
      </w:r>
      <w:r w:rsidRPr="00165788">
        <w:rPr>
          <w:rFonts w:ascii="Times New Roman" w:hAnsi="Times New Roman" w:cs="Times New Roman"/>
          <w:sz w:val="24"/>
          <w:szCs w:val="24"/>
        </w:rPr>
        <w:t xml:space="preserve">тся пустой риторикой. В международных отношениях это означает неизбежную конфронтацию с основными существующими центрами силы – не только с Западом, но и на определенном этапе с Китаем, исламским миром, да и просто со случайными противниками. Все союзы в этой модели являются ситуативными. Никаких «стратегических союзников» нет и не может быть.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Если главным политическим выбором становится консервация власти на основе «традиционных ценностей», то цели экономического развития уходят на второй план. Авторитарная власть становится для себя одновременно и целью, и средством достижения этой цели. Любая форма концентрации финансовых и реальных активов в частных руках становится в этой ситуации потенциально опасной и потому нежелательной. Соответственно, основой экономической политики </w:t>
      </w:r>
      <w:r w:rsidR="00BE0EF7">
        <w:rPr>
          <w:rFonts w:ascii="Times New Roman" w:hAnsi="Times New Roman" w:cs="Times New Roman"/>
          <w:sz w:val="24"/>
          <w:szCs w:val="24"/>
        </w:rPr>
        <w:t>будут</w:t>
      </w:r>
      <w:r w:rsidR="00BE0EF7" w:rsidRPr="00165788">
        <w:rPr>
          <w:rFonts w:ascii="Times New Roman" w:hAnsi="Times New Roman" w:cs="Times New Roman"/>
          <w:sz w:val="24"/>
          <w:szCs w:val="24"/>
        </w:rPr>
        <w:t xml:space="preserve"> </w:t>
      </w:r>
      <w:r w:rsidRPr="00165788">
        <w:rPr>
          <w:rFonts w:ascii="Times New Roman" w:hAnsi="Times New Roman" w:cs="Times New Roman"/>
          <w:sz w:val="24"/>
          <w:szCs w:val="24"/>
        </w:rPr>
        <w:t xml:space="preserve">контроль авторитарной власти над всеми крупными активами и финансовыми потоками, ограничение прав и возможностей крупного частного бизнеса, жесткий мониторинг любых трансграничных операций с капиталом. Экономический рост в этих условиях не является приоритетом, и поощряется лишь в той форме, в которой, согласно представлениям власти, не подрывает ее устои и безопасность. В международных отношениях такое целеполагание ведет к курсу на ограничение любых контактов, помимо официальных, поддержание отношений главным образом с теми правительствами и политическими режимами, которые придерживаются сходной ориентации или, как минимум, готовы отказаться от попыток каким-либо образом влиять на внутриполитическую жизнь партнеров.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Если во главу угла став</w:t>
      </w:r>
      <w:r w:rsidR="00BE0EF7">
        <w:rPr>
          <w:rFonts w:ascii="Times New Roman" w:hAnsi="Times New Roman" w:cs="Times New Roman"/>
          <w:sz w:val="24"/>
          <w:szCs w:val="24"/>
        </w:rPr>
        <w:t>я</w:t>
      </w:r>
      <w:r w:rsidRPr="00165788">
        <w:rPr>
          <w:rFonts w:ascii="Times New Roman" w:hAnsi="Times New Roman" w:cs="Times New Roman"/>
          <w:sz w:val="24"/>
          <w:szCs w:val="24"/>
        </w:rPr>
        <w:t>тся рост и развитие общества, его постоянная модернизация, то в экономической политике приоритет отдается накоплению капитала, позитивному отношению к любым формам независимой, прежде всего частной экономической инициативы, поддержание открытой экономической системы, позволяющей активно привлекать капитал извне, гарантированию, при разумных ограничениях, прав собственности и стабильности, институциональных условий хозяйственной деятельности.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Очевидно, что последнее невозможно без запрета на концентрацию власти в одном центре, разделения властных функций, создания системы сдержек и противовесов. Во внешней политике это означает акцент на создание благоприятных условий для экономического развития, минимизацию вовлеченности в конфликты, не затрагивающие прямо и непосредственно национальную безопасность; на максимизацию участия в </w:t>
      </w:r>
      <w:r w:rsidRPr="00165788">
        <w:rPr>
          <w:rFonts w:ascii="Times New Roman" w:hAnsi="Times New Roman" w:cs="Times New Roman"/>
          <w:sz w:val="24"/>
          <w:szCs w:val="24"/>
        </w:rPr>
        <w:lastRenderedPageBreak/>
        <w:t>процессе принятия важнейших международных решений, влияющих на экономическую среду.</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предлагаем сделать выбор в пользу развития и роста. Их критериями являются:</w:t>
      </w:r>
    </w:p>
    <w:p w:rsidR="00FE7DFC" w:rsidRPr="00165788" w:rsidRDefault="00BE0EF7" w:rsidP="00FE7DFC">
      <w:pPr>
        <w:pStyle w:val="a0"/>
        <w:spacing w:line="360" w:lineRule="auto"/>
        <w:ind w:firstLine="709"/>
        <w:jc w:val="both"/>
        <w:rPr>
          <w:rFonts w:ascii="Times New Roman" w:hAnsi="Times New Roman" w:cs="Times New Roman"/>
          <w:sz w:val="24"/>
          <w:szCs w:val="24"/>
        </w:rPr>
      </w:pPr>
      <w:r w:rsidRPr="00BE0EF7">
        <w:rPr>
          <w:rFonts w:ascii="Times New Roman" w:hAnsi="Times New Roman" w:cs="Times New Roman"/>
          <w:sz w:val="24"/>
          <w:szCs w:val="24"/>
        </w:rPr>
        <w:t xml:space="preserve">– </w:t>
      </w:r>
      <w:r w:rsidR="00FE7DFC" w:rsidRPr="00165788">
        <w:rPr>
          <w:rFonts w:ascii="Times New Roman" w:hAnsi="Times New Roman" w:cs="Times New Roman"/>
          <w:sz w:val="24"/>
          <w:szCs w:val="24"/>
        </w:rPr>
        <w:t>объем и сложность потребления;</w:t>
      </w:r>
    </w:p>
    <w:p w:rsidR="00FE7DFC" w:rsidRPr="00165788" w:rsidRDefault="00BE0EF7" w:rsidP="00FE7DFC">
      <w:pPr>
        <w:pStyle w:val="a0"/>
        <w:spacing w:line="360" w:lineRule="auto"/>
        <w:ind w:firstLine="709"/>
        <w:jc w:val="both"/>
        <w:rPr>
          <w:rFonts w:ascii="Times New Roman" w:hAnsi="Times New Roman" w:cs="Times New Roman"/>
          <w:sz w:val="24"/>
          <w:szCs w:val="24"/>
        </w:rPr>
      </w:pPr>
      <w:r w:rsidRPr="00BE0EF7">
        <w:rPr>
          <w:rFonts w:ascii="Times New Roman" w:hAnsi="Times New Roman" w:cs="Times New Roman"/>
          <w:sz w:val="24"/>
          <w:szCs w:val="24"/>
        </w:rPr>
        <w:t xml:space="preserve">– </w:t>
      </w:r>
      <w:r w:rsidR="00FE7DFC" w:rsidRPr="00165788">
        <w:rPr>
          <w:rFonts w:ascii="Times New Roman" w:hAnsi="Times New Roman" w:cs="Times New Roman"/>
          <w:sz w:val="24"/>
          <w:szCs w:val="24"/>
        </w:rPr>
        <w:t>рост и совершенствование общественной инфраструктуры (транспортной, коммуникационной, социально</w:t>
      </w:r>
      <w:r>
        <w:rPr>
          <w:rFonts w:ascii="Times New Roman" w:hAnsi="Times New Roman" w:cs="Times New Roman"/>
          <w:sz w:val="24"/>
          <w:szCs w:val="24"/>
        </w:rPr>
        <w:t>й</w:t>
      </w:r>
      <w:r w:rsidR="00FE7DFC" w:rsidRPr="00165788">
        <w:rPr>
          <w:rFonts w:ascii="Times New Roman" w:hAnsi="Times New Roman" w:cs="Times New Roman"/>
          <w:sz w:val="24"/>
          <w:szCs w:val="24"/>
        </w:rPr>
        <w:t>);</w:t>
      </w:r>
    </w:p>
    <w:p w:rsidR="00FE7DFC" w:rsidRPr="00165788" w:rsidRDefault="00BE0EF7" w:rsidP="00FE7DFC">
      <w:pPr>
        <w:pStyle w:val="a0"/>
        <w:spacing w:line="360" w:lineRule="auto"/>
        <w:ind w:firstLine="709"/>
        <w:jc w:val="both"/>
        <w:rPr>
          <w:rFonts w:ascii="Times New Roman" w:hAnsi="Times New Roman" w:cs="Times New Roman"/>
          <w:sz w:val="24"/>
          <w:szCs w:val="24"/>
        </w:rPr>
      </w:pPr>
      <w:r w:rsidRPr="00BE0EF7">
        <w:rPr>
          <w:rFonts w:ascii="Times New Roman" w:hAnsi="Times New Roman" w:cs="Times New Roman"/>
          <w:sz w:val="24"/>
          <w:szCs w:val="24"/>
        </w:rPr>
        <w:t xml:space="preserve">– </w:t>
      </w:r>
      <w:r w:rsidR="00FE7DFC" w:rsidRPr="00165788">
        <w:rPr>
          <w:rFonts w:ascii="Times New Roman" w:hAnsi="Times New Roman" w:cs="Times New Roman"/>
          <w:sz w:val="24"/>
          <w:szCs w:val="24"/>
        </w:rPr>
        <w:t>накопление всех видов капитала (производственные активы, в том числе нематериальные</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финансовые ресурсы, человеческий капитал).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Эти критерии (они же – цели) не противоречат таким задачам, как рост международной роли и влияния, участи</w:t>
      </w:r>
      <w:r w:rsidR="00BE0EF7">
        <w:rPr>
          <w:rFonts w:ascii="Times New Roman" w:hAnsi="Times New Roman" w:cs="Times New Roman"/>
          <w:sz w:val="24"/>
          <w:szCs w:val="24"/>
        </w:rPr>
        <w:t>е</w:t>
      </w:r>
      <w:r w:rsidRPr="00165788">
        <w:rPr>
          <w:rFonts w:ascii="Times New Roman" w:hAnsi="Times New Roman" w:cs="Times New Roman"/>
          <w:sz w:val="24"/>
          <w:szCs w:val="24"/>
        </w:rPr>
        <w:t xml:space="preserve"> в принятии важнейших решений на международном уровне, обеспечение безопасности и политической стабильности. Наоборот, в долгосрочном плане только экономический рост и развитие и являются условием их решения. На горизонте десятилетий никакая накопленная военная мощь не гарантирует обеспечение безопасности, тем более – возможности влиять на выработку международных решений. Это же применимо к понятию </w:t>
      </w:r>
      <w:r w:rsidR="00BE0EF7">
        <w:rPr>
          <w:rFonts w:ascii="Times New Roman" w:hAnsi="Times New Roman" w:cs="Times New Roman"/>
          <w:sz w:val="24"/>
          <w:szCs w:val="24"/>
        </w:rPr>
        <w:t>«</w:t>
      </w:r>
      <w:r w:rsidRPr="00165788">
        <w:rPr>
          <w:rFonts w:ascii="Times New Roman" w:hAnsi="Times New Roman" w:cs="Times New Roman"/>
          <w:sz w:val="24"/>
          <w:szCs w:val="24"/>
        </w:rPr>
        <w:t>суверенитет</w:t>
      </w:r>
      <w:r w:rsidR="00BE0EF7">
        <w:rPr>
          <w:rFonts w:ascii="Times New Roman" w:hAnsi="Times New Roman" w:cs="Times New Roman"/>
          <w:sz w:val="24"/>
          <w:szCs w:val="24"/>
        </w:rPr>
        <w:t>»</w:t>
      </w:r>
      <w:r w:rsidRPr="00165788">
        <w:rPr>
          <w:rFonts w:ascii="Times New Roman" w:hAnsi="Times New Roman" w:cs="Times New Roman"/>
          <w:sz w:val="24"/>
          <w:szCs w:val="24"/>
        </w:rPr>
        <w:t xml:space="preserve"> – без современных ресурсов возможности страны столь ограничены, что понятие независимости становится условным. Независимая бедность в итоге все равно ведет к зависимости, только в завуалированной форме.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Целями экономической политики должны стать защита прав собственности, создание экономики знаний, развитие человеческого капитала и поддержка массового предпринимательства. </w:t>
      </w:r>
    </w:p>
    <w:p w:rsidR="00FE7DFC" w:rsidRPr="00F02CBA" w:rsidRDefault="00FE7DFC" w:rsidP="00FE7DFC">
      <w:pPr>
        <w:pStyle w:val="a0"/>
        <w:spacing w:line="360" w:lineRule="auto"/>
        <w:ind w:firstLine="709"/>
        <w:jc w:val="both"/>
        <w:rPr>
          <w:rFonts w:ascii="Times New Roman" w:hAnsi="Times New Roman" w:cs="Times New Roman"/>
          <w:b/>
          <w:sz w:val="24"/>
          <w:szCs w:val="24"/>
        </w:rPr>
      </w:pPr>
      <w:r w:rsidRPr="00F02CBA">
        <w:rPr>
          <w:rFonts w:ascii="Times New Roman" w:hAnsi="Times New Roman" w:cs="Times New Roman"/>
          <w:b/>
          <w:sz w:val="24"/>
          <w:szCs w:val="24"/>
        </w:rPr>
        <w:t>Для этого необходимо:</w:t>
      </w:r>
    </w:p>
    <w:p w:rsidR="00FE7DFC" w:rsidRPr="00165788" w:rsidRDefault="00DA3453" w:rsidP="00FE7DFC">
      <w:pPr>
        <w:pStyle w:val="a0"/>
        <w:spacing w:line="360" w:lineRule="auto"/>
        <w:ind w:firstLine="709"/>
        <w:jc w:val="both"/>
        <w:rPr>
          <w:rFonts w:ascii="Times New Roman" w:hAnsi="Times New Roman" w:cs="Times New Roman"/>
          <w:sz w:val="24"/>
          <w:szCs w:val="24"/>
        </w:rPr>
      </w:pPr>
      <w:r w:rsidRPr="00DA3453">
        <w:rPr>
          <w:rFonts w:ascii="Times New Roman" w:hAnsi="Times New Roman" w:cs="Times New Roman"/>
          <w:sz w:val="24"/>
          <w:szCs w:val="24"/>
        </w:rPr>
        <w:t xml:space="preserve">– </w:t>
      </w:r>
      <w:r>
        <w:rPr>
          <w:rFonts w:ascii="Times New Roman" w:hAnsi="Times New Roman" w:cs="Times New Roman"/>
          <w:sz w:val="24"/>
          <w:szCs w:val="24"/>
        </w:rPr>
        <w:t>ф</w:t>
      </w:r>
      <w:r w:rsidR="00FE7DFC" w:rsidRPr="00165788">
        <w:rPr>
          <w:rFonts w:ascii="Times New Roman" w:hAnsi="Times New Roman" w:cs="Times New Roman"/>
          <w:sz w:val="24"/>
          <w:szCs w:val="24"/>
        </w:rPr>
        <w:t>ормирование доверия и общественной морали в экономической деятельности. Экономика, как и политика в целом, может быть по-настоящему эффективной только в случае, если она отвечает элементарным нравственным императивам и гуманистическим ценностям</w:t>
      </w:r>
      <w:r>
        <w:rPr>
          <w:rFonts w:ascii="Times New Roman" w:hAnsi="Times New Roman" w:cs="Times New Roman"/>
          <w:sz w:val="24"/>
          <w:szCs w:val="24"/>
        </w:rPr>
        <w:t>;</w:t>
      </w:r>
    </w:p>
    <w:p w:rsidR="00FE7DFC" w:rsidRPr="00165788" w:rsidRDefault="00DA3453" w:rsidP="00FE7DFC">
      <w:pPr>
        <w:pStyle w:val="a0"/>
        <w:spacing w:line="360" w:lineRule="auto"/>
        <w:ind w:firstLine="709"/>
        <w:jc w:val="both"/>
        <w:rPr>
          <w:rFonts w:ascii="Times New Roman" w:hAnsi="Times New Roman" w:cs="Times New Roman"/>
          <w:sz w:val="24"/>
          <w:szCs w:val="24"/>
        </w:rPr>
      </w:pPr>
      <w:r w:rsidRPr="00DA3453">
        <w:rPr>
          <w:rFonts w:ascii="Times New Roman" w:hAnsi="Times New Roman" w:cs="Times New Roman"/>
          <w:sz w:val="24"/>
          <w:szCs w:val="24"/>
        </w:rPr>
        <w:t xml:space="preserve">– </w:t>
      </w:r>
      <w:r>
        <w:rPr>
          <w:rFonts w:ascii="Times New Roman" w:hAnsi="Times New Roman" w:cs="Times New Roman"/>
          <w:sz w:val="24"/>
          <w:szCs w:val="24"/>
        </w:rPr>
        <w:t>с</w:t>
      </w:r>
      <w:r w:rsidR="00FE7DFC">
        <w:rPr>
          <w:rFonts w:ascii="Times New Roman" w:hAnsi="Times New Roman" w:cs="Times New Roman"/>
          <w:sz w:val="24"/>
          <w:szCs w:val="24"/>
        </w:rPr>
        <w:t>оздание</w:t>
      </w:r>
      <w:r w:rsidR="00FE7DFC" w:rsidRPr="00165788">
        <w:rPr>
          <w:rFonts w:ascii="Times New Roman" w:hAnsi="Times New Roman" w:cs="Times New Roman"/>
          <w:sz w:val="24"/>
          <w:szCs w:val="24"/>
        </w:rPr>
        <w:t xml:space="preserve"> условий для развития высокотехнологичных и наукоемких производств, стимулирование инвестиций в новейшие научно-технические направления и отрасли промышленности. Не изымать деньги из реальной экономики: на три года отменить для предприятий машиностроения уплату НДС</w:t>
      </w:r>
      <w:r>
        <w:rPr>
          <w:rFonts w:ascii="Times New Roman" w:hAnsi="Times New Roman" w:cs="Times New Roman"/>
          <w:sz w:val="24"/>
          <w:szCs w:val="24"/>
        </w:rPr>
        <w:t>;</w:t>
      </w:r>
    </w:p>
    <w:p w:rsidR="00FE7DFC" w:rsidRPr="00165788" w:rsidRDefault="00DA3453" w:rsidP="00FE7DFC">
      <w:pPr>
        <w:pStyle w:val="a0"/>
        <w:spacing w:line="360" w:lineRule="auto"/>
        <w:ind w:firstLine="709"/>
        <w:jc w:val="both"/>
        <w:rPr>
          <w:rFonts w:ascii="Times New Roman" w:hAnsi="Times New Roman" w:cs="Times New Roman"/>
          <w:sz w:val="24"/>
          <w:szCs w:val="24"/>
        </w:rPr>
      </w:pPr>
      <w:r w:rsidRPr="00DA3453">
        <w:rPr>
          <w:rFonts w:ascii="Times New Roman" w:hAnsi="Times New Roman" w:cs="Times New Roman"/>
          <w:sz w:val="24"/>
          <w:szCs w:val="24"/>
        </w:rPr>
        <w:t xml:space="preserve">– </w:t>
      </w:r>
      <w:r>
        <w:rPr>
          <w:rFonts w:ascii="Times New Roman" w:hAnsi="Times New Roman" w:cs="Times New Roman"/>
          <w:sz w:val="24"/>
          <w:szCs w:val="24"/>
        </w:rPr>
        <w:t>р</w:t>
      </w:r>
      <w:r w:rsidR="00FE7DFC" w:rsidRPr="00165788">
        <w:rPr>
          <w:rFonts w:ascii="Times New Roman" w:hAnsi="Times New Roman" w:cs="Times New Roman"/>
          <w:sz w:val="24"/>
          <w:szCs w:val="24"/>
        </w:rPr>
        <w:t xml:space="preserve">еализовать активные и крупные меры по поддержке населения, направленные на рост потребительского спроса и радикальное увеличение емкости внутреннего рынка. Снижение налогов для людей с низким заработком, налоговые льготы при приобретении жилья, резкое снижение размера процентов по ссудам на покупку новых автомобилей, налоговые льготы тем, кто сегодня с большим трудом оплачивает высшее образование, а </w:t>
      </w:r>
      <w:r w:rsidR="00FE7DFC" w:rsidRPr="00165788">
        <w:rPr>
          <w:rFonts w:ascii="Times New Roman" w:hAnsi="Times New Roman" w:cs="Times New Roman"/>
          <w:sz w:val="24"/>
          <w:szCs w:val="24"/>
        </w:rPr>
        <w:lastRenderedPageBreak/>
        <w:t xml:space="preserve">также малоимущим и семьям со средним достатком. Эта помощь должна быть адресована только тем, кто гарантированно потратит ее внутри страны – не зарезервирует на будущее и не отправит за рубеж. Помощь населению должна быть организована так, чтобы она была связана воедино с прямыми вложениями в жилищное строительство и инфраструктуру. Важнейшим социально-политическим и экономическим шагом должна стать массовая передача земли в частную собственность под </w:t>
      </w:r>
      <w:r w:rsidR="00C5445A">
        <w:rPr>
          <w:rFonts w:ascii="Times New Roman" w:hAnsi="Times New Roman" w:cs="Times New Roman"/>
          <w:sz w:val="24"/>
          <w:szCs w:val="24"/>
        </w:rPr>
        <w:t>строительство</w:t>
      </w:r>
      <w:r w:rsidR="00FE7DFC" w:rsidRPr="00165788">
        <w:rPr>
          <w:rFonts w:ascii="Times New Roman" w:hAnsi="Times New Roman" w:cs="Times New Roman"/>
          <w:sz w:val="24"/>
          <w:szCs w:val="24"/>
        </w:rPr>
        <w:t xml:space="preserve"> семейных домов по всей стране</w:t>
      </w:r>
      <w:r>
        <w:rPr>
          <w:rFonts w:ascii="Times New Roman" w:hAnsi="Times New Roman" w:cs="Times New Roman"/>
          <w:sz w:val="24"/>
          <w:szCs w:val="24"/>
        </w:rPr>
        <w:t>;</w:t>
      </w:r>
    </w:p>
    <w:p w:rsidR="00FE7DFC" w:rsidRDefault="00DA3453" w:rsidP="00FE7DFC">
      <w:pPr>
        <w:pStyle w:val="a0"/>
        <w:spacing w:line="360" w:lineRule="auto"/>
        <w:ind w:firstLine="709"/>
        <w:jc w:val="both"/>
        <w:rPr>
          <w:rFonts w:ascii="Times New Roman" w:hAnsi="Times New Roman" w:cs="Times New Roman"/>
          <w:sz w:val="24"/>
          <w:szCs w:val="24"/>
        </w:rPr>
      </w:pPr>
      <w:r w:rsidRPr="00DA3453">
        <w:rPr>
          <w:rFonts w:ascii="Times New Roman" w:hAnsi="Times New Roman" w:cs="Times New Roman"/>
          <w:sz w:val="24"/>
          <w:szCs w:val="24"/>
        </w:rPr>
        <w:t xml:space="preserve">– </w:t>
      </w:r>
      <w:r w:rsidR="00FE7DFC" w:rsidRPr="00165788">
        <w:rPr>
          <w:rFonts w:ascii="Times New Roman" w:hAnsi="Times New Roman" w:cs="Times New Roman"/>
          <w:sz w:val="24"/>
          <w:szCs w:val="24"/>
        </w:rPr>
        <w:t>созда</w:t>
      </w:r>
      <w:r>
        <w:rPr>
          <w:rFonts w:ascii="Times New Roman" w:hAnsi="Times New Roman" w:cs="Times New Roman"/>
          <w:sz w:val="24"/>
          <w:szCs w:val="24"/>
        </w:rPr>
        <w:t>ть</w:t>
      </w:r>
      <w:r w:rsidR="00FE7DFC" w:rsidRPr="00165788">
        <w:rPr>
          <w:rFonts w:ascii="Times New Roman" w:hAnsi="Times New Roman" w:cs="Times New Roman"/>
          <w:sz w:val="24"/>
          <w:szCs w:val="24"/>
        </w:rPr>
        <w:t xml:space="preserve"> правово</w:t>
      </w:r>
      <w:r>
        <w:rPr>
          <w:rFonts w:ascii="Times New Roman" w:hAnsi="Times New Roman" w:cs="Times New Roman"/>
          <w:sz w:val="24"/>
          <w:szCs w:val="24"/>
        </w:rPr>
        <w:t>е</w:t>
      </w:r>
      <w:r w:rsidR="00FE7DFC" w:rsidRPr="00165788">
        <w:rPr>
          <w:rFonts w:ascii="Times New Roman" w:hAnsi="Times New Roman" w:cs="Times New Roman"/>
          <w:sz w:val="24"/>
          <w:szCs w:val="24"/>
        </w:rPr>
        <w:t xml:space="preserve"> государств</w:t>
      </w:r>
      <w:r>
        <w:rPr>
          <w:rFonts w:ascii="Times New Roman" w:hAnsi="Times New Roman" w:cs="Times New Roman"/>
          <w:sz w:val="24"/>
          <w:szCs w:val="24"/>
        </w:rPr>
        <w:t>о</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у</w:t>
      </w:r>
      <w:r w:rsidR="00FE7DFC" w:rsidRPr="00165788">
        <w:rPr>
          <w:rFonts w:ascii="Times New Roman" w:hAnsi="Times New Roman" w:cs="Times New Roman"/>
          <w:sz w:val="24"/>
          <w:szCs w:val="24"/>
        </w:rPr>
        <w:t>совершенствова</w:t>
      </w:r>
      <w:r>
        <w:rPr>
          <w:rFonts w:ascii="Times New Roman" w:hAnsi="Times New Roman" w:cs="Times New Roman"/>
          <w:sz w:val="24"/>
          <w:szCs w:val="24"/>
        </w:rPr>
        <w:t>ть</w:t>
      </w:r>
      <w:r w:rsidR="00FE7DFC" w:rsidRPr="00165788">
        <w:rPr>
          <w:rFonts w:ascii="Times New Roman" w:hAnsi="Times New Roman" w:cs="Times New Roman"/>
          <w:sz w:val="24"/>
          <w:szCs w:val="24"/>
        </w:rPr>
        <w:t xml:space="preserve"> институциональн</w:t>
      </w:r>
      <w:r>
        <w:rPr>
          <w:rFonts w:ascii="Times New Roman" w:hAnsi="Times New Roman" w:cs="Times New Roman"/>
          <w:sz w:val="24"/>
          <w:szCs w:val="24"/>
        </w:rPr>
        <w:t>ую</w:t>
      </w:r>
      <w:r w:rsidR="00FE7DFC" w:rsidRPr="00165788">
        <w:rPr>
          <w:rFonts w:ascii="Times New Roman" w:hAnsi="Times New Roman" w:cs="Times New Roman"/>
          <w:sz w:val="24"/>
          <w:szCs w:val="24"/>
        </w:rPr>
        <w:t xml:space="preserve"> основ</w:t>
      </w:r>
      <w:r>
        <w:rPr>
          <w:rFonts w:ascii="Times New Roman" w:hAnsi="Times New Roman" w:cs="Times New Roman"/>
          <w:sz w:val="24"/>
          <w:szCs w:val="24"/>
        </w:rPr>
        <w:t>у</w:t>
      </w:r>
      <w:r w:rsidR="00FE7DFC" w:rsidRPr="00165788">
        <w:rPr>
          <w:rFonts w:ascii="Times New Roman" w:hAnsi="Times New Roman" w:cs="Times New Roman"/>
          <w:sz w:val="24"/>
          <w:szCs w:val="24"/>
        </w:rPr>
        <w:t xml:space="preserve"> экономики и </w:t>
      </w:r>
      <w:r>
        <w:rPr>
          <w:rFonts w:ascii="Times New Roman" w:hAnsi="Times New Roman" w:cs="Times New Roman"/>
          <w:sz w:val="24"/>
          <w:szCs w:val="24"/>
        </w:rPr>
        <w:t>уйти</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от сырьевой зависимости</w:t>
      </w:r>
      <w:r w:rsidR="007521F9">
        <w:rPr>
          <w:rFonts w:ascii="Times New Roman" w:hAnsi="Times New Roman" w:cs="Times New Roman"/>
          <w:sz w:val="24"/>
          <w:szCs w:val="24"/>
        </w:rPr>
        <w:t xml:space="preserve"> – </w:t>
      </w:r>
      <w:r>
        <w:rPr>
          <w:rFonts w:ascii="Times New Roman" w:hAnsi="Times New Roman" w:cs="Times New Roman"/>
          <w:sz w:val="24"/>
          <w:szCs w:val="24"/>
        </w:rPr>
        <w:t>это м</w:t>
      </w:r>
      <w:r w:rsidRPr="00165788">
        <w:rPr>
          <w:rFonts w:ascii="Times New Roman" w:hAnsi="Times New Roman" w:cs="Times New Roman"/>
          <w:sz w:val="24"/>
          <w:szCs w:val="24"/>
        </w:rPr>
        <w:t>агистральн</w:t>
      </w:r>
      <w:r>
        <w:rPr>
          <w:rFonts w:ascii="Times New Roman" w:hAnsi="Times New Roman" w:cs="Times New Roman"/>
          <w:sz w:val="24"/>
          <w:szCs w:val="24"/>
        </w:rPr>
        <w:t>ое</w:t>
      </w:r>
      <w:r w:rsidRPr="00165788">
        <w:rPr>
          <w:rFonts w:ascii="Times New Roman" w:hAnsi="Times New Roman" w:cs="Times New Roman"/>
          <w:sz w:val="24"/>
          <w:szCs w:val="24"/>
        </w:rPr>
        <w:t xml:space="preserve"> направление</w:t>
      </w:r>
      <w:r>
        <w:rPr>
          <w:rFonts w:ascii="Times New Roman" w:hAnsi="Times New Roman" w:cs="Times New Roman"/>
          <w:sz w:val="24"/>
          <w:szCs w:val="24"/>
        </w:rPr>
        <w:t xml:space="preserve"> для</w:t>
      </w:r>
      <w:r w:rsidRPr="00165788">
        <w:rPr>
          <w:rFonts w:ascii="Times New Roman" w:hAnsi="Times New Roman" w:cs="Times New Roman"/>
          <w:sz w:val="24"/>
          <w:szCs w:val="24"/>
        </w:rPr>
        <w:t xml:space="preserve"> создания эффективной экономической системы в России</w:t>
      </w:r>
      <w:r w:rsidR="00FE7DFC" w:rsidRPr="00165788">
        <w:rPr>
          <w:rFonts w:ascii="Times New Roman" w:hAnsi="Times New Roman" w:cs="Times New Roman"/>
          <w:sz w:val="24"/>
          <w:szCs w:val="24"/>
        </w:rPr>
        <w:t>.</w:t>
      </w:r>
    </w:p>
    <w:p w:rsidR="00C30C79" w:rsidRPr="00173CB9" w:rsidRDefault="00C30C79" w:rsidP="00C30C79">
      <w:pPr>
        <w:pStyle w:val="a0"/>
        <w:spacing w:line="360" w:lineRule="auto"/>
        <w:ind w:firstLine="708"/>
        <w:jc w:val="both"/>
        <w:rPr>
          <w:rFonts w:ascii="Times New Roman" w:hAnsi="Times New Roman" w:cs="Times New Roman"/>
          <w:b/>
          <w:sz w:val="24"/>
          <w:szCs w:val="24"/>
        </w:rPr>
      </w:pPr>
      <w:r w:rsidRPr="00173CB9">
        <w:rPr>
          <w:rFonts w:ascii="Times New Roman" w:hAnsi="Times New Roman" w:cs="Times New Roman"/>
          <w:b/>
          <w:sz w:val="24"/>
          <w:szCs w:val="24"/>
        </w:rPr>
        <w:t>Наши законопроекты: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bookmarkStart w:id="26" w:name="OLE_LINK59"/>
      <w:bookmarkStart w:id="27" w:name="OLE_LINK60"/>
      <w:r w:rsidRPr="00173CB9">
        <w:rPr>
          <w:rFonts w:ascii="Times New Roman" w:hAnsi="Times New Roman" w:cs="Times New Roman"/>
          <w:i/>
          <w:sz w:val="24"/>
          <w:szCs w:val="24"/>
        </w:rPr>
        <w:t xml:space="preserve">Проект федерального закона «О внесении изменений в Налоговый кодекс Российской Федерации </w:t>
      </w:r>
      <w:bookmarkEnd w:id="26"/>
      <w:bookmarkEnd w:id="27"/>
      <w:r w:rsidRPr="00173CB9">
        <w:rPr>
          <w:rFonts w:ascii="Times New Roman" w:hAnsi="Times New Roman" w:cs="Times New Roman"/>
          <w:i/>
          <w:sz w:val="24"/>
          <w:szCs w:val="24"/>
        </w:rPr>
        <w:t xml:space="preserve">в части введения трёхлетнего моратория на уплату налога на добавленную стоимость для предприятий машиностроения». </w:t>
      </w:r>
    </w:p>
    <w:p w:rsidR="00C30C79" w:rsidRPr="00173CB9" w:rsidRDefault="00C30C79" w:rsidP="00C30C79">
      <w:pPr>
        <w:pStyle w:val="a0"/>
        <w:spacing w:line="360" w:lineRule="auto"/>
        <w:ind w:firstLine="709"/>
        <w:jc w:val="both"/>
        <w:rPr>
          <w:rFonts w:ascii="Times New Roman" w:hAnsi="Times New Roman" w:cs="Times New Roman"/>
          <w:i/>
          <w:sz w:val="24"/>
          <w:szCs w:val="24"/>
        </w:rPr>
      </w:pPr>
      <w:bookmarkStart w:id="28" w:name="OLE_LINK63"/>
      <w:bookmarkStart w:id="29" w:name="OLE_LINK64"/>
      <w:bookmarkStart w:id="30" w:name="OLE_LINK65"/>
      <w:bookmarkStart w:id="31" w:name="OLE_LINK67"/>
      <w:r w:rsidRPr="00173CB9">
        <w:rPr>
          <w:rFonts w:ascii="Times New Roman" w:hAnsi="Times New Roman" w:cs="Times New Roman"/>
          <w:i/>
          <w:sz w:val="24"/>
          <w:szCs w:val="24"/>
        </w:rPr>
        <w:t>Проект федерального закона «О внесении изменений в Налоговый кодекс Российской Федерации в части</w:t>
      </w:r>
      <w:bookmarkEnd w:id="28"/>
      <w:bookmarkEnd w:id="29"/>
      <w:r w:rsidRPr="00173CB9">
        <w:rPr>
          <w:rFonts w:ascii="Times New Roman" w:hAnsi="Times New Roman" w:cs="Times New Roman"/>
          <w:i/>
          <w:sz w:val="24"/>
          <w:szCs w:val="24"/>
        </w:rPr>
        <w:t xml:space="preserve"> установления необлагаемого налогом минимума дохода физического лица»</w:t>
      </w:r>
      <w:bookmarkEnd w:id="30"/>
      <w:bookmarkEnd w:id="31"/>
      <w:r w:rsidRPr="00173CB9">
        <w:rPr>
          <w:rFonts w:ascii="Times New Roman" w:hAnsi="Times New Roman" w:cs="Times New Roman"/>
          <w:i/>
          <w:sz w:val="24"/>
          <w:szCs w:val="24"/>
        </w:rPr>
        <w:t>.</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Налоговый кодекс Российской Федерации (в части увеличения размеров стандартных налоговых вычетов на обучение в образовательных учреждениях, при приобретения жилья».</w:t>
      </w:r>
    </w:p>
    <w:p w:rsidR="00C30C79" w:rsidRPr="00C30C7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государственных гарантиях обеспечения индивидуальными домами и квартирами граждан России, нуждающихся в жилье, а также улучшения условий проживания в домах существующей застройки».</w:t>
      </w:r>
    </w:p>
    <w:p w:rsidR="00FE7DFC" w:rsidRDefault="00FE7DFC" w:rsidP="00FE7DFC">
      <w:pPr>
        <w:pStyle w:val="a0"/>
        <w:spacing w:line="360" w:lineRule="auto"/>
        <w:ind w:firstLine="709"/>
        <w:jc w:val="both"/>
        <w:rPr>
          <w:rFonts w:ascii="Times New Roman" w:hAnsi="Times New Roman" w:cs="Times New Roman"/>
          <w:sz w:val="24"/>
          <w:szCs w:val="24"/>
        </w:rPr>
      </w:pPr>
    </w:p>
    <w:p w:rsidR="00FE7DFC" w:rsidRPr="00F02CBA" w:rsidRDefault="00FE7DFC" w:rsidP="00FE7DFC">
      <w:pPr>
        <w:pStyle w:val="2"/>
      </w:pPr>
      <w:bookmarkStart w:id="32" w:name="_Toc455083668"/>
      <w:r w:rsidRPr="00F02CBA">
        <w:t>Собственность</w:t>
      </w:r>
      <w:bookmarkEnd w:id="32"/>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Политический строй, основанный на Конституции 1993 года, стал формой закрепления у власти номенклатуры советского типа, использовавшей новые экономические условия для перевода части активов страны в личное пользование и распоряжающейся как своей собственностью тем, что осталось в руках государства. Крупный бизнес в России не появился самостоятельно, а был создан с помощью сомнительной ваучерной приватизации и раздачи собственности на основе коррупционных схем через так называемые «залоговые аукционы». Результатом такой приватизации стало всеобщее недоверие к частной собственности.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По мере ухода в историю реформ 90-х их результаты, в особенности приватизация крупной собственности, не становятся более законными и справедливыми в глазах </w:t>
      </w:r>
      <w:r w:rsidRPr="00165788">
        <w:rPr>
          <w:rFonts w:ascii="Times New Roman" w:hAnsi="Times New Roman" w:cs="Times New Roman"/>
          <w:sz w:val="24"/>
          <w:szCs w:val="24"/>
        </w:rPr>
        <w:lastRenderedPageBreak/>
        <w:t>общества, которое с радостью встречает рейдерство по отношению к новым богачам и отъем у них собственности чиновниками и силовиками. Всеобщее недоверие к частной собственности ведет к ее непрерывному переделу и естественным образом распространяется на мелких и средних собственников. Таким образом, сегодня в России не существует гарантий ни для владельца крупной компании, ни для владельца обычной квартиры или дачного участка. Все, что угодно, в любой момент может быть отобрано, если понадобится более влиятельному человеку.</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Важнейшие рычаги управления государством остаются в руках олигархических групп. Поэтому принимаются решения, не позволяющие реализовать задачу формирования в России современного среднего класса как главной социальной силы, заинтересованной в реальной демократии и настоящей модернизации. Олигархия только внешне похожа на предпринимателей. Различие между ними принципиально: олигархия зарабатывает деньги за счет близости к власти, слияния с ней. Это да</w:t>
      </w:r>
      <w:r w:rsidR="00C5445A">
        <w:rPr>
          <w:rFonts w:ascii="Times New Roman" w:hAnsi="Times New Roman" w:cs="Times New Roman"/>
          <w:sz w:val="24"/>
          <w:szCs w:val="24"/>
        </w:rPr>
        <w:t>е</w:t>
      </w:r>
      <w:r w:rsidRPr="00165788">
        <w:rPr>
          <w:rFonts w:ascii="Times New Roman" w:hAnsi="Times New Roman" w:cs="Times New Roman"/>
          <w:sz w:val="24"/>
          <w:szCs w:val="24"/>
        </w:rPr>
        <w:t xml:space="preserve">т ей привилегии и преференции, без которых она работать не умеет и не может. Олигархия нуждается не в равенстве перед законом, а наоборот – в неравенстве.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считаем важнейшей задачей укрепление права собственности, ее неприкосновенности, с одновременной постепенной, но неуклонной диверсификацией структуры собственности, уменьшением ее концентрации правовыми методами с целью перераспределения контроля за национальными ресурсами от олигархии к массовым слоям средних и мелких собственников. Вместо олигархического должен быть создан народный капитализм.</w:t>
      </w:r>
    </w:p>
    <w:p w:rsidR="00FE7DFC" w:rsidRPr="00F02CBA" w:rsidRDefault="00FE7DFC" w:rsidP="00FE7DFC">
      <w:pPr>
        <w:pStyle w:val="a0"/>
        <w:spacing w:line="360" w:lineRule="auto"/>
        <w:ind w:firstLine="708"/>
        <w:jc w:val="both"/>
        <w:rPr>
          <w:rFonts w:ascii="Times New Roman" w:hAnsi="Times New Roman" w:cs="Times New Roman"/>
          <w:b/>
          <w:sz w:val="24"/>
          <w:szCs w:val="24"/>
        </w:rPr>
      </w:pPr>
      <w:r w:rsidRPr="00F02CBA">
        <w:rPr>
          <w:rFonts w:ascii="Times New Roman" w:hAnsi="Times New Roman" w:cs="Times New Roman"/>
          <w:b/>
          <w:sz w:val="24"/>
          <w:szCs w:val="24"/>
        </w:rPr>
        <w:t>Для этого необходимо:</w:t>
      </w:r>
    </w:p>
    <w:p w:rsidR="00FE7DFC" w:rsidRPr="00165788" w:rsidRDefault="008B1B3C" w:rsidP="00FE7DFC">
      <w:pPr>
        <w:pStyle w:val="a0"/>
        <w:spacing w:line="360" w:lineRule="auto"/>
        <w:ind w:firstLine="709"/>
        <w:jc w:val="both"/>
        <w:rPr>
          <w:rFonts w:ascii="Times New Roman" w:hAnsi="Times New Roman" w:cs="Times New Roman"/>
          <w:sz w:val="24"/>
          <w:szCs w:val="24"/>
        </w:rPr>
      </w:pPr>
      <w:r w:rsidRPr="008B1B3C">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Введение единовременного компенсационного налога на сверхкрупные доходы (windfall tax), полученные от приватизации важнейших государственных активов в ходе залоговых аукционов. Компенсационный налог рассчитывается как определенный процент от чистой прибыли, полученной </w:t>
      </w:r>
      <w:r w:rsidRPr="00165788">
        <w:rPr>
          <w:rFonts w:ascii="Times New Roman" w:hAnsi="Times New Roman" w:cs="Times New Roman"/>
          <w:sz w:val="24"/>
          <w:szCs w:val="24"/>
        </w:rPr>
        <w:t xml:space="preserve">собственником </w:t>
      </w:r>
      <w:r w:rsidR="00FE7DFC" w:rsidRPr="00165788">
        <w:rPr>
          <w:rFonts w:ascii="Times New Roman" w:hAnsi="Times New Roman" w:cs="Times New Roman"/>
          <w:sz w:val="24"/>
          <w:szCs w:val="24"/>
        </w:rPr>
        <w:t>от приватизированного имущества. После его выплаты вопрос о законности приобретения имущества нынешним хозяином закрывается, принимаются правовые акты о признании сделок по приватизации середины 90-х годов законными (кроме тех, где были совершены убийства и другие тяжкие преступления против личности) – с тем, чтобы исключить возможность непрерывных спекуляций на документах того «смутного времени».</w:t>
      </w:r>
    </w:p>
    <w:p w:rsidR="00FE7DFC" w:rsidRPr="00165788" w:rsidRDefault="008B1B3C" w:rsidP="00FE7DFC">
      <w:pPr>
        <w:pStyle w:val="a0"/>
        <w:spacing w:line="360" w:lineRule="auto"/>
        <w:ind w:firstLine="709"/>
        <w:jc w:val="both"/>
        <w:rPr>
          <w:rFonts w:ascii="Times New Roman" w:hAnsi="Times New Roman" w:cs="Times New Roman"/>
          <w:sz w:val="24"/>
          <w:szCs w:val="24"/>
        </w:rPr>
      </w:pPr>
      <w:r w:rsidRPr="008B1B3C">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Создание ясных правил распоряжения активами, которые были получены в результате бюрократической приватизации, то есть на базе нерыночных в своей основе механизмов и процедур. Конкретные схемы и варианты такого рода правил могут быть различными (например, правила оборота этих активов и участие в составе их </w:t>
      </w:r>
      <w:r w:rsidR="00FE7DFC" w:rsidRPr="00165788">
        <w:rPr>
          <w:rFonts w:ascii="Times New Roman" w:hAnsi="Times New Roman" w:cs="Times New Roman"/>
          <w:sz w:val="24"/>
          <w:szCs w:val="24"/>
        </w:rPr>
        <w:lastRenderedPageBreak/>
        <w:t>номинальных собственников или управляющих структур нерезидентов и любого рода непрозрачных структур и др.). Важно при этом принять такие правила, которые сведут к минимуму искажения мотивации собственников в отношении эффективности использования оказавшихся в их распоряжении активов и позволят сохранить определенный уровень контроля над их использованием с точки зрения соответствия общественным целям.</w:t>
      </w:r>
      <w:r w:rsidRPr="008B1B3C">
        <w:rPr>
          <w:rFonts w:ascii="Times New Roman" w:hAnsi="Times New Roman" w:cs="Times New Roman"/>
          <w:sz w:val="24"/>
          <w:szCs w:val="24"/>
        </w:rPr>
        <w:t xml:space="preserve"> </w:t>
      </w:r>
      <w:r w:rsidR="00FE7DFC" w:rsidRPr="00165788">
        <w:rPr>
          <w:rFonts w:ascii="Times New Roman" w:hAnsi="Times New Roman" w:cs="Times New Roman"/>
          <w:sz w:val="24"/>
          <w:szCs w:val="24"/>
        </w:rPr>
        <w:t>Тот же принцип должен быть применен и для легитимизации собственности, приобретенной не только в процессе приватизации и с существенными нарушениями налогового законодательства. Гарантии права собственности на деньги и активы, приобретенные некриминальными методами, но без уплаты налогов, могут быть предоставлены в обмен на некоторые ограничения при их использовании (обязательный, хотя бы и временный, перевод денежных средств в российскую банковскую систему, уплата постфактум подоходного налога с официальной амнистией по допущенным налоговым нарушениям и т.п.).</w:t>
      </w:r>
    </w:p>
    <w:p w:rsidR="00FE7DFC" w:rsidRPr="00165788" w:rsidRDefault="008B1B3C" w:rsidP="00FE7DFC">
      <w:pPr>
        <w:pStyle w:val="a0"/>
        <w:spacing w:line="360" w:lineRule="auto"/>
        <w:ind w:firstLine="709"/>
        <w:jc w:val="both"/>
        <w:rPr>
          <w:rFonts w:ascii="Times New Roman" w:hAnsi="Times New Roman" w:cs="Times New Roman"/>
          <w:sz w:val="24"/>
          <w:szCs w:val="24"/>
        </w:rPr>
      </w:pPr>
      <w:r w:rsidRPr="008B1B3C">
        <w:rPr>
          <w:rFonts w:ascii="Times New Roman" w:hAnsi="Times New Roman" w:cs="Times New Roman"/>
          <w:sz w:val="24"/>
          <w:szCs w:val="24"/>
        </w:rPr>
        <w:t xml:space="preserve">– </w:t>
      </w:r>
      <w:r w:rsidR="00FE7DFC" w:rsidRPr="00165788">
        <w:rPr>
          <w:rFonts w:ascii="Times New Roman" w:hAnsi="Times New Roman" w:cs="Times New Roman"/>
          <w:sz w:val="24"/>
          <w:szCs w:val="24"/>
        </w:rPr>
        <w:t>Введение ограничения консолидации акций крупных компаний при передаче их по наследству, перепродаже, при слиянии и поглощении. Распыление высвобождающихся акций через IPO или дополнительное размещение акций на фондовом рынке. Ни один гражданин или семья не должны владеть более чем 5% акций крупнейших предприятий, за исключением случаев создания компании владельцем с нуля. Результатом должно стать существенное увеличение числа миноритарных акционеров, права которых на прибыль и участие в управлении компанией будут гарантированы государством. Цель – уход от сырьевой экономики, перераспределение контроля за национальными ресурсами от олигархии к массовым слоям средних и мелких собственников.</w:t>
      </w:r>
    </w:p>
    <w:p w:rsidR="00FE7DFC" w:rsidRPr="00165788" w:rsidRDefault="008B1B3C" w:rsidP="00FE7DFC">
      <w:pPr>
        <w:pStyle w:val="a0"/>
        <w:spacing w:line="360" w:lineRule="auto"/>
        <w:ind w:firstLine="709"/>
        <w:jc w:val="both"/>
        <w:rPr>
          <w:rFonts w:ascii="Times New Roman" w:hAnsi="Times New Roman" w:cs="Times New Roman"/>
          <w:sz w:val="24"/>
          <w:szCs w:val="24"/>
        </w:rPr>
      </w:pPr>
      <w:r w:rsidRPr="008B1B3C">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Расследование всех обращений о рейдерских захватах собственности и возвращение ее законным владельцам. </w:t>
      </w:r>
    </w:p>
    <w:p w:rsidR="00FE7DFC" w:rsidRPr="00165788" w:rsidRDefault="008B1B3C" w:rsidP="00FE7DFC">
      <w:pPr>
        <w:pStyle w:val="a0"/>
        <w:spacing w:line="360" w:lineRule="auto"/>
        <w:ind w:firstLine="709"/>
        <w:jc w:val="both"/>
        <w:rPr>
          <w:rFonts w:ascii="Times New Roman" w:hAnsi="Times New Roman" w:cs="Times New Roman"/>
          <w:sz w:val="24"/>
          <w:szCs w:val="24"/>
        </w:rPr>
      </w:pPr>
      <w:r w:rsidRPr="008B1B3C">
        <w:rPr>
          <w:rFonts w:ascii="Times New Roman" w:hAnsi="Times New Roman" w:cs="Times New Roman"/>
          <w:sz w:val="24"/>
          <w:szCs w:val="24"/>
        </w:rPr>
        <w:t xml:space="preserve">– </w:t>
      </w:r>
      <w:r w:rsidR="00FE7DFC" w:rsidRPr="00165788">
        <w:rPr>
          <w:rFonts w:ascii="Times New Roman" w:hAnsi="Times New Roman" w:cs="Times New Roman"/>
          <w:sz w:val="24"/>
          <w:szCs w:val="24"/>
        </w:rPr>
        <w:t>Отмена нормативно-правовых актов, допускающих внесудебный снос как нестационарных объектов, так и объектов капитального строительства, отмена части 4 статьи 222 ГК РФ.</w:t>
      </w:r>
    </w:p>
    <w:p w:rsidR="00FE7DFC" w:rsidRPr="00165788" w:rsidRDefault="008B1B3C" w:rsidP="00FE7DFC">
      <w:pPr>
        <w:pStyle w:val="a0"/>
        <w:spacing w:line="360" w:lineRule="auto"/>
        <w:ind w:firstLine="709"/>
        <w:jc w:val="both"/>
        <w:rPr>
          <w:rFonts w:ascii="Times New Roman" w:hAnsi="Times New Roman" w:cs="Times New Roman"/>
          <w:sz w:val="24"/>
          <w:szCs w:val="24"/>
        </w:rPr>
      </w:pPr>
      <w:r w:rsidRPr="008B1B3C">
        <w:rPr>
          <w:rFonts w:ascii="Times New Roman" w:hAnsi="Times New Roman" w:cs="Times New Roman"/>
          <w:sz w:val="24"/>
          <w:szCs w:val="24"/>
        </w:rPr>
        <w:t xml:space="preserve">– </w:t>
      </w:r>
      <w:r w:rsidR="00C30C79">
        <w:rPr>
          <w:rFonts w:ascii="Times New Roman" w:hAnsi="Times New Roman" w:cs="Times New Roman"/>
          <w:sz w:val="24"/>
          <w:szCs w:val="24"/>
        </w:rPr>
        <w:t>Реализация программы «Дома–Дороги–</w:t>
      </w:r>
      <w:r w:rsidR="00FE7DFC" w:rsidRPr="00165788">
        <w:rPr>
          <w:rFonts w:ascii="Times New Roman" w:hAnsi="Times New Roman" w:cs="Times New Roman"/>
          <w:sz w:val="24"/>
          <w:szCs w:val="24"/>
        </w:rPr>
        <w:t>Земля», направленной на закрепление за средним классом важнейших экономических активов – земли и недвижимости (см. соответствующий раздел).</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Государство должно обеспечить право:</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земельных «дольщиков», в основном жителей села, – на гарантированные им ранее государством земельные участки либо на компенсацию за произошедшее отчуждение этих участков в размере эквивалента их нынешней рыночной стоимости;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владельцев сельских и дачных домов – на недвижимость, включая прилегающие земельные участки в сложившихся границах размещения; дачная амнистия при этом осуществляется не на бумаге, а реально и в полном объеме;</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собственников квартир в многоквартирных домах – на общедомовую собственность;</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членов ТСЖ и ЖСК – на полноценное распоряжение придомовой территорией и всеми без исключения нежилыми помещениями и пристройками к их домам;</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нанимателей жилья в общежитиях и военных городках – на приватизацию своего жилья в фактических границах проживания, наравне с другими гражданами;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жителей домов, подлежащих сносу в целях строительства для государственных и муниципальных нужд, – на адекватную компенсацию рыночной стоимости их жилья и прилегающей земли;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владельцев гаражей – на приобретение или получение в аренду земли под ними;</w:t>
      </w:r>
    </w:p>
    <w:p w:rsidR="00FE7DFC"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 ученых, научных сотрудников, инженерно-технических работников, изобретателей и других </w:t>
      </w:r>
      <w:r w:rsidR="008B1B3C">
        <w:rPr>
          <w:rFonts w:ascii="Times New Roman" w:hAnsi="Times New Roman" w:cs="Times New Roman"/>
          <w:sz w:val="24"/>
          <w:szCs w:val="24"/>
        </w:rPr>
        <w:t>представителей</w:t>
      </w:r>
      <w:r w:rsidR="008B1B3C" w:rsidRPr="00165788">
        <w:rPr>
          <w:rFonts w:ascii="Times New Roman" w:hAnsi="Times New Roman" w:cs="Times New Roman"/>
          <w:sz w:val="24"/>
          <w:szCs w:val="24"/>
        </w:rPr>
        <w:t xml:space="preserve"> </w:t>
      </w:r>
      <w:r w:rsidRPr="00165788">
        <w:rPr>
          <w:rFonts w:ascii="Times New Roman" w:hAnsi="Times New Roman" w:cs="Times New Roman"/>
          <w:sz w:val="24"/>
          <w:szCs w:val="24"/>
        </w:rPr>
        <w:t>творческих профессий – на интеллектуальную собственность (открытия, изобретения, идеи и т.д.), в том числе уже вложенную в готовую продукцию, продаваемую на рынке.</w:t>
      </w:r>
    </w:p>
    <w:p w:rsidR="00C30C79" w:rsidRPr="00173CB9" w:rsidRDefault="00C30C79" w:rsidP="00C30C79">
      <w:pPr>
        <w:pStyle w:val="a0"/>
        <w:spacing w:line="360" w:lineRule="auto"/>
        <w:ind w:firstLine="708"/>
        <w:jc w:val="both"/>
        <w:rPr>
          <w:rFonts w:ascii="Times New Roman" w:hAnsi="Times New Roman" w:cs="Times New Roman"/>
          <w:b/>
          <w:sz w:val="24"/>
          <w:szCs w:val="24"/>
        </w:rPr>
      </w:pPr>
      <w:r w:rsidRPr="00173CB9">
        <w:rPr>
          <w:rFonts w:ascii="Times New Roman" w:hAnsi="Times New Roman" w:cs="Times New Roman"/>
          <w:b/>
          <w:sz w:val="24"/>
          <w:szCs w:val="24"/>
        </w:rPr>
        <w:t>Наши законопроекты: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bookmarkStart w:id="33" w:name="OLE_LINK47"/>
      <w:bookmarkStart w:id="34" w:name="OLE_LINK69"/>
      <w:r w:rsidRPr="00173CB9">
        <w:rPr>
          <w:rFonts w:ascii="Times New Roman" w:hAnsi="Times New Roman" w:cs="Times New Roman"/>
          <w:i/>
          <w:sz w:val="24"/>
          <w:szCs w:val="24"/>
        </w:rPr>
        <w:t>Проект федерального закона «О внесении изменений в статью 222 Гражданского кодекса Российской Федерации».</w:t>
      </w:r>
    </w:p>
    <w:bookmarkEnd w:id="33"/>
    <w:bookmarkEnd w:id="34"/>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 xml:space="preserve">Проект федерального закона «Об особенностях управления и распоряжения имуществом, полученным в результате приватизации государственного и муниципального имущества». </w:t>
      </w:r>
    </w:p>
    <w:p w:rsidR="00C30C79" w:rsidRPr="00165788" w:rsidRDefault="00C30C79" w:rsidP="00FE7DFC">
      <w:pPr>
        <w:pStyle w:val="a0"/>
        <w:spacing w:line="360" w:lineRule="auto"/>
        <w:ind w:firstLine="709"/>
        <w:jc w:val="both"/>
        <w:rPr>
          <w:rFonts w:ascii="Times New Roman" w:hAnsi="Times New Roman" w:cs="Times New Roman"/>
          <w:sz w:val="24"/>
          <w:szCs w:val="24"/>
        </w:rPr>
      </w:pPr>
    </w:p>
    <w:p w:rsidR="00FE7DFC" w:rsidRPr="00165788" w:rsidRDefault="00FE7DFC" w:rsidP="00FE7DFC">
      <w:pPr>
        <w:pStyle w:val="a0"/>
        <w:spacing w:line="360" w:lineRule="auto"/>
        <w:ind w:firstLine="0"/>
        <w:jc w:val="both"/>
        <w:rPr>
          <w:rFonts w:ascii="Times New Roman" w:hAnsi="Times New Roman" w:cs="Times New Roman"/>
          <w:sz w:val="24"/>
          <w:szCs w:val="24"/>
        </w:rPr>
      </w:pPr>
    </w:p>
    <w:p w:rsidR="00FE7DFC" w:rsidRPr="00F02CBA" w:rsidRDefault="00FE7DFC" w:rsidP="00FE7DFC">
      <w:pPr>
        <w:pStyle w:val="2"/>
      </w:pPr>
      <w:bookmarkStart w:id="35" w:name="_Toc455083669"/>
      <w:r w:rsidRPr="00F02CBA">
        <w:t>Бюджетная политика</w:t>
      </w:r>
      <w:bookmarkEnd w:id="35"/>
    </w:p>
    <w:p w:rsidR="00FE7DFC" w:rsidRPr="00165788" w:rsidRDefault="00FE7DFC" w:rsidP="00FE7DFC">
      <w:pPr>
        <w:pStyle w:val="a0"/>
        <w:spacing w:line="360" w:lineRule="auto"/>
        <w:ind w:firstLine="709"/>
        <w:jc w:val="both"/>
        <w:rPr>
          <w:rFonts w:ascii="Times New Roman" w:eastAsia="HeliosCondC" w:hAnsi="Times New Roman" w:cs="Times New Roman"/>
          <w:color w:val="000000"/>
          <w:sz w:val="24"/>
          <w:szCs w:val="24"/>
        </w:rPr>
      </w:pPr>
      <w:r w:rsidRPr="00165788">
        <w:rPr>
          <w:rFonts w:ascii="Times New Roman" w:eastAsia="HeliosCondC" w:hAnsi="Times New Roman" w:cs="Times New Roman"/>
          <w:color w:val="000000"/>
          <w:sz w:val="24"/>
          <w:szCs w:val="24"/>
        </w:rPr>
        <w:t>Сегодня на федеральном уровне более 30% всех расходов бюджета – это вооружения, армия, спецслужбы, полиция, другие силовые структуры. Расходы на образование и медицину составляют лишь по 3</w:t>
      </w:r>
      <w:r w:rsidR="008B1B3C">
        <w:rPr>
          <w:rFonts w:ascii="Times New Roman" w:eastAsia="HeliosCondC" w:hAnsi="Times New Roman" w:cs="Times New Roman"/>
          <w:color w:val="000000"/>
          <w:sz w:val="24"/>
          <w:szCs w:val="24"/>
        </w:rPr>
        <w:t>–</w:t>
      </w:r>
      <w:r w:rsidRPr="00165788">
        <w:rPr>
          <w:rFonts w:ascii="Times New Roman" w:eastAsia="HeliosCondC" w:hAnsi="Times New Roman" w:cs="Times New Roman"/>
          <w:color w:val="000000"/>
          <w:sz w:val="24"/>
          <w:szCs w:val="24"/>
        </w:rPr>
        <w:t xml:space="preserve">5%, на культуру и вовсе 0,6%. Доля этих статей расходов в федеральном бюджете систематически уменьшается. Значительная часть обязанностей в социальной сфере передана на региональный уровень без обеспечения необходимым финансированием. Отдельно стоит острая проблема разрушения изношенной инфраструктуры. </w:t>
      </w:r>
      <w:r w:rsidRPr="00165788">
        <w:rPr>
          <w:rFonts w:ascii="Times New Roman" w:hAnsi="Times New Roman" w:cs="Times New Roman"/>
          <w:sz w:val="24"/>
          <w:szCs w:val="24"/>
        </w:rPr>
        <w:t xml:space="preserve">Исполнение бюджета практически не контролируется обществом и парламентом. Значительная часть средств уходит на поддержку коммерческих структур, деятельность которых не связана с интересами </w:t>
      </w:r>
      <w:r w:rsidRPr="00165788">
        <w:rPr>
          <w:rFonts w:ascii="Times New Roman" w:hAnsi="Times New Roman" w:cs="Times New Roman"/>
          <w:sz w:val="24"/>
          <w:szCs w:val="24"/>
        </w:rPr>
        <w:lastRenderedPageBreak/>
        <w:t>граждан и часто осуществляется в других странах. Низким является качество социально-экономических прогнозов и анализа эффективности вложения бюджетных средств.</w:t>
      </w:r>
      <w:r w:rsidRPr="00165788">
        <w:rPr>
          <w:rFonts w:ascii="Times New Roman" w:eastAsia="HeliosCondC" w:hAnsi="Times New Roman" w:cs="Times New Roman"/>
          <w:color w:val="000000"/>
          <w:sz w:val="24"/>
          <w:szCs w:val="24"/>
        </w:rPr>
        <w:t xml:space="preserve"> Вс</w:t>
      </w:r>
      <w:r w:rsidR="008B1B3C">
        <w:rPr>
          <w:rFonts w:ascii="Times New Roman" w:eastAsia="HeliosCondC" w:hAnsi="Times New Roman" w:cs="Times New Roman"/>
          <w:color w:val="000000"/>
          <w:sz w:val="24"/>
          <w:szCs w:val="24"/>
        </w:rPr>
        <w:t>е</w:t>
      </w:r>
      <w:r w:rsidRPr="00165788">
        <w:rPr>
          <w:rFonts w:ascii="Times New Roman" w:eastAsia="HeliosCondC" w:hAnsi="Times New Roman" w:cs="Times New Roman"/>
          <w:color w:val="000000"/>
          <w:sz w:val="24"/>
          <w:szCs w:val="24"/>
        </w:rPr>
        <w:t xml:space="preserve"> яснее становится, что нынешняя бюджетная политика – это движение к отсталости, путь в тупик.</w:t>
      </w:r>
    </w:p>
    <w:p w:rsidR="00FE7DFC" w:rsidRPr="00165788" w:rsidRDefault="00FE7DFC" w:rsidP="00FE7DFC">
      <w:pPr>
        <w:pStyle w:val="a0"/>
        <w:spacing w:line="360" w:lineRule="auto"/>
        <w:ind w:firstLine="709"/>
        <w:jc w:val="both"/>
        <w:rPr>
          <w:rFonts w:ascii="Times New Roman" w:eastAsia="HeliosCondC" w:hAnsi="Times New Roman" w:cs="Times New Roman"/>
          <w:color w:val="000000"/>
          <w:sz w:val="24"/>
          <w:szCs w:val="24"/>
        </w:rPr>
      </w:pPr>
      <w:r w:rsidRPr="00165788">
        <w:rPr>
          <w:rFonts w:ascii="Times New Roman" w:eastAsia="HeliosCondC" w:hAnsi="Times New Roman" w:cs="Times New Roman"/>
          <w:color w:val="000000"/>
          <w:sz w:val="24"/>
          <w:szCs w:val="24"/>
        </w:rPr>
        <w:t xml:space="preserve">Мы предлагаем сменить приоритеты бюджета. Главными должны стать три направления: </w:t>
      </w:r>
    </w:p>
    <w:p w:rsidR="00FE7DFC" w:rsidRPr="00165788" w:rsidRDefault="00FE7DFC" w:rsidP="00FE7DFC">
      <w:pPr>
        <w:pStyle w:val="a0"/>
        <w:spacing w:line="360" w:lineRule="auto"/>
        <w:ind w:firstLine="709"/>
        <w:jc w:val="both"/>
        <w:rPr>
          <w:rFonts w:ascii="Times New Roman" w:eastAsia="HeliosCondC" w:hAnsi="Times New Roman" w:cs="Times New Roman"/>
          <w:color w:val="000000"/>
          <w:sz w:val="24"/>
          <w:szCs w:val="24"/>
        </w:rPr>
      </w:pPr>
      <w:r w:rsidRPr="00165788">
        <w:rPr>
          <w:rFonts w:ascii="Times New Roman" w:eastAsia="HeliosCondC" w:hAnsi="Times New Roman" w:cs="Times New Roman"/>
          <w:color w:val="000000"/>
          <w:sz w:val="24"/>
          <w:szCs w:val="24"/>
        </w:rPr>
        <w:t xml:space="preserve">1) </w:t>
      </w:r>
      <w:r w:rsidR="008B1B3C">
        <w:rPr>
          <w:rFonts w:ascii="Times New Roman" w:eastAsia="HeliosCondC" w:hAnsi="Times New Roman" w:cs="Times New Roman"/>
          <w:color w:val="000000"/>
          <w:sz w:val="24"/>
          <w:szCs w:val="24"/>
        </w:rPr>
        <w:t>з</w:t>
      </w:r>
      <w:r w:rsidRPr="00165788">
        <w:rPr>
          <w:rFonts w:ascii="Times New Roman" w:eastAsia="HeliosCondC" w:hAnsi="Times New Roman" w:cs="Times New Roman"/>
          <w:color w:val="000000"/>
          <w:sz w:val="24"/>
          <w:szCs w:val="24"/>
        </w:rPr>
        <w:t>доровье граждан (медицина, экология, массовый спорт)</w:t>
      </w:r>
      <w:r w:rsidR="008B1B3C">
        <w:rPr>
          <w:rFonts w:ascii="Times New Roman" w:eastAsia="HeliosCondC" w:hAnsi="Times New Roman" w:cs="Times New Roman"/>
          <w:color w:val="000000"/>
          <w:sz w:val="24"/>
          <w:szCs w:val="24"/>
        </w:rPr>
        <w:t>;</w:t>
      </w:r>
    </w:p>
    <w:p w:rsidR="00FE7DFC" w:rsidRPr="00165788" w:rsidRDefault="00FE7DFC" w:rsidP="00FE7DFC">
      <w:pPr>
        <w:pStyle w:val="a0"/>
        <w:spacing w:line="360" w:lineRule="auto"/>
        <w:ind w:firstLine="709"/>
        <w:jc w:val="both"/>
        <w:rPr>
          <w:rFonts w:ascii="Times New Roman" w:eastAsia="HeliosCondC" w:hAnsi="Times New Roman" w:cs="Times New Roman"/>
          <w:color w:val="000000"/>
          <w:sz w:val="24"/>
          <w:szCs w:val="24"/>
        </w:rPr>
      </w:pPr>
      <w:r w:rsidRPr="00165788">
        <w:rPr>
          <w:rFonts w:ascii="Times New Roman" w:eastAsia="HeliosCondC" w:hAnsi="Times New Roman" w:cs="Times New Roman"/>
          <w:color w:val="000000"/>
          <w:sz w:val="24"/>
          <w:szCs w:val="24"/>
        </w:rPr>
        <w:t xml:space="preserve">2) </w:t>
      </w:r>
      <w:r w:rsidR="008B1B3C">
        <w:rPr>
          <w:rFonts w:ascii="Times New Roman" w:eastAsia="HeliosCondC" w:hAnsi="Times New Roman" w:cs="Times New Roman"/>
          <w:color w:val="000000"/>
          <w:sz w:val="24"/>
          <w:szCs w:val="24"/>
        </w:rPr>
        <w:t>г</w:t>
      </w:r>
      <w:r w:rsidRPr="00165788">
        <w:rPr>
          <w:rFonts w:ascii="Times New Roman" w:eastAsia="HeliosCondC" w:hAnsi="Times New Roman" w:cs="Times New Roman"/>
          <w:color w:val="000000"/>
          <w:sz w:val="24"/>
          <w:szCs w:val="24"/>
        </w:rPr>
        <w:t>уманитарное развитие (образование, наука, культура, искусство)</w:t>
      </w:r>
      <w:r w:rsidR="008B1B3C">
        <w:rPr>
          <w:rFonts w:ascii="Times New Roman" w:eastAsia="HeliosCondC" w:hAnsi="Times New Roman" w:cs="Times New Roman"/>
          <w:color w:val="000000"/>
          <w:sz w:val="24"/>
          <w:szCs w:val="24"/>
        </w:rPr>
        <w:t>;</w:t>
      </w:r>
    </w:p>
    <w:p w:rsidR="00FE7DFC" w:rsidRPr="00A77FFC" w:rsidRDefault="00FE7DFC" w:rsidP="00FE7DFC">
      <w:pPr>
        <w:pStyle w:val="a0"/>
        <w:spacing w:line="360" w:lineRule="auto"/>
        <w:ind w:firstLine="709"/>
        <w:jc w:val="both"/>
        <w:rPr>
          <w:rFonts w:ascii="Times New Roman" w:eastAsia="Times New Roman" w:hAnsi="Times New Roman" w:cs="Times New Roman"/>
          <w:sz w:val="24"/>
          <w:szCs w:val="24"/>
        </w:rPr>
      </w:pPr>
      <w:r w:rsidRPr="00165788">
        <w:rPr>
          <w:rFonts w:ascii="Times New Roman" w:eastAsia="HeliosCondC" w:hAnsi="Times New Roman" w:cs="Times New Roman"/>
          <w:color w:val="000000"/>
          <w:sz w:val="24"/>
          <w:szCs w:val="24"/>
        </w:rPr>
        <w:t xml:space="preserve">3) </w:t>
      </w:r>
      <w:r w:rsidR="008B1B3C">
        <w:rPr>
          <w:rFonts w:ascii="Times New Roman" w:eastAsia="HeliosCondC" w:hAnsi="Times New Roman" w:cs="Times New Roman"/>
          <w:color w:val="000000"/>
          <w:sz w:val="24"/>
          <w:szCs w:val="24"/>
        </w:rPr>
        <w:t>о</w:t>
      </w:r>
      <w:r w:rsidRPr="00165788">
        <w:rPr>
          <w:rFonts w:ascii="Times New Roman" w:eastAsia="HeliosCondC" w:hAnsi="Times New Roman" w:cs="Times New Roman"/>
          <w:color w:val="000000"/>
          <w:sz w:val="24"/>
          <w:szCs w:val="24"/>
        </w:rPr>
        <w:t>бустройство страны (инфраструктура ЖКХ, транспорт, коммуникации).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eastAsia="HeliosCondC" w:hAnsi="Times New Roman" w:cs="Times New Roman"/>
          <w:color w:val="000000"/>
          <w:sz w:val="24"/>
          <w:szCs w:val="24"/>
        </w:rPr>
        <w:t>Цели такой бюджетной политики вполне ясны: повышение качества жизни, здоровье и долголетие россиян, рост производительности труда, экономика знаний, атмосфера общественного доверия, смягчение нравов и гармонизация человеческих отношений.</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Чтобы изменить таким образом бюджетную политику, необходимы:</w:t>
      </w:r>
    </w:p>
    <w:p w:rsidR="00FE7DFC" w:rsidRPr="00165788" w:rsidRDefault="00AC4F3D" w:rsidP="00FE7DFC">
      <w:pPr>
        <w:pStyle w:val="a0"/>
        <w:spacing w:line="360" w:lineRule="auto"/>
        <w:ind w:firstLine="709"/>
        <w:jc w:val="both"/>
        <w:rPr>
          <w:rFonts w:ascii="Times New Roman" w:hAnsi="Times New Roman" w:cs="Times New Roman"/>
          <w:sz w:val="24"/>
          <w:szCs w:val="24"/>
        </w:rPr>
      </w:pPr>
      <w:r w:rsidRPr="00AC4F3D">
        <w:rPr>
          <w:rFonts w:ascii="Times New Roman" w:hAnsi="Times New Roman" w:cs="Times New Roman"/>
          <w:sz w:val="24"/>
          <w:szCs w:val="24"/>
        </w:rPr>
        <w:t xml:space="preserve">– </w:t>
      </w:r>
      <w:r>
        <w:rPr>
          <w:rFonts w:ascii="Times New Roman" w:hAnsi="Times New Roman" w:cs="Times New Roman"/>
          <w:sz w:val="24"/>
          <w:szCs w:val="24"/>
        </w:rPr>
        <w:t>к</w:t>
      </w:r>
      <w:r w:rsidR="00FE7DFC" w:rsidRPr="00165788">
        <w:rPr>
          <w:rFonts w:ascii="Times New Roman" w:hAnsi="Times New Roman" w:cs="Times New Roman"/>
          <w:sz w:val="24"/>
          <w:szCs w:val="24"/>
        </w:rPr>
        <w:t>омплексное решение, включающее отказ от милитаризации; увеличение расходов на образование и науку, здравоохранение, культуру и искусство, массовый спорт; сокращение расходов на содержание бюджетных «кормушек» (госкорпораций и т. д.), административной системы; на не представляющиеся необходимыми проекты; и затем направление освободившихся средств в социальную сферу, в том числе на повышение зарплат бюджетникам</w:t>
      </w:r>
      <w:r>
        <w:rPr>
          <w:rFonts w:ascii="Times New Roman" w:hAnsi="Times New Roman" w:cs="Times New Roman"/>
          <w:sz w:val="24"/>
          <w:szCs w:val="24"/>
        </w:rPr>
        <w:t>;</w:t>
      </w:r>
    </w:p>
    <w:p w:rsidR="00FE7DFC" w:rsidRPr="00165788" w:rsidRDefault="00AC4F3D" w:rsidP="00FE7DFC">
      <w:pPr>
        <w:pStyle w:val="a0"/>
        <w:spacing w:line="360" w:lineRule="auto"/>
        <w:ind w:firstLine="709"/>
        <w:jc w:val="both"/>
        <w:rPr>
          <w:rFonts w:ascii="Times New Roman" w:hAnsi="Times New Roman" w:cs="Times New Roman"/>
          <w:sz w:val="24"/>
          <w:szCs w:val="24"/>
        </w:rPr>
      </w:pPr>
      <w:r w:rsidRPr="00AC4F3D">
        <w:rPr>
          <w:rFonts w:ascii="Times New Roman" w:hAnsi="Times New Roman" w:cs="Times New Roman"/>
          <w:sz w:val="24"/>
          <w:szCs w:val="24"/>
        </w:rPr>
        <w:t xml:space="preserve">– </w:t>
      </w:r>
      <w:r>
        <w:rPr>
          <w:rFonts w:ascii="Times New Roman" w:hAnsi="Times New Roman" w:cs="Times New Roman"/>
          <w:sz w:val="24"/>
          <w:szCs w:val="24"/>
        </w:rPr>
        <w:t>п</w:t>
      </w:r>
      <w:r w:rsidR="00FE7DFC" w:rsidRPr="00165788">
        <w:rPr>
          <w:rFonts w:ascii="Times New Roman" w:hAnsi="Times New Roman" w:cs="Times New Roman"/>
          <w:sz w:val="24"/>
          <w:szCs w:val="24"/>
        </w:rPr>
        <w:t>ерестройка бюджетных отношений таким образом, чтобы обеспечить финансовую самостоятельность региональных и местных бюджетов, чтобы число дотационных регионов страны было уменьшено, сокращены встречные финансовые потоки и, как следствие, транзакционные издержки</w:t>
      </w:r>
      <w:r>
        <w:rPr>
          <w:rFonts w:ascii="Times New Roman" w:hAnsi="Times New Roman" w:cs="Times New Roman"/>
          <w:sz w:val="24"/>
          <w:szCs w:val="24"/>
        </w:rPr>
        <w:t>;</w:t>
      </w:r>
    </w:p>
    <w:p w:rsidR="00FE7DFC" w:rsidRPr="00165788" w:rsidRDefault="00AC4F3D" w:rsidP="00FE7DFC">
      <w:pPr>
        <w:pStyle w:val="a0"/>
        <w:spacing w:line="360" w:lineRule="auto"/>
        <w:ind w:firstLine="709"/>
        <w:jc w:val="both"/>
        <w:rPr>
          <w:rFonts w:ascii="Times New Roman" w:hAnsi="Times New Roman" w:cs="Times New Roman"/>
          <w:sz w:val="24"/>
          <w:szCs w:val="24"/>
        </w:rPr>
      </w:pPr>
      <w:r w:rsidRPr="00AC4F3D">
        <w:rPr>
          <w:rFonts w:ascii="Times New Roman" w:hAnsi="Times New Roman" w:cs="Times New Roman"/>
          <w:sz w:val="24"/>
          <w:szCs w:val="24"/>
        </w:rPr>
        <w:t xml:space="preserve">– </w:t>
      </w:r>
      <w:r>
        <w:rPr>
          <w:rFonts w:ascii="Times New Roman" w:hAnsi="Times New Roman" w:cs="Times New Roman"/>
          <w:sz w:val="24"/>
          <w:szCs w:val="24"/>
        </w:rPr>
        <w:t>п</w:t>
      </w:r>
      <w:r w:rsidR="00FE7DFC" w:rsidRPr="00165788">
        <w:rPr>
          <w:rFonts w:ascii="Times New Roman" w:hAnsi="Times New Roman" w:cs="Times New Roman"/>
          <w:sz w:val="24"/>
          <w:szCs w:val="24"/>
        </w:rPr>
        <w:t>ередача Государственной Думе, законодательным собраниям субъектов Федерации и представительным органам муниципальных образований полномочий подготовки и принятия бюджетов</w:t>
      </w:r>
      <w:r>
        <w:rPr>
          <w:rFonts w:ascii="Times New Roman" w:hAnsi="Times New Roman" w:cs="Times New Roman"/>
          <w:sz w:val="24"/>
          <w:szCs w:val="24"/>
        </w:rPr>
        <w:t>;</w:t>
      </w:r>
    </w:p>
    <w:p w:rsidR="00FE7DFC" w:rsidRPr="00165788" w:rsidRDefault="00AC4F3D" w:rsidP="00FE7DFC">
      <w:pPr>
        <w:pStyle w:val="a0"/>
        <w:spacing w:line="360" w:lineRule="auto"/>
        <w:ind w:firstLine="709"/>
        <w:jc w:val="both"/>
        <w:rPr>
          <w:rFonts w:ascii="Times New Roman" w:hAnsi="Times New Roman" w:cs="Times New Roman"/>
          <w:sz w:val="24"/>
          <w:szCs w:val="24"/>
        </w:rPr>
      </w:pPr>
      <w:r w:rsidRPr="00AC4F3D">
        <w:rPr>
          <w:rFonts w:ascii="Times New Roman" w:hAnsi="Times New Roman" w:cs="Times New Roman"/>
          <w:sz w:val="24"/>
          <w:szCs w:val="24"/>
        </w:rPr>
        <w:t xml:space="preserve">– </w:t>
      </w:r>
      <w:r>
        <w:rPr>
          <w:rFonts w:ascii="Times New Roman" w:hAnsi="Times New Roman" w:cs="Times New Roman"/>
          <w:sz w:val="24"/>
          <w:szCs w:val="24"/>
        </w:rPr>
        <w:t>с</w:t>
      </w:r>
      <w:r w:rsidR="00FE7DFC" w:rsidRPr="00165788">
        <w:rPr>
          <w:rFonts w:ascii="Times New Roman" w:hAnsi="Times New Roman" w:cs="Times New Roman"/>
          <w:sz w:val="24"/>
          <w:szCs w:val="24"/>
        </w:rPr>
        <w:t>оздание прозрачной системы расходования бюджетных средств, в том числе системы контроля за реализацией государственных и целевых программ</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p>
    <w:p w:rsidR="00FE7DFC" w:rsidRPr="00165788" w:rsidRDefault="00AC4F3D" w:rsidP="00FE7DFC">
      <w:pPr>
        <w:pStyle w:val="a0"/>
        <w:spacing w:line="360" w:lineRule="auto"/>
        <w:ind w:firstLine="709"/>
        <w:jc w:val="both"/>
        <w:rPr>
          <w:rFonts w:ascii="Times New Roman" w:hAnsi="Times New Roman" w:cs="Times New Roman"/>
          <w:sz w:val="24"/>
          <w:szCs w:val="24"/>
        </w:rPr>
      </w:pPr>
      <w:r w:rsidRPr="00AC4F3D">
        <w:rPr>
          <w:rFonts w:ascii="Times New Roman" w:hAnsi="Times New Roman" w:cs="Times New Roman"/>
          <w:sz w:val="24"/>
          <w:szCs w:val="24"/>
        </w:rPr>
        <w:t xml:space="preserve">– </w:t>
      </w:r>
      <w:r>
        <w:rPr>
          <w:rFonts w:ascii="Times New Roman" w:hAnsi="Times New Roman" w:cs="Times New Roman"/>
          <w:sz w:val="24"/>
          <w:szCs w:val="24"/>
        </w:rPr>
        <w:t>и</w:t>
      </w:r>
      <w:r w:rsidR="00FE7DFC" w:rsidRPr="00165788">
        <w:rPr>
          <w:rFonts w:ascii="Times New Roman" w:hAnsi="Times New Roman" w:cs="Times New Roman"/>
          <w:sz w:val="24"/>
          <w:szCs w:val="24"/>
        </w:rPr>
        <w:t>сключ</w:t>
      </w:r>
      <w:r>
        <w:rPr>
          <w:rFonts w:ascii="Times New Roman" w:hAnsi="Times New Roman" w:cs="Times New Roman"/>
          <w:sz w:val="24"/>
          <w:szCs w:val="24"/>
        </w:rPr>
        <w:t>ение</w:t>
      </w:r>
      <w:r w:rsidR="00FE7DFC" w:rsidRPr="00165788">
        <w:rPr>
          <w:rFonts w:ascii="Times New Roman" w:hAnsi="Times New Roman" w:cs="Times New Roman"/>
          <w:sz w:val="24"/>
          <w:szCs w:val="24"/>
        </w:rPr>
        <w:t xml:space="preserve"> из бюджета необоснованны</w:t>
      </w:r>
      <w:r>
        <w:rPr>
          <w:rFonts w:ascii="Times New Roman" w:hAnsi="Times New Roman" w:cs="Times New Roman"/>
          <w:sz w:val="24"/>
          <w:szCs w:val="24"/>
        </w:rPr>
        <w:t>х</w:t>
      </w:r>
      <w:r w:rsidR="00FE7DFC" w:rsidRPr="00165788">
        <w:rPr>
          <w:rFonts w:ascii="Times New Roman" w:hAnsi="Times New Roman" w:cs="Times New Roman"/>
          <w:sz w:val="24"/>
          <w:szCs w:val="24"/>
        </w:rPr>
        <w:t xml:space="preserve"> расход</w:t>
      </w:r>
      <w:r>
        <w:rPr>
          <w:rFonts w:ascii="Times New Roman" w:hAnsi="Times New Roman" w:cs="Times New Roman"/>
          <w:sz w:val="24"/>
          <w:szCs w:val="24"/>
        </w:rPr>
        <w:t>ов</w:t>
      </w:r>
      <w:r w:rsidR="00FE7DFC" w:rsidRPr="00165788">
        <w:rPr>
          <w:rFonts w:ascii="Times New Roman" w:hAnsi="Times New Roman" w:cs="Times New Roman"/>
          <w:sz w:val="24"/>
          <w:szCs w:val="24"/>
        </w:rPr>
        <w:t xml:space="preserve"> и нецелевы</w:t>
      </w:r>
      <w:r>
        <w:rPr>
          <w:rFonts w:ascii="Times New Roman" w:hAnsi="Times New Roman" w:cs="Times New Roman"/>
          <w:sz w:val="24"/>
          <w:szCs w:val="24"/>
        </w:rPr>
        <w:t>х</w:t>
      </w:r>
      <w:r w:rsidR="00FE7DFC" w:rsidRPr="00165788">
        <w:rPr>
          <w:rFonts w:ascii="Times New Roman" w:hAnsi="Times New Roman" w:cs="Times New Roman"/>
          <w:sz w:val="24"/>
          <w:szCs w:val="24"/>
        </w:rPr>
        <w:t xml:space="preserve"> проект</w:t>
      </w:r>
      <w:r>
        <w:rPr>
          <w:rFonts w:ascii="Times New Roman" w:hAnsi="Times New Roman" w:cs="Times New Roman"/>
          <w:sz w:val="24"/>
          <w:szCs w:val="24"/>
        </w:rPr>
        <w:t>ов</w:t>
      </w:r>
      <w:r w:rsidR="00FE7DFC" w:rsidRPr="00165788">
        <w:rPr>
          <w:rFonts w:ascii="Times New Roman" w:hAnsi="Times New Roman" w:cs="Times New Roman"/>
          <w:sz w:val="24"/>
          <w:szCs w:val="24"/>
        </w:rPr>
        <w:t xml:space="preserve"> и направ</w:t>
      </w:r>
      <w:r>
        <w:rPr>
          <w:rFonts w:ascii="Times New Roman" w:hAnsi="Times New Roman" w:cs="Times New Roman"/>
          <w:sz w:val="24"/>
          <w:szCs w:val="24"/>
        </w:rPr>
        <w:t>ление</w:t>
      </w:r>
      <w:r w:rsidR="00FE7DFC" w:rsidRPr="00165788">
        <w:rPr>
          <w:rFonts w:ascii="Times New Roman" w:hAnsi="Times New Roman" w:cs="Times New Roman"/>
          <w:sz w:val="24"/>
          <w:szCs w:val="24"/>
        </w:rPr>
        <w:t xml:space="preserve"> освободивши</w:t>
      </w:r>
      <w:r>
        <w:rPr>
          <w:rFonts w:ascii="Times New Roman" w:hAnsi="Times New Roman" w:cs="Times New Roman"/>
          <w:sz w:val="24"/>
          <w:szCs w:val="24"/>
        </w:rPr>
        <w:t>х</w:t>
      </w:r>
      <w:r w:rsidR="00FE7DFC" w:rsidRPr="00165788">
        <w:rPr>
          <w:rFonts w:ascii="Times New Roman" w:hAnsi="Times New Roman" w:cs="Times New Roman"/>
          <w:sz w:val="24"/>
          <w:szCs w:val="24"/>
        </w:rPr>
        <w:t xml:space="preserve">ся средств на реализацию социальных программ. </w:t>
      </w:r>
      <w:r w:rsidR="00E92048">
        <w:rPr>
          <w:rFonts w:ascii="Times New Roman" w:hAnsi="Times New Roman" w:cs="Times New Roman"/>
          <w:sz w:val="24"/>
          <w:szCs w:val="24"/>
        </w:rPr>
        <w:t>Нужно о</w:t>
      </w:r>
      <w:r w:rsidR="00FE7DFC" w:rsidRPr="00165788">
        <w:rPr>
          <w:rFonts w:ascii="Times New Roman" w:hAnsi="Times New Roman" w:cs="Times New Roman"/>
          <w:sz w:val="24"/>
          <w:szCs w:val="24"/>
        </w:rPr>
        <w:t xml:space="preserve">граничить бонусы топ-менеджеров в государственных корпорациях и обуславливать предоставление бюджетных инвестиций коммерческим организациям раскрытием в </w:t>
      </w:r>
      <w:r w:rsidR="00E92048">
        <w:rPr>
          <w:rFonts w:ascii="Times New Roman" w:hAnsi="Times New Roman" w:cs="Times New Roman"/>
          <w:sz w:val="24"/>
          <w:szCs w:val="24"/>
        </w:rPr>
        <w:t>и</w:t>
      </w:r>
      <w:r w:rsidR="00FE7DFC" w:rsidRPr="00165788">
        <w:rPr>
          <w:rFonts w:ascii="Times New Roman" w:hAnsi="Times New Roman" w:cs="Times New Roman"/>
          <w:sz w:val="24"/>
          <w:szCs w:val="24"/>
        </w:rPr>
        <w:t>нтернете размера выплат топ-менеджерам</w:t>
      </w:r>
      <w:r w:rsidR="00E92048">
        <w:rPr>
          <w:rFonts w:ascii="Times New Roman" w:hAnsi="Times New Roman" w:cs="Times New Roman"/>
          <w:sz w:val="24"/>
          <w:szCs w:val="24"/>
        </w:rPr>
        <w:t>;</w:t>
      </w:r>
    </w:p>
    <w:p w:rsidR="00FE7DFC" w:rsidRPr="00165788" w:rsidRDefault="00E92048" w:rsidP="00FE7DFC">
      <w:pPr>
        <w:pStyle w:val="a0"/>
        <w:spacing w:line="360" w:lineRule="auto"/>
        <w:ind w:firstLine="709"/>
        <w:jc w:val="both"/>
        <w:rPr>
          <w:rFonts w:ascii="Times New Roman" w:hAnsi="Times New Roman" w:cs="Times New Roman"/>
          <w:sz w:val="24"/>
          <w:szCs w:val="24"/>
        </w:rPr>
      </w:pPr>
      <w:r w:rsidRPr="00E92048">
        <w:rPr>
          <w:rFonts w:ascii="Times New Roman" w:hAnsi="Times New Roman" w:cs="Times New Roman"/>
          <w:sz w:val="24"/>
          <w:szCs w:val="24"/>
        </w:rPr>
        <w:lastRenderedPageBreak/>
        <w:t xml:space="preserve">– </w:t>
      </w:r>
      <w:r>
        <w:rPr>
          <w:rFonts w:ascii="Times New Roman" w:hAnsi="Times New Roman" w:cs="Times New Roman"/>
          <w:sz w:val="24"/>
          <w:szCs w:val="24"/>
        </w:rPr>
        <w:t>п</w:t>
      </w:r>
      <w:r w:rsidR="00FE7DFC" w:rsidRPr="00165788">
        <w:rPr>
          <w:rFonts w:ascii="Times New Roman" w:hAnsi="Times New Roman" w:cs="Times New Roman"/>
          <w:sz w:val="24"/>
          <w:szCs w:val="24"/>
        </w:rPr>
        <w:t>овышение уровня открытости бюджетных данных (расширение состава публикуемой информации о формировании бюджетов; ограничение объема информации, которую можно относить к коммерческой тайне</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для организаций, получающих средства из бюджета; развитие механизмов партиципаторного и инициативного бюджетирования (прямого включения граждан в распределение бюджетных средств)</w:t>
      </w:r>
      <w:r>
        <w:rPr>
          <w:rFonts w:ascii="Times New Roman" w:hAnsi="Times New Roman" w:cs="Times New Roman"/>
          <w:sz w:val="24"/>
          <w:szCs w:val="24"/>
        </w:rPr>
        <w:t>;</w:t>
      </w:r>
    </w:p>
    <w:p w:rsidR="00FE7DFC" w:rsidRPr="00165788" w:rsidRDefault="00E92048" w:rsidP="00FE7DFC">
      <w:pPr>
        <w:pStyle w:val="a0"/>
        <w:spacing w:line="360" w:lineRule="auto"/>
        <w:ind w:firstLine="709"/>
        <w:jc w:val="both"/>
        <w:rPr>
          <w:rFonts w:ascii="Times New Roman" w:hAnsi="Times New Roman" w:cs="Times New Roman"/>
          <w:sz w:val="24"/>
          <w:szCs w:val="24"/>
        </w:rPr>
      </w:pPr>
      <w:r w:rsidRPr="00E92048">
        <w:rPr>
          <w:rFonts w:ascii="Times New Roman" w:hAnsi="Times New Roman" w:cs="Times New Roman"/>
          <w:sz w:val="24"/>
          <w:szCs w:val="24"/>
        </w:rPr>
        <w:t xml:space="preserve">– </w:t>
      </w:r>
      <w:r>
        <w:rPr>
          <w:rFonts w:ascii="Times New Roman" w:hAnsi="Times New Roman" w:cs="Times New Roman"/>
          <w:sz w:val="24"/>
          <w:szCs w:val="24"/>
        </w:rPr>
        <w:t>в</w:t>
      </w:r>
      <w:r w:rsidR="00FE7DFC" w:rsidRPr="00165788">
        <w:rPr>
          <w:rFonts w:ascii="Times New Roman" w:hAnsi="Times New Roman" w:cs="Times New Roman"/>
          <w:sz w:val="24"/>
          <w:szCs w:val="24"/>
        </w:rPr>
        <w:t xml:space="preserve">ведение в Бюджетный кодекс РФ понятия секвестра бюджета, а также понятия защищенных статей бюджета и отнесение к таким статьям всех социальных обязательств </w:t>
      </w:r>
      <w:r>
        <w:rPr>
          <w:rFonts w:ascii="Times New Roman" w:hAnsi="Times New Roman" w:cs="Times New Roman"/>
          <w:sz w:val="24"/>
          <w:szCs w:val="24"/>
        </w:rPr>
        <w:t>Ф</w:t>
      </w:r>
      <w:r w:rsidR="00FE7DFC" w:rsidRPr="00165788">
        <w:rPr>
          <w:rFonts w:ascii="Times New Roman" w:hAnsi="Times New Roman" w:cs="Times New Roman"/>
          <w:sz w:val="24"/>
          <w:szCs w:val="24"/>
        </w:rPr>
        <w:t xml:space="preserve">едерации и субъекта </w:t>
      </w:r>
      <w:r>
        <w:rPr>
          <w:rFonts w:ascii="Times New Roman" w:hAnsi="Times New Roman" w:cs="Times New Roman"/>
          <w:sz w:val="24"/>
          <w:szCs w:val="24"/>
        </w:rPr>
        <w:t>Ф</w:t>
      </w:r>
      <w:r w:rsidR="00FE7DFC" w:rsidRPr="00165788">
        <w:rPr>
          <w:rFonts w:ascii="Times New Roman" w:hAnsi="Times New Roman" w:cs="Times New Roman"/>
          <w:sz w:val="24"/>
          <w:szCs w:val="24"/>
        </w:rPr>
        <w:t>едерации.</w:t>
      </w:r>
    </w:p>
    <w:p w:rsidR="00C30C79" w:rsidRPr="00173CB9" w:rsidRDefault="00C30C79" w:rsidP="00C30C79">
      <w:pPr>
        <w:pStyle w:val="a0"/>
        <w:spacing w:line="360" w:lineRule="auto"/>
        <w:ind w:firstLine="708"/>
        <w:jc w:val="both"/>
        <w:rPr>
          <w:rFonts w:ascii="Times New Roman" w:hAnsi="Times New Roman" w:cs="Times New Roman"/>
          <w:b/>
          <w:sz w:val="24"/>
          <w:szCs w:val="24"/>
        </w:rPr>
      </w:pPr>
      <w:r w:rsidRPr="00173CB9">
        <w:rPr>
          <w:rFonts w:ascii="Times New Roman" w:hAnsi="Times New Roman" w:cs="Times New Roman"/>
          <w:b/>
          <w:sz w:val="24"/>
          <w:szCs w:val="24"/>
        </w:rPr>
        <w:t>Наши законопроекты:</w:t>
      </w:r>
    </w:p>
    <w:p w:rsidR="00C30C79" w:rsidRPr="00173CB9" w:rsidRDefault="00C30C79" w:rsidP="00C30C79">
      <w:pPr>
        <w:pStyle w:val="a0"/>
        <w:spacing w:line="360" w:lineRule="auto"/>
        <w:ind w:firstLine="709"/>
        <w:jc w:val="both"/>
        <w:rPr>
          <w:rFonts w:ascii="Times New Roman" w:hAnsi="Times New Roman" w:cs="Times New Roman"/>
          <w:i/>
          <w:sz w:val="24"/>
          <w:szCs w:val="24"/>
        </w:rPr>
      </w:pPr>
      <w:bookmarkStart w:id="36" w:name="OLE_LINK72"/>
      <w:bookmarkStart w:id="37" w:name="OLE_LINK73"/>
      <w:bookmarkStart w:id="38" w:name="OLE_LINK74"/>
      <w:bookmarkStart w:id="39" w:name="OLE_LINK78"/>
      <w:r w:rsidRPr="00173CB9">
        <w:rPr>
          <w:rFonts w:ascii="Times New Roman" w:hAnsi="Times New Roman" w:cs="Times New Roman"/>
          <w:i/>
          <w:sz w:val="24"/>
          <w:szCs w:val="24"/>
        </w:rPr>
        <w:t xml:space="preserve">Проект федерального закона «О внесении изменений в Бюджетный кодекс Российской Федерации </w:t>
      </w:r>
      <w:bookmarkEnd w:id="36"/>
      <w:bookmarkEnd w:id="37"/>
      <w:bookmarkEnd w:id="38"/>
      <w:r w:rsidRPr="00173CB9">
        <w:rPr>
          <w:rFonts w:ascii="Times New Roman" w:hAnsi="Times New Roman" w:cs="Times New Roman"/>
          <w:i/>
          <w:sz w:val="24"/>
          <w:szCs w:val="24"/>
        </w:rPr>
        <w:t>(в части введения понятий секвестр бюджета и защищённых статей расходов).</w:t>
      </w:r>
    </w:p>
    <w:bookmarkEnd w:id="39"/>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отдельные законодательные акты Российской Федерации в части передачи полномочий по внесению проектов федерального бюджета Государственной Думе Федерального Собрания Российской Федерации, проектов</w:t>
      </w:r>
      <w:bookmarkStart w:id="40" w:name="OLE_LINK79"/>
      <w:bookmarkStart w:id="41" w:name="OLE_LINK80"/>
      <w:bookmarkStart w:id="42" w:name="OLE_LINK81"/>
      <w:r w:rsidRPr="00173CB9">
        <w:rPr>
          <w:rFonts w:ascii="Times New Roman" w:hAnsi="Times New Roman" w:cs="Times New Roman"/>
          <w:i/>
          <w:sz w:val="24"/>
          <w:szCs w:val="24"/>
        </w:rPr>
        <w:t xml:space="preserve"> законов о бюджете субъектов Российской Федерации </w:t>
      </w:r>
      <w:bookmarkEnd w:id="40"/>
      <w:bookmarkEnd w:id="41"/>
      <w:bookmarkEnd w:id="42"/>
      <w:r w:rsidRPr="00173CB9">
        <w:rPr>
          <w:rFonts w:ascii="Times New Roman" w:hAnsi="Times New Roman" w:cs="Times New Roman"/>
          <w:i/>
          <w:sz w:val="24"/>
          <w:szCs w:val="24"/>
        </w:rPr>
        <w:t xml:space="preserve">законодательным (представительным) органам субъектов Российской Федерации, проекта местного бюджета представительным органам местного самоуправления». </w:t>
      </w:r>
    </w:p>
    <w:p w:rsidR="00C30C79" w:rsidRPr="00173CB9" w:rsidRDefault="00C30C79" w:rsidP="00C30C79">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Проект федерального закона «О внесении изменений в Бюджетный кодекс Российской Федерации (в части введения обязательных публичных слушаний по проекту закона о бюджете субъектов Российской Федерации и отчёте об его исполнении).</w:t>
      </w:r>
    </w:p>
    <w:p w:rsidR="00FE7DFC" w:rsidRDefault="00FE7DFC" w:rsidP="00FE7DFC">
      <w:pPr>
        <w:pStyle w:val="a0"/>
        <w:spacing w:line="360" w:lineRule="auto"/>
        <w:ind w:firstLine="709"/>
        <w:jc w:val="both"/>
        <w:rPr>
          <w:rFonts w:ascii="Times New Roman" w:hAnsi="Times New Roman" w:cs="Times New Roman"/>
          <w:sz w:val="24"/>
          <w:szCs w:val="24"/>
        </w:rPr>
      </w:pPr>
    </w:p>
    <w:p w:rsidR="00FE7DFC" w:rsidRPr="00F02CBA" w:rsidRDefault="00FE7DFC" w:rsidP="00FE7DFC">
      <w:pPr>
        <w:pStyle w:val="2"/>
      </w:pPr>
      <w:bookmarkStart w:id="43" w:name="_Toc455083670"/>
      <w:r w:rsidRPr="00F02CBA">
        <w:t>Противодействие росту цен</w:t>
      </w:r>
      <w:bookmarkEnd w:id="43"/>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Рост цен – основная и наиболее чувствительная для граждан составляющая экономического кризиса, который продолжается с 2014 года. Основной причиной роста цен, как и главной причиной всего кризиса, были и остаются ошибочные действия президента и правительства.</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Наиболее серьезный скачок цен произошел после указа президента Путина о запрете на ввоз в Россию многих видов продуктов из Европейского Союза, Норвегии, Австралии, США и Канады. В итоге для миллионов россиян сократился выбор продуктов, ухудшилось их качество, а цены на сыр, другие молочные продукты, мясо и рыбу выросли очень заметно.</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Насколько это решение помогло отечественному производителю – вопрос открытый. Так</w:t>
      </w:r>
      <w:r w:rsidR="00E92048">
        <w:rPr>
          <w:rFonts w:ascii="Times New Roman" w:hAnsi="Times New Roman" w:cs="Times New Roman"/>
          <w:sz w:val="24"/>
          <w:szCs w:val="24"/>
        </w:rPr>
        <w:t>,</w:t>
      </w:r>
      <w:r w:rsidRPr="00165788">
        <w:rPr>
          <w:rFonts w:ascii="Times New Roman" w:hAnsi="Times New Roman" w:cs="Times New Roman"/>
          <w:sz w:val="24"/>
          <w:szCs w:val="24"/>
        </w:rPr>
        <w:t xml:space="preserve"> производство молока в 2015 году не выросло, а сократилось на 10 тысяч тонн, а по итогам 2016 года ожидается снижение производства почти на 700 тысяч тонн. </w:t>
      </w:r>
      <w:r w:rsidRPr="00165788">
        <w:rPr>
          <w:rFonts w:ascii="Times New Roman" w:hAnsi="Times New Roman" w:cs="Times New Roman"/>
          <w:sz w:val="24"/>
          <w:szCs w:val="24"/>
        </w:rPr>
        <w:lastRenderedPageBreak/>
        <w:t xml:space="preserve">Уменьшилось поголовье крупного рогатого скота. То есть без создания нормальной конкурентной среды в экономике и оздоровления государственной системы </w:t>
      </w:r>
      <w:r w:rsidR="00E92048" w:rsidRPr="00165788">
        <w:rPr>
          <w:rFonts w:ascii="Times New Roman" w:hAnsi="Times New Roman" w:cs="Times New Roman"/>
          <w:sz w:val="24"/>
          <w:szCs w:val="24"/>
        </w:rPr>
        <w:t xml:space="preserve">нынешнее руководство страны не может </w:t>
      </w:r>
      <w:r w:rsidRPr="00165788">
        <w:rPr>
          <w:rFonts w:ascii="Times New Roman" w:hAnsi="Times New Roman" w:cs="Times New Roman"/>
          <w:sz w:val="24"/>
          <w:szCs w:val="24"/>
        </w:rPr>
        <w:t>по-настоящему и без ущерба для россиян обеспечить импортозамещение.</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Между тем, дефицит того же молока, по официальным данным Министерства сельского хозяйства, составляет ежегодно 8 миллионов тонн. Естественно, что в таких условиях продавцы задирают цены, вынуждая потребителя платить больше.</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условиях экономического кризиса мы считаем необходимым думать о поддержке не только отечественного производителя, но и отечественного покупателя. Если люди не смогут приобретать нужное количество продуктов и товаров</w:t>
      </w:r>
      <w:r w:rsidR="000A5F06">
        <w:rPr>
          <w:rFonts w:ascii="Times New Roman" w:hAnsi="Times New Roman" w:cs="Times New Roman"/>
          <w:sz w:val="24"/>
          <w:szCs w:val="24"/>
        </w:rPr>
        <w:t>,</w:t>
      </w:r>
      <w:r w:rsidRPr="00165788">
        <w:rPr>
          <w:rFonts w:ascii="Times New Roman" w:hAnsi="Times New Roman" w:cs="Times New Roman"/>
          <w:sz w:val="24"/>
          <w:szCs w:val="24"/>
        </w:rPr>
        <w:t xml:space="preserve"> это не позволит развиваться и производственной сфере.</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Поэтому важнейшая часть экономической стратегии «ЯБЛОКА» – это борьба с ростом цен, противодействие инфляции. Сейчас </w:t>
      </w:r>
      <w:r w:rsidRPr="00165788">
        <w:rPr>
          <w:rFonts w:ascii="Times New Roman" w:hAnsi="Times New Roman" w:cs="Times New Roman"/>
          <w:color w:val="000000"/>
          <w:sz w:val="24"/>
          <w:szCs w:val="24"/>
        </w:rPr>
        <w:t xml:space="preserve">рост цен продолжается, и причина этому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действия государства. В 2015 году номинальные зарплаты россиян выросли на 4,6%, пенсии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на 3%. При этом цены на газ для населения повышены на 8,7%, на электроэнергию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на 8,5%, тарифы железнодорожного транспорта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на 10,0%, цены на бензин выросли на 4,8%, тарифы на услуги ЖКХ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на 8,3%. На дорогах появилась система «Платон», вступили в силу новые (подчас превышающие рыночные) кадастровые оценки недвижимости, введены новые налоги и сборы.</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Соответственно, и предложения по выходу из кризиса должны основываться на сокращении этого роста цен и снижении процентной ставки по мере успехов в борьбе за оптимизацию издержек.</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 xml:space="preserve">Первый шаг по сдерживанию роста цен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это отмена «антисанкций». В народе их называют «самосанкциями», потому что, введя их, президент Путин прежде всего ударил по уровню жизни народа. Необходимо вернуться к цивилизованной торговле с внешним миром, обеспечив доступ на прилавки магазинов качественных и свежих продуктов из разных стран, а не суррогатов из пальмового масла и разнообразных «белорусских креветок».</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Второй, после «самосанкций», причиной роста цен в России является потворство руководства страны им же созданным крупным монополистическим корпорациям.</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Отсюда следующий шаг: мораторий на рост тарифов естественных монополий. Нужно замораживать или снижать тарифы, чтобы, пусть и ценой сокращения прибыли монополий, подавить рост цен. Уделить основное внимание сокращению издержек и избавлению от непрофильных активов. Принадлежащие государству компании, типа «Газпрома», не имеют прав</w:t>
      </w:r>
      <w:r w:rsidR="000A5F06">
        <w:rPr>
          <w:rFonts w:ascii="Times New Roman" w:hAnsi="Times New Roman" w:cs="Times New Roman"/>
          <w:color w:val="000000"/>
          <w:sz w:val="24"/>
          <w:szCs w:val="24"/>
        </w:rPr>
        <w:t>а</w:t>
      </w:r>
      <w:r w:rsidRPr="00165788">
        <w:rPr>
          <w:rFonts w:ascii="Times New Roman" w:hAnsi="Times New Roman" w:cs="Times New Roman"/>
          <w:color w:val="000000"/>
          <w:sz w:val="24"/>
          <w:szCs w:val="24"/>
        </w:rPr>
        <w:t xml:space="preserve"> повышать цены и одновременно расходовать средства на </w:t>
      </w:r>
      <w:r w:rsidRPr="00165788">
        <w:rPr>
          <w:rFonts w:ascii="Times New Roman" w:hAnsi="Times New Roman" w:cs="Times New Roman"/>
          <w:color w:val="000000"/>
          <w:sz w:val="24"/>
          <w:szCs w:val="24"/>
        </w:rPr>
        <w:lastRenderedPageBreak/>
        <w:t>иностранные футбольные клубы, убыточные СМИ и заоблачные зарплаты высшего руководства.</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Необходимо обеспечить прозрачность тарифов, их обоснованность, снизить для предпринимателей стоимость подключения к сетям, повысить энергоэффективность.</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Через принадлежащие государству нефтяные компании и их автозаправки влиять на стоимость бензина, не позволяя ей расти. Снижение цен госкомпаниями на несколько процентов вынудит остальных нефтяников приостановить рост или даже включиться в процесс снижения.</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 xml:space="preserve">То же касается компаний в других отраслях, где государство является заметным экономическим игроком. </w:t>
      </w:r>
      <w:r w:rsidR="000A5F06">
        <w:rPr>
          <w:rFonts w:ascii="Times New Roman" w:hAnsi="Times New Roman" w:cs="Times New Roman"/>
          <w:color w:val="000000"/>
          <w:sz w:val="24"/>
          <w:szCs w:val="24"/>
        </w:rPr>
        <w:t>Конечно</w:t>
      </w:r>
      <w:r w:rsidRPr="00165788">
        <w:rPr>
          <w:rFonts w:ascii="Times New Roman" w:hAnsi="Times New Roman" w:cs="Times New Roman"/>
          <w:color w:val="000000"/>
          <w:sz w:val="24"/>
          <w:szCs w:val="24"/>
        </w:rPr>
        <w:t>, такая политика невозможна без политической воли народа России, без смены руководства страны и отставки приближенных к первому лицу глав госкомпаний и госкорпораций.</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 xml:space="preserve">Третий шаг: всяческое поощрение конкуренции на рынке и сильная антимонопольная политика. Защита малого и среднего бизнеса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как в сфере производства, так и в сфере торговли, чтобы покупатель в больших городах не зависел от сговора нескольких крупных торговых сетей. Обеспечение максимально прямого пути товара от производителя до потребителя. Жесткое ограничение арендных ставок на муниципальные помещения, используемые мелким и средним бизнесом в сфере обслуживания.</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В-четвертых, необходимо приостановить действие всех решений о введении новых налогов и сборов, принятых или вступивших в силу после 1 января 2015 года. Важно провести широкую общественную и парламентскую дискуссию о том, насколько необходим каждый из этих налогов и сборов.</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В-пятых, комплекс мер, направленных на сокращение социального расслоения между богатыми и бедными, на уменьшение разрыва в доходах внутри государственного аппарата хотя и уменьшит спрос на предметы роскоши, зато увеличит его на продукты и товары массового потребления, что создаст дополнительные стимулы для производителей.</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 xml:space="preserve">В-шестых, новые подходы к жилищному строительству и развитие связанной с ним инфраструктуры (см. раздел «Земля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Дома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Дороги») также будут создавать внутренний спрос на продукцию российских предприятий и поддержат занятость, давая новые рабочие места. </w:t>
      </w:r>
    </w:p>
    <w:p w:rsidR="00FE7DFC" w:rsidRPr="00165788" w:rsidRDefault="00FE7DFC" w:rsidP="00FE7DFC">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 xml:space="preserve">Наконец, седьмой шаг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это совместная борьба власти и общества с коррупцией и создание современного, эффективного, отделенного от управления бизнесом государства. </w:t>
      </w:r>
      <w:r w:rsidRPr="00165788">
        <w:rPr>
          <w:rFonts w:ascii="Times New Roman" w:hAnsi="Times New Roman" w:cs="Times New Roman"/>
          <w:color w:val="000000"/>
          <w:sz w:val="24"/>
          <w:szCs w:val="24"/>
        </w:rPr>
        <w:lastRenderedPageBreak/>
        <w:t>Вопрос впрямую относится к росту цен: все даваемые взятки включаются потом в стоимость товаров и услуг для потребителей.</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color w:val="000000"/>
          <w:sz w:val="24"/>
          <w:szCs w:val="24"/>
        </w:rPr>
        <w:t xml:space="preserve">Когда все эти шаги приведут к резкому замедлению инфляции в условиях кризиса, естественное в таких обстоятельствах снижение Центральным банком кредитной ставки может стать очень действенным инструментом развития экономики и ее возвращения к росту </w:t>
      </w:r>
      <w:r w:rsidRPr="00165788">
        <w:rPr>
          <w:rFonts w:ascii="Times New Roman" w:hAnsi="Times New Roman" w:cs="Times New Roman"/>
          <w:sz w:val="24"/>
          <w:szCs w:val="24"/>
        </w:rPr>
        <w:t>–</w:t>
      </w:r>
      <w:r w:rsidRPr="00165788">
        <w:rPr>
          <w:rFonts w:ascii="Times New Roman" w:hAnsi="Times New Roman" w:cs="Times New Roman"/>
          <w:color w:val="000000"/>
          <w:sz w:val="24"/>
          <w:szCs w:val="24"/>
        </w:rPr>
        <w:t xml:space="preserve"> но уже не только и не столько за счет нефти и газа, сколько за счет возросшей доступности кредитов для несырьевого предпринимательства в России. Вместе со снятием международных санкций и возвращени</w:t>
      </w:r>
      <w:r w:rsidR="00B31FC0">
        <w:rPr>
          <w:rFonts w:ascii="Times New Roman" w:hAnsi="Times New Roman" w:cs="Times New Roman"/>
          <w:color w:val="000000"/>
          <w:sz w:val="24"/>
          <w:szCs w:val="24"/>
        </w:rPr>
        <w:t>ем</w:t>
      </w:r>
      <w:r w:rsidRPr="00165788">
        <w:rPr>
          <w:rFonts w:ascii="Times New Roman" w:hAnsi="Times New Roman" w:cs="Times New Roman"/>
          <w:color w:val="000000"/>
          <w:sz w:val="24"/>
          <w:szCs w:val="24"/>
        </w:rPr>
        <w:t xml:space="preserve"> иностранных инвестиций в Россию это позволит нашей стране быстро перейти от сегодняшнего падения экономики к ее росту, и от уменьшения доходов граждан к их стабильному и заметному увеличению.</w:t>
      </w:r>
    </w:p>
    <w:p w:rsidR="00FE7DFC" w:rsidRDefault="00FE7DFC" w:rsidP="00FE7DFC">
      <w:pPr>
        <w:pStyle w:val="a0"/>
        <w:spacing w:line="360" w:lineRule="auto"/>
        <w:ind w:firstLine="0"/>
        <w:jc w:val="both"/>
        <w:rPr>
          <w:rFonts w:ascii="Times New Roman" w:hAnsi="Times New Roman" w:cs="Times New Roman"/>
          <w:sz w:val="24"/>
          <w:szCs w:val="24"/>
        </w:rPr>
      </w:pPr>
    </w:p>
    <w:p w:rsidR="00FE7DFC" w:rsidRPr="00F02CBA" w:rsidRDefault="00FE7DFC" w:rsidP="00FE7DFC">
      <w:pPr>
        <w:pStyle w:val="2"/>
      </w:pPr>
      <w:bookmarkStart w:id="44" w:name="_Toc455083671"/>
      <w:r w:rsidRPr="00F02CBA">
        <w:t>Развитие предпринимательства</w:t>
      </w:r>
      <w:bookmarkEnd w:id="44"/>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России уничтожается независимое малое и среднее предпринимательство (МСП). Законодательство на всех уровнях изобилует лоббистскими нормами в интересах сверхкрупного, монопольного, сетевого бизнеса и дискриминационными нормами в отношении среднего и малого. Наиболее выгодные для торговли площадки, как правило, выделяются монопольному сетевому бизнесу. Одновременно разворачиваются кампании «зачисток» мелкорозничной торговли под разными благовидными предлогами. Это приводит к увеличению цен на товары первой необходимости. Рост фискальной нагрузки заставляет бизнес уходить в тень.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Предпринимательская активность ограничена </w:t>
      </w:r>
      <w:r w:rsidR="00D47DA2">
        <w:rPr>
          <w:rFonts w:ascii="Times New Roman" w:hAnsi="Times New Roman" w:cs="Times New Roman"/>
          <w:sz w:val="24"/>
          <w:szCs w:val="24"/>
        </w:rPr>
        <w:t>множеством</w:t>
      </w:r>
      <w:r w:rsidRPr="00165788">
        <w:rPr>
          <w:rFonts w:ascii="Times New Roman" w:hAnsi="Times New Roman" w:cs="Times New Roman"/>
          <w:sz w:val="24"/>
          <w:szCs w:val="24"/>
        </w:rPr>
        <w:t xml:space="preserve"> факторов: отсутствие независимого суда, административный произвол и коррупция, рейдерство, недействующие законы, грубая сила вместо бизнес-этики. Лучший способ создать собственный бизнес сегодня – отнять его у другого. Органы, контролирующие малый бизнес, выполняют по сути те же функции, что и следственные. При этом каждое деяние они автоматически считают умышленным правонарушением, игнорируют презумпцию невиновности и произвольно принимают решение о привлечении или непривлечении к ответственности. В результате вклад малого бизнеса в российскую экономику на порядок меньше, чем в развитых странах.</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Системные реформы должны затронуть все формы взаимоотношения частного бизнеса и государства.</w:t>
      </w:r>
    </w:p>
    <w:p w:rsidR="00FE7DFC" w:rsidRPr="00165788" w:rsidRDefault="00D47DA2"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E7DFC" w:rsidRPr="00165788">
        <w:rPr>
          <w:rFonts w:ascii="Times New Roman" w:hAnsi="Times New Roman" w:cs="Times New Roman"/>
          <w:sz w:val="24"/>
          <w:szCs w:val="24"/>
        </w:rPr>
        <w:t xml:space="preserve"> Прекращение передела собственности и ограничение использования «силового ресурса» в отношении предпринимателей (расследование обращений о рейдерских захватах собственности и  возвращение ее законным владельцам).</w:t>
      </w:r>
    </w:p>
    <w:p w:rsidR="00FE7DFC" w:rsidRPr="00165788"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lastRenderedPageBreak/>
        <w:t>–</w:t>
      </w:r>
      <w:r w:rsidR="00FE7DFC" w:rsidRPr="00165788">
        <w:rPr>
          <w:rFonts w:ascii="Times New Roman" w:hAnsi="Times New Roman" w:cs="Times New Roman"/>
          <w:sz w:val="24"/>
          <w:szCs w:val="24"/>
        </w:rPr>
        <w:t xml:space="preserve"> Мораторий на ликвидацию любых субъектов малого бизнеса, за исключением случаев доказанных судом уголовных преступлений. Отмена противоречащих Конституции РФ постановлений о внесудебном сносе объектов торговли и сферы услуг. Проведение объективного расследования по всем внесудебным сносам. </w:t>
      </w:r>
    </w:p>
    <w:p w:rsidR="00FE7DFC" w:rsidRPr="00165788"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t>–</w:t>
      </w:r>
      <w:r w:rsidR="00FE7DFC" w:rsidRPr="00165788">
        <w:rPr>
          <w:rFonts w:ascii="Times New Roman" w:hAnsi="Times New Roman" w:cs="Times New Roman"/>
          <w:sz w:val="24"/>
          <w:szCs w:val="24"/>
        </w:rPr>
        <w:t xml:space="preserve"> Запрет на арест предпринимателей по экономическим статьям; возвращение порядка возбуждения уголовных дел по налоговым преступлениям исключительно</w:t>
      </w:r>
      <w:r>
        <w:rPr>
          <w:rFonts w:ascii="Times New Roman" w:hAnsi="Times New Roman" w:cs="Times New Roman"/>
          <w:sz w:val="24"/>
          <w:szCs w:val="24"/>
        </w:rPr>
        <w:t xml:space="preserve"> </w:t>
      </w:r>
      <w:r w:rsidR="00FE7DFC" w:rsidRPr="00165788">
        <w:rPr>
          <w:rFonts w:ascii="Times New Roman" w:hAnsi="Times New Roman" w:cs="Times New Roman"/>
          <w:sz w:val="24"/>
          <w:szCs w:val="24"/>
        </w:rPr>
        <w:t>по заключению налоговых органов.</w:t>
      </w:r>
    </w:p>
    <w:p w:rsidR="00FE7DFC" w:rsidRPr="00165788"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t>–</w:t>
      </w:r>
      <w:r w:rsidR="00FE7DFC" w:rsidRPr="00165788">
        <w:rPr>
          <w:rFonts w:ascii="Times New Roman" w:hAnsi="Times New Roman" w:cs="Times New Roman"/>
          <w:sz w:val="24"/>
          <w:szCs w:val="24"/>
        </w:rPr>
        <w:t xml:space="preserve"> Введение персональной ответственности чиновников за воспрепятствование развития МСП и поощрение за создание условий и развитие конкуренции. С целью пресечения поборов и незаконных проверок:</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а) ввести систему оценки контролирующих органов не по </w:t>
      </w:r>
      <w:r w:rsidR="00D47DA2">
        <w:rPr>
          <w:rFonts w:ascii="Times New Roman" w:hAnsi="Times New Roman" w:cs="Times New Roman"/>
          <w:sz w:val="24"/>
          <w:szCs w:val="24"/>
        </w:rPr>
        <w:t>количеству</w:t>
      </w:r>
      <w:r w:rsidR="00D47DA2" w:rsidRPr="00165788">
        <w:rPr>
          <w:rFonts w:ascii="Times New Roman" w:hAnsi="Times New Roman" w:cs="Times New Roman"/>
          <w:sz w:val="24"/>
          <w:szCs w:val="24"/>
        </w:rPr>
        <w:t xml:space="preserve"> </w:t>
      </w:r>
      <w:r w:rsidRPr="00165788">
        <w:rPr>
          <w:rFonts w:ascii="Times New Roman" w:hAnsi="Times New Roman" w:cs="Times New Roman"/>
          <w:sz w:val="24"/>
          <w:szCs w:val="24"/>
        </w:rPr>
        <w:t>собранных штрафов, а по количеству устраненных правонарушений;</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б) привлекать предпринимателей к ответственности только за сознательное нарушение, а не за допущенную ошибку;</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ввести порядок, в </w:t>
      </w:r>
      <w:r w:rsidR="00D47DA2" w:rsidRPr="00165788">
        <w:rPr>
          <w:rFonts w:ascii="Times New Roman" w:hAnsi="Times New Roman" w:cs="Times New Roman"/>
          <w:sz w:val="24"/>
          <w:szCs w:val="24"/>
        </w:rPr>
        <w:t>соответствии</w:t>
      </w:r>
      <w:r w:rsidRPr="00165788">
        <w:rPr>
          <w:rFonts w:ascii="Times New Roman" w:hAnsi="Times New Roman" w:cs="Times New Roman"/>
          <w:sz w:val="24"/>
          <w:szCs w:val="24"/>
        </w:rPr>
        <w:t xml:space="preserve"> с которым составлению протокола о нарушении должно обязательно предшествовать предписание об устранении нарушения;</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 гарантировать право предпринимателей обжаловать предписание как в вышестоящ</w:t>
      </w:r>
      <w:r w:rsidR="00D47DA2">
        <w:rPr>
          <w:rFonts w:ascii="Times New Roman" w:hAnsi="Times New Roman" w:cs="Times New Roman"/>
          <w:sz w:val="24"/>
          <w:szCs w:val="24"/>
        </w:rPr>
        <w:t>ей</w:t>
      </w:r>
      <w:r w:rsidRPr="00165788">
        <w:rPr>
          <w:rFonts w:ascii="Times New Roman" w:hAnsi="Times New Roman" w:cs="Times New Roman"/>
          <w:sz w:val="24"/>
          <w:szCs w:val="24"/>
        </w:rPr>
        <w:t xml:space="preserve"> организаци</w:t>
      </w:r>
      <w:r w:rsidR="00D47DA2">
        <w:rPr>
          <w:rFonts w:ascii="Times New Roman" w:hAnsi="Times New Roman" w:cs="Times New Roman"/>
          <w:sz w:val="24"/>
          <w:szCs w:val="24"/>
        </w:rPr>
        <w:t>и</w:t>
      </w:r>
      <w:r w:rsidRPr="00165788">
        <w:rPr>
          <w:rFonts w:ascii="Times New Roman" w:hAnsi="Times New Roman" w:cs="Times New Roman"/>
          <w:sz w:val="24"/>
          <w:szCs w:val="24"/>
        </w:rPr>
        <w:t>, так и в судебном порядке.</w:t>
      </w:r>
    </w:p>
    <w:p w:rsidR="00FE7DFC" w:rsidRPr="00165788"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t>–</w:t>
      </w:r>
      <w:r w:rsidR="00FE7DFC" w:rsidRPr="00165788">
        <w:rPr>
          <w:rFonts w:ascii="Times New Roman" w:hAnsi="Times New Roman" w:cs="Times New Roman"/>
          <w:sz w:val="24"/>
          <w:szCs w:val="24"/>
        </w:rPr>
        <w:t xml:space="preserve"> Снижение налоговой нагрузки на малый бизнес: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а) снижение страховых взносов для предприятий малого и среднего бизнеса;</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б) освобождение микробизнеса и малого семейного бизнеса от уплаты всех налогов кроме подоходного при запрете использования наемных работников и торговле подакцизными товарами;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освобождение пенсионеров – индивидуальных предпринимателей от страховых взносов;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 снижение стоимости патентов для «самозанятых», дифференциация ее размеров по видам деятельности и объемам производства;</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 запрет на многократное налогообложение субъектов предпринимательской деятельности (т.</w:t>
      </w:r>
      <w:r w:rsidR="00D47DA2">
        <w:rPr>
          <w:rFonts w:ascii="Times New Roman" w:hAnsi="Times New Roman" w:cs="Times New Roman"/>
          <w:sz w:val="24"/>
          <w:szCs w:val="24"/>
        </w:rPr>
        <w:t xml:space="preserve"> </w:t>
      </w:r>
      <w:r w:rsidRPr="00165788">
        <w:rPr>
          <w:rFonts w:ascii="Times New Roman" w:hAnsi="Times New Roman" w:cs="Times New Roman"/>
          <w:sz w:val="24"/>
          <w:szCs w:val="24"/>
        </w:rPr>
        <w:t>н</w:t>
      </w:r>
      <w:r w:rsidR="00D47DA2">
        <w:rPr>
          <w:rFonts w:ascii="Times New Roman" w:hAnsi="Times New Roman" w:cs="Times New Roman"/>
          <w:sz w:val="24"/>
          <w:szCs w:val="24"/>
        </w:rPr>
        <w:t>аз</w:t>
      </w:r>
      <w:r w:rsidRPr="00165788">
        <w:rPr>
          <w:rFonts w:ascii="Times New Roman" w:hAnsi="Times New Roman" w:cs="Times New Roman"/>
          <w:sz w:val="24"/>
          <w:szCs w:val="24"/>
        </w:rPr>
        <w:t xml:space="preserve">. система «Платон» для дальнобойщиков). </w:t>
      </w:r>
    </w:p>
    <w:p w:rsidR="00FE7DFC" w:rsidRPr="00165788"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t>–</w:t>
      </w:r>
      <w:r w:rsidR="00FE7DFC" w:rsidRPr="00165788">
        <w:rPr>
          <w:rFonts w:ascii="Times New Roman" w:hAnsi="Times New Roman" w:cs="Times New Roman"/>
          <w:sz w:val="24"/>
          <w:szCs w:val="24"/>
        </w:rPr>
        <w:t xml:space="preserve"> Обеспечение имущественной поддержки малому бизнесу:</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а) передача арендуем</w:t>
      </w:r>
      <w:r w:rsidR="00D47DA2">
        <w:rPr>
          <w:rFonts w:ascii="Times New Roman" w:hAnsi="Times New Roman" w:cs="Times New Roman"/>
          <w:sz w:val="24"/>
          <w:szCs w:val="24"/>
        </w:rPr>
        <w:t>ых</w:t>
      </w:r>
      <w:r w:rsidRPr="00165788">
        <w:rPr>
          <w:rFonts w:ascii="Times New Roman" w:hAnsi="Times New Roman" w:cs="Times New Roman"/>
          <w:sz w:val="24"/>
          <w:szCs w:val="24"/>
        </w:rPr>
        <w:t xml:space="preserve"> у государства свыше трех лет имущества и земли в собственность малым предприятиям;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б) введение рассрочки до </w:t>
      </w:r>
      <w:r w:rsidR="00D47DA2">
        <w:rPr>
          <w:rFonts w:ascii="Times New Roman" w:hAnsi="Times New Roman" w:cs="Times New Roman"/>
          <w:sz w:val="24"/>
          <w:szCs w:val="24"/>
        </w:rPr>
        <w:t>десяти</w:t>
      </w:r>
      <w:r w:rsidR="00D47DA2" w:rsidRPr="00165788">
        <w:rPr>
          <w:rFonts w:ascii="Times New Roman" w:hAnsi="Times New Roman" w:cs="Times New Roman"/>
          <w:sz w:val="24"/>
          <w:szCs w:val="24"/>
        </w:rPr>
        <w:t xml:space="preserve"> </w:t>
      </w:r>
      <w:r w:rsidRPr="00165788">
        <w:rPr>
          <w:rFonts w:ascii="Times New Roman" w:hAnsi="Times New Roman" w:cs="Times New Roman"/>
          <w:sz w:val="24"/>
          <w:szCs w:val="24"/>
        </w:rPr>
        <w:t xml:space="preserve">лет для выкупа арендуемого помещения;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в) обеспечение права стабильной и непрерывной аренды имущества для субъектов МСП, не обладающих правами собственности на свое имущество: преимущественное перед другими лицами право заключения договора аренды;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г) введение льгот по арендной плате для социально значимых и научно-производственных, инновационных предприятий малого бизнеса. </w:t>
      </w:r>
    </w:p>
    <w:p w:rsidR="00FE7DFC" w:rsidRPr="00165788"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t>–</w:t>
      </w:r>
      <w:r w:rsidR="00FE7DFC" w:rsidRPr="00165788">
        <w:rPr>
          <w:rFonts w:ascii="Times New Roman" w:hAnsi="Times New Roman" w:cs="Times New Roman"/>
          <w:sz w:val="24"/>
          <w:szCs w:val="24"/>
        </w:rPr>
        <w:t xml:space="preserve"> Исполнение нормы федерального закона о госзакупках, согласно которой среди предприятий малого бизнеса должно распределяться от 10 до 20% госзаказа.</w:t>
      </w:r>
    </w:p>
    <w:p w:rsidR="00FE7DFC" w:rsidRPr="00165788"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t>–</w:t>
      </w:r>
      <w:r w:rsidR="00FE7DFC" w:rsidRPr="00165788">
        <w:rPr>
          <w:rFonts w:ascii="Times New Roman" w:hAnsi="Times New Roman" w:cs="Times New Roman"/>
          <w:sz w:val="24"/>
          <w:szCs w:val="24"/>
        </w:rPr>
        <w:t xml:space="preserve"> Обеспечение доступных и долгосрочных кредитов для субъектов малого бизнеса. </w:t>
      </w:r>
    </w:p>
    <w:p w:rsidR="00D10A68"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t>–</w:t>
      </w:r>
      <w:r w:rsidR="00FE7DFC" w:rsidRPr="00165788">
        <w:rPr>
          <w:rFonts w:ascii="Times New Roman" w:hAnsi="Times New Roman" w:cs="Times New Roman"/>
          <w:sz w:val="24"/>
          <w:szCs w:val="24"/>
        </w:rPr>
        <w:t xml:space="preserve"> Формирование при поддержке государства инфраструктуры для малого бизнеса</w:t>
      </w:r>
      <w:r>
        <w:rPr>
          <w:rFonts w:ascii="Times New Roman" w:hAnsi="Times New Roman" w:cs="Times New Roman"/>
          <w:sz w:val="24"/>
          <w:szCs w:val="24"/>
        </w:rPr>
        <w:t>:</w:t>
      </w:r>
    </w:p>
    <w:p w:rsidR="00D10A68" w:rsidRDefault="00D10A68"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а) </w:t>
      </w:r>
      <w:r w:rsidR="00FE7DFC" w:rsidRPr="00165788">
        <w:rPr>
          <w:rFonts w:ascii="Times New Roman" w:hAnsi="Times New Roman" w:cs="Times New Roman"/>
          <w:sz w:val="24"/>
          <w:szCs w:val="24"/>
        </w:rPr>
        <w:t>логистически</w:t>
      </w:r>
      <w:r w:rsidR="00D47DA2">
        <w:rPr>
          <w:rFonts w:ascii="Times New Roman" w:hAnsi="Times New Roman" w:cs="Times New Roman"/>
          <w:sz w:val="24"/>
          <w:szCs w:val="24"/>
        </w:rPr>
        <w:t>х</w:t>
      </w:r>
      <w:r w:rsidR="00FE7DFC" w:rsidRPr="00165788">
        <w:rPr>
          <w:rFonts w:ascii="Times New Roman" w:hAnsi="Times New Roman" w:cs="Times New Roman"/>
          <w:sz w:val="24"/>
          <w:szCs w:val="24"/>
        </w:rPr>
        <w:t xml:space="preserve"> центр</w:t>
      </w:r>
      <w:r w:rsidR="00D47DA2">
        <w:rPr>
          <w:rFonts w:ascii="Times New Roman" w:hAnsi="Times New Roman" w:cs="Times New Roman"/>
          <w:sz w:val="24"/>
          <w:szCs w:val="24"/>
        </w:rPr>
        <w:t>ов</w:t>
      </w:r>
      <w:r w:rsidR="00FE7DFC" w:rsidRPr="00165788">
        <w:rPr>
          <w:rFonts w:ascii="Times New Roman" w:hAnsi="Times New Roman" w:cs="Times New Roman"/>
          <w:sz w:val="24"/>
          <w:szCs w:val="24"/>
        </w:rPr>
        <w:t xml:space="preserve"> по переработке, упаковке и доставке потребителям (малые торговые магазины, павильоны, рынки) продукции малых производств и фермерских хозяйств; </w:t>
      </w:r>
    </w:p>
    <w:p w:rsidR="00D10A68" w:rsidRDefault="00D10A68"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«народны</w:t>
      </w:r>
      <w:r w:rsidR="00D47DA2">
        <w:rPr>
          <w:rFonts w:ascii="Times New Roman" w:hAnsi="Times New Roman" w:cs="Times New Roman"/>
          <w:sz w:val="24"/>
          <w:szCs w:val="24"/>
        </w:rPr>
        <w:t>х</w:t>
      </w:r>
      <w:r w:rsidR="00FE7DFC" w:rsidRPr="00165788">
        <w:rPr>
          <w:rFonts w:ascii="Times New Roman" w:hAnsi="Times New Roman" w:cs="Times New Roman"/>
          <w:sz w:val="24"/>
          <w:szCs w:val="24"/>
        </w:rPr>
        <w:t>» торговы</w:t>
      </w:r>
      <w:r w:rsidR="00D47DA2">
        <w:rPr>
          <w:rFonts w:ascii="Times New Roman" w:hAnsi="Times New Roman" w:cs="Times New Roman"/>
          <w:sz w:val="24"/>
          <w:szCs w:val="24"/>
        </w:rPr>
        <w:t>х</w:t>
      </w:r>
      <w:r w:rsidR="00FE7DFC" w:rsidRPr="00165788">
        <w:rPr>
          <w:rFonts w:ascii="Times New Roman" w:hAnsi="Times New Roman" w:cs="Times New Roman"/>
          <w:sz w:val="24"/>
          <w:szCs w:val="24"/>
        </w:rPr>
        <w:t xml:space="preserve"> комплекс</w:t>
      </w:r>
      <w:r w:rsidR="00D47DA2">
        <w:rPr>
          <w:rFonts w:ascii="Times New Roman" w:hAnsi="Times New Roman" w:cs="Times New Roman"/>
          <w:sz w:val="24"/>
          <w:szCs w:val="24"/>
        </w:rPr>
        <w:t>ов</w:t>
      </w:r>
      <w:r w:rsidR="00FE7DFC" w:rsidRPr="00165788">
        <w:rPr>
          <w:rFonts w:ascii="Times New Roman" w:hAnsi="Times New Roman" w:cs="Times New Roman"/>
          <w:sz w:val="24"/>
          <w:szCs w:val="24"/>
        </w:rPr>
        <w:t xml:space="preserve"> и рынк</w:t>
      </w:r>
      <w:r w:rsidR="00D47DA2">
        <w:rPr>
          <w:rFonts w:ascii="Times New Roman" w:hAnsi="Times New Roman" w:cs="Times New Roman"/>
          <w:sz w:val="24"/>
          <w:szCs w:val="24"/>
        </w:rPr>
        <w:t>ов</w:t>
      </w:r>
      <w:r w:rsidR="00FE7DFC" w:rsidRPr="00165788">
        <w:rPr>
          <w:rFonts w:ascii="Times New Roman" w:hAnsi="Times New Roman" w:cs="Times New Roman"/>
          <w:sz w:val="24"/>
          <w:szCs w:val="24"/>
        </w:rPr>
        <w:t xml:space="preserve"> с </w:t>
      </w:r>
      <w:r>
        <w:rPr>
          <w:rFonts w:ascii="Times New Roman" w:hAnsi="Times New Roman" w:cs="Times New Roman"/>
          <w:sz w:val="24"/>
          <w:szCs w:val="24"/>
        </w:rPr>
        <w:t>долевым участием малого бизнеса;</w:t>
      </w:r>
    </w:p>
    <w:p w:rsidR="00FE7DFC" w:rsidRPr="00165788" w:rsidRDefault="00D10A68"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D10A68">
        <w:rPr>
          <w:rFonts w:ascii="Times New Roman" w:hAnsi="Times New Roman" w:cs="Times New Roman"/>
          <w:sz w:val="24"/>
          <w:szCs w:val="24"/>
        </w:rPr>
        <w:t>электронных бирж, ярмарок и выставок продуктов интеллектуальной деятельности, сельхозпродукции, товаров местного производства, стимулирующих производство и реализацию товаров внутри региона и за его пределами без посредников.</w:t>
      </w:r>
    </w:p>
    <w:p w:rsidR="00FE7DFC" w:rsidRDefault="00D47DA2" w:rsidP="00FE7DFC">
      <w:pPr>
        <w:pStyle w:val="a0"/>
        <w:spacing w:line="360" w:lineRule="auto"/>
        <w:ind w:firstLine="709"/>
        <w:jc w:val="both"/>
        <w:rPr>
          <w:rFonts w:ascii="Times New Roman" w:hAnsi="Times New Roman" w:cs="Times New Roman"/>
          <w:sz w:val="24"/>
          <w:szCs w:val="24"/>
        </w:rPr>
      </w:pPr>
      <w:r w:rsidRPr="00D47DA2">
        <w:rPr>
          <w:rFonts w:ascii="Times New Roman" w:hAnsi="Times New Roman" w:cs="Times New Roman"/>
          <w:sz w:val="24"/>
          <w:szCs w:val="24"/>
        </w:rPr>
        <w:t>–</w:t>
      </w:r>
      <w:r w:rsidR="00FE7DFC" w:rsidRPr="00165788">
        <w:rPr>
          <w:rFonts w:ascii="Times New Roman" w:hAnsi="Times New Roman" w:cs="Times New Roman"/>
          <w:sz w:val="24"/>
          <w:szCs w:val="24"/>
        </w:rPr>
        <w:t xml:space="preserve"> Создание правовых механизмов реального участия экспертного и профессионального сообщества в разработке и принятии решений, касающи</w:t>
      </w:r>
      <w:r>
        <w:rPr>
          <w:rFonts w:ascii="Times New Roman" w:hAnsi="Times New Roman" w:cs="Times New Roman"/>
          <w:sz w:val="24"/>
          <w:szCs w:val="24"/>
        </w:rPr>
        <w:t>х</w:t>
      </w:r>
      <w:r w:rsidR="00FE7DFC" w:rsidRPr="00165788">
        <w:rPr>
          <w:rFonts w:ascii="Times New Roman" w:hAnsi="Times New Roman" w:cs="Times New Roman"/>
          <w:sz w:val="24"/>
          <w:szCs w:val="24"/>
        </w:rPr>
        <w:t>ся малого и среднего бизнеса: передача части полномочий по контролю в сфер</w:t>
      </w:r>
      <w:r>
        <w:rPr>
          <w:rFonts w:ascii="Times New Roman" w:hAnsi="Times New Roman" w:cs="Times New Roman"/>
          <w:sz w:val="24"/>
          <w:szCs w:val="24"/>
        </w:rPr>
        <w:t>е</w:t>
      </w:r>
      <w:r w:rsidR="00FE7DFC" w:rsidRPr="00165788">
        <w:rPr>
          <w:rFonts w:ascii="Times New Roman" w:hAnsi="Times New Roman" w:cs="Times New Roman"/>
          <w:sz w:val="24"/>
          <w:szCs w:val="24"/>
        </w:rPr>
        <w:t xml:space="preserve"> предпринимательской деятельности массовым союзам производителей товаров, услуг и работодателей; повышение роли общественно-экспертных советов по малому и среднему предпринимательству при органах власти при принятии нормативно-правовых актов, затрагивающих интересы бизнеса. Предпринимательская консолидация на правовой основе – ключ к развитию независимого частного сектора, созданию благоприятного бизнес-климата в стране, формированию здоровой конкуренции.</w:t>
      </w:r>
    </w:p>
    <w:p w:rsidR="00FE7DFC" w:rsidRDefault="00FE7DFC" w:rsidP="00FE7DFC">
      <w:pPr>
        <w:pStyle w:val="a0"/>
        <w:spacing w:line="360" w:lineRule="auto"/>
        <w:ind w:firstLine="709"/>
        <w:jc w:val="both"/>
        <w:rPr>
          <w:rFonts w:ascii="Times New Roman" w:hAnsi="Times New Roman" w:cs="Times New Roman"/>
          <w:sz w:val="24"/>
          <w:szCs w:val="24"/>
        </w:rPr>
      </w:pPr>
    </w:p>
    <w:p w:rsidR="00FE7DFC" w:rsidRPr="00F02CBA" w:rsidRDefault="00FE7DFC" w:rsidP="00FE7DFC">
      <w:pPr>
        <w:pStyle w:val="2"/>
      </w:pPr>
      <w:bookmarkStart w:id="45" w:name="_Toc455083672"/>
      <w:r w:rsidRPr="00F02CBA">
        <w:t>Развитие туризма</w:t>
      </w:r>
      <w:bookmarkEnd w:id="45"/>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Развитые страны давно и успешно формируют значительную или заметную часть своего валового внутреннего продукта </w:t>
      </w:r>
      <w:r w:rsidR="00293309">
        <w:rPr>
          <w:rFonts w:ascii="Times New Roman" w:hAnsi="Times New Roman" w:cs="Times New Roman"/>
          <w:sz w:val="24"/>
          <w:szCs w:val="24"/>
        </w:rPr>
        <w:t>с помощью</w:t>
      </w:r>
      <w:r w:rsidR="00293309" w:rsidRPr="00165788">
        <w:rPr>
          <w:rFonts w:ascii="Times New Roman" w:hAnsi="Times New Roman" w:cs="Times New Roman"/>
          <w:sz w:val="24"/>
          <w:szCs w:val="24"/>
        </w:rPr>
        <w:t xml:space="preserve"> </w:t>
      </w:r>
      <w:r w:rsidRPr="00165788">
        <w:rPr>
          <w:rFonts w:ascii="Times New Roman" w:hAnsi="Times New Roman" w:cs="Times New Roman"/>
          <w:sz w:val="24"/>
          <w:szCs w:val="24"/>
        </w:rPr>
        <w:t>въездно</w:t>
      </w:r>
      <w:r w:rsidR="00293309">
        <w:rPr>
          <w:rFonts w:ascii="Times New Roman" w:hAnsi="Times New Roman" w:cs="Times New Roman"/>
          <w:sz w:val="24"/>
          <w:szCs w:val="24"/>
        </w:rPr>
        <w:t>го</w:t>
      </w:r>
      <w:r w:rsidRPr="00165788">
        <w:rPr>
          <w:rFonts w:ascii="Times New Roman" w:hAnsi="Times New Roman" w:cs="Times New Roman"/>
          <w:sz w:val="24"/>
          <w:szCs w:val="24"/>
        </w:rPr>
        <w:t xml:space="preserve"> туризм</w:t>
      </w:r>
      <w:r w:rsidR="00293309">
        <w:rPr>
          <w:rFonts w:ascii="Times New Roman" w:hAnsi="Times New Roman" w:cs="Times New Roman"/>
          <w:sz w:val="24"/>
          <w:szCs w:val="24"/>
        </w:rPr>
        <w:t>а</w:t>
      </w:r>
      <w:r w:rsidRPr="00165788">
        <w:rPr>
          <w:rFonts w:ascii="Times New Roman" w:hAnsi="Times New Roman" w:cs="Times New Roman"/>
          <w:sz w:val="24"/>
          <w:szCs w:val="24"/>
        </w:rPr>
        <w:t>.</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Согласно данным Всемирного совета по туризму и путешествиям, туризм в России занимает 181-е место в мире по прямому вкладу в ВВП, 183-е место по общему вкладу в экономику, 165-е место по прямому вкладу в трудоустройство и 184-е место по инвестициям в туризм.</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Реализация туристического потенциала России сдерживается рядом факторов: инфраструктура, кадры, маркетинг, предпринимательская среда, несовершенство </w:t>
      </w:r>
      <w:r w:rsidRPr="00165788">
        <w:rPr>
          <w:rFonts w:ascii="Times New Roman" w:hAnsi="Times New Roman" w:cs="Times New Roman"/>
          <w:sz w:val="24"/>
          <w:szCs w:val="24"/>
        </w:rPr>
        <w:lastRenderedPageBreak/>
        <w:t>законодательства, высокие коррупционные издержки, высокая криминализация, страх к чужакам.</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Наиболее серьезным фактором, оказывающим негативное влияние на отрасль, является внешняя политика страны. Страшными ударами по туризму стали санкции, введенные в отношении США и стран ЕС, приостанов</w:t>
      </w:r>
      <w:r w:rsidR="00293309">
        <w:rPr>
          <w:rFonts w:ascii="Times New Roman" w:hAnsi="Times New Roman" w:cs="Times New Roman"/>
          <w:sz w:val="24"/>
          <w:szCs w:val="24"/>
        </w:rPr>
        <w:t>ка</w:t>
      </w:r>
      <w:r w:rsidRPr="00165788">
        <w:rPr>
          <w:rFonts w:ascii="Times New Roman" w:hAnsi="Times New Roman" w:cs="Times New Roman"/>
          <w:sz w:val="24"/>
          <w:szCs w:val="24"/>
        </w:rPr>
        <w:t xml:space="preserve"> переговоров о безвизовом режим</w:t>
      </w:r>
      <w:r w:rsidR="00293309">
        <w:rPr>
          <w:rFonts w:ascii="Times New Roman" w:hAnsi="Times New Roman" w:cs="Times New Roman"/>
          <w:sz w:val="24"/>
          <w:szCs w:val="24"/>
        </w:rPr>
        <w:t>е</w:t>
      </w:r>
      <w:r w:rsidRPr="00165788">
        <w:rPr>
          <w:rFonts w:ascii="Times New Roman" w:hAnsi="Times New Roman" w:cs="Times New Roman"/>
          <w:sz w:val="24"/>
          <w:szCs w:val="24"/>
        </w:rPr>
        <w:t>, запрет на полеты российских самолетов в Египет и Турцию. Еще одним серьезным испытанием может стать введение биометрических виз. Доля туризма в ВВП с 2007 по 2015 год сократилась более чем в четыре раза – с 6,6 до 1,5%. Кризис в отрасли стал отражением процессов, протекающих в национальной экономике.</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Вместе с тем, кризис может создать благоприятные возможности для развития российской туристической отрасли и вывода ее на качественно новый уровень. Падение курса рубля открывает дорогу для привлечения туристов из-за рубежа и перезагрузки отрасли.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Туризм может быть важным локомотивом, выводящим страну из экономического кризиса, дающим простор для частной инициативы, создающим новые рабочие места, приносящим налоги в бюджеты разных уровней. </w:t>
      </w:r>
      <w:r w:rsidR="00D61467">
        <w:rPr>
          <w:rFonts w:ascii="Times New Roman" w:hAnsi="Times New Roman" w:cs="Times New Roman"/>
          <w:sz w:val="24"/>
          <w:szCs w:val="24"/>
        </w:rPr>
        <w:t>В</w:t>
      </w:r>
      <w:r w:rsidRPr="00165788">
        <w:rPr>
          <w:rFonts w:ascii="Times New Roman" w:hAnsi="Times New Roman" w:cs="Times New Roman"/>
          <w:sz w:val="24"/>
          <w:szCs w:val="24"/>
        </w:rPr>
        <w:t>ъездно</w:t>
      </w:r>
      <w:r w:rsidR="00D61467">
        <w:rPr>
          <w:rFonts w:ascii="Times New Roman" w:hAnsi="Times New Roman" w:cs="Times New Roman"/>
          <w:sz w:val="24"/>
          <w:szCs w:val="24"/>
        </w:rPr>
        <w:t>й</w:t>
      </w:r>
      <w:r w:rsidRPr="00165788">
        <w:rPr>
          <w:rFonts w:ascii="Times New Roman" w:hAnsi="Times New Roman" w:cs="Times New Roman"/>
          <w:sz w:val="24"/>
          <w:szCs w:val="24"/>
        </w:rPr>
        <w:t xml:space="preserve"> туризм может стать важнейшим инструментом для возрождения российской глубинки. Это единственная, вместе с внутренним туризмом, точка роста для малых городов, где нет промышленности.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Туристическая отрасль является лидером по степени мультипликативного влияния на экономику.</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Отмечая некоторые положительные шаги в этой сфере, такие как отмена виз между Польшей и Калининградской областью, Чукотским автономным округом и Аляской, мы считаем необходимым:</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ш</w:t>
      </w:r>
      <w:r w:rsidR="00FE7DFC" w:rsidRPr="00165788">
        <w:rPr>
          <w:rFonts w:ascii="Times New Roman" w:hAnsi="Times New Roman" w:cs="Times New Roman"/>
          <w:sz w:val="24"/>
          <w:szCs w:val="24"/>
        </w:rPr>
        <w:t xml:space="preserve">ире </w:t>
      </w:r>
      <w:r>
        <w:rPr>
          <w:rFonts w:ascii="Times New Roman" w:hAnsi="Times New Roman" w:cs="Times New Roman"/>
          <w:sz w:val="24"/>
          <w:szCs w:val="24"/>
        </w:rPr>
        <w:t>использовать</w:t>
      </w:r>
      <w:r w:rsidR="00FE7DFC" w:rsidRPr="00165788">
        <w:rPr>
          <w:rFonts w:ascii="Times New Roman" w:hAnsi="Times New Roman" w:cs="Times New Roman"/>
          <w:sz w:val="24"/>
          <w:szCs w:val="24"/>
        </w:rPr>
        <w:t xml:space="preserve"> практик</w:t>
      </w:r>
      <w:r>
        <w:rPr>
          <w:rFonts w:ascii="Times New Roman" w:hAnsi="Times New Roman" w:cs="Times New Roman"/>
          <w:sz w:val="24"/>
          <w:szCs w:val="24"/>
        </w:rPr>
        <w:t>у</w:t>
      </w:r>
      <w:r w:rsidR="00FE7DFC" w:rsidRPr="00165788">
        <w:rPr>
          <w:rFonts w:ascii="Times New Roman" w:hAnsi="Times New Roman" w:cs="Times New Roman"/>
          <w:sz w:val="24"/>
          <w:szCs w:val="24"/>
        </w:rPr>
        <w:t xml:space="preserve"> отмены виз на основе двухсторонних межрегиональных соглашений, прежде всего – на приграничных со странами Евросоюза территориях</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и</w:t>
      </w:r>
      <w:r w:rsidR="00FE7DFC" w:rsidRPr="00165788">
        <w:rPr>
          <w:rFonts w:ascii="Times New Roman" w:hAnsi="Times New Roman" w:cs="Times New Roman"/>
          <w:sz w:val="24"/>
          <w:szCs w:val="24"/>
        </w:rPr>
        <w:t>нтенсифицировать работу по подготовке двухсторонней договорно-правовой базы о взаимном отказе от въездных виз со странами, генерирующими наибольшие въездные туристические потоки.</w:t>
      </w:r>
    </w:p>
    <w:p w:rsidR="00FE7DFC" w:rsidRPr="00F02CBA" w:rsidRDefault="00FE7DFC" w:rsidP="00FE7DFC">
      <w:pPr>
        <w:pStyle w:val="a0"/>
        <w:spacing w:line="360" w:lineRule="auto"/>
        <w:ind w:firstLine="709"/>
        <w:jc w:val="both"/>
        <w:rPr>
          <w:rFonts w:ascii="Times New Roman" w:hAnsi="Times New Roman" w:cs="Times New Roman"/>
          <w:b/>
          <w:sz w:val="24"/>
          <w:szCs w:val="24"/>
        </w:rPr>
      </w:pPr>
      <w:r w:rsidRPr="00F02CBA">
        <w:rPr>
          <w:rFonts w:ascii="Times New Roman" w:hAnsi="Times New Roman" w:cs="Times New Roman"/>
          <w:b/>
          <w:sz w:val="24"/>
          <w:szCs w:val="24"/>
        </w:rPr>
        <w:t>В числе конкретных мероприятий по развитию туризма мы предлагаем:</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м</w:t>
      </w:r>
      <w:r w:rsidR="00FE7DFC" w:rsidRPr="00165788">
        <w:rPr>
          <w:rFonts w:ascii="Times New Roman" w:hAnsi="Times New Roman" w:cs="Times New Roman"/>
          <w:sz w:val="24"/>
          <w:szCs w:val="24"/>
        </w:rPr>
        <w:t>аксимально упростить процедуру получения туристических и студенческих виз</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о</w:t>
      </w:r>
      <w:r w:rsidR="00FE7DFC" w:rsidRPr="00165788">
        <w:rPr>
          <w:rFonts w:ascii="Times New Roman" w:hAnsi="Times New Roman" w:cs="Times New Roman"/>
          <w:sz w:val="24"/>
          <w:szCs w:val="24"/>
        </w:rPr>
        <w:t>тказаться от практики введения биометрических виз для граждан стран</w:t>
      </w:r>
      <w:r>
        <w:rPr>
          <w:rFonts w:ascii="Times New Roman" w:hAnsi="Times New Roman" w:cs="Times New Roman"/>
          <w:sz w:val="24"/>
          <w:szCs w:val="24"/>
        </w:rPr>
        <w:t xml:space="preserve"> </w:t>
      </w:r>
      <w:r w:rsidRPr="00D61467">
        <w:rPr>
          <w:rFonts w:ascii="Times New Roman" w:hAnsi="Times New Roman" w:cs="Times New Roman"/>
          <w:sz w:val="24"/>
          <w:szCs w:val="24"/>
        </w:rPr>
        <w:t>–</w:t>
      </w:r>
      <w:r>
        <w:rPr>
          <w:rFonts w:ascii="Times New Roman" w:hAnsi="Times New Roman" w:cs="Times New Roman"/>
          <w:sz w:val="24"/>
          <w:szCs w:val="24"/>
        </w:rPr>
        <w:t xml:space="preserve"> </w:t>
      </w:r>
      <w:r w:rsidR="00FE7DFC" w:rsidRPr="00165788">
        <w:rPr>
          <w:rFonts w:ascii="Times New Roman" w:hAnsi="Times New Roman" w:cs="Times New Roman"/>
          <w:sz w:val="24"/>
          <w:szCs w:val="24"/>
        </w:rPr>
        <w:t>членов ОЭСР и БРИКС, Европейского Союза</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lastRenderedPageBreak/>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в</w:t>
      </w:r>
      <w:r w:rsidR="00FE7DFC" w:rsidRPr="00165788">
        <w:rPr>
          <w:rFonts w:ascii="Times New Roman" w:hAnsi="Times New Roman" w:cs="Times New Roman"/>
          <w:sz w:val="24"/>
          <w:szCs w:val="24"/>
        </w:rPr>
        <w:t>вести журналистские визы, электронные визы, а также визы по прибытию, выдаваемые на длительные – до 30</w:t>
      </w: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90 суток </w:t>
      </w:r>
      <w:r>
        <w:rPr>
          <w:rFonts w:ascii="Times New Roman" w:hAnsi="Times New Roman" w:cs="Times New Roman"/>
          <w:sz w:val="24"/>
          <w:szCs w:val="24"/>
        </w:rPr>
        <w:t>(</w:t>
      </w:r>
      <w:r w:rsidR="00FE7DFC" w:rsidRPr="00165788">
        <w:rPr>
          <w:rFonts w:ascii="Times New Roman" w:hAnsi="Times New Roman" w:cs="Times New Roman"/>
          <w:sz w:val="24"/>
          <w:szCs w:val="24"/>
        </w:rPr>
        <w:t>в зависимости от страны, из которой прибыл гражданин</w:t>
      </w:r>
      <w:r>
        <w:rPr>
          <w:rFonts w:ascii="Times New Roman" w:hAnsi="Times New Roman" w:cs="Times New Roman"/>
          <w:sz w:val="24"/>
          <w:szCs w:val="24"/>
        </w:rPr>
        <w:t xml:space="preserve">) </w:t>
      </w: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сроки</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в</w:t>
      </w:r>
      <w:r w:rsidR="00FE7DFC" w:rsidRPr="00165788">
        <w:rPr>
          <w:rFonts w:ascii="Times New Roman" w:hAnsi="Times New Roman" w:cs="Times New Roman"/>
          <w:sz w:val="24"/>
          <w:szCs w:val="24"/>
        </w:rPr>
        <w:t>вести автоматические многократные визы для туристов из стран</w:t>
      </w:r>
      <w:r>
        <w:rPr>
          <w:rFonts w:ascii="Times New Roman" w:hAnsi="Times New Roman" w:cs="Times New Roman"/>
          <w:sz w:val="24"/>
          <w:szCs w:val="24"/>
        </w:rPr>
        <w:t xml:space="preserve"> </w:t>
      </w:r>
      <w:r w:rsidRPr="00D61467">
        <w:rPr>
          <w:rFonts w:ascii="Times New Roman" w:hAnsi="Times New Roman" w:cs="Times New Roman"/>
          <w:sz w:val="24"/>
          <w:szCs w:val="24"/>
        </w:rPr>
        <w:t>–</w:t>
      </w:r>
      <w:r>
        <w:rPr>
          <w:rFonts w:ascii="Times New Roman" w:hAnsi="Times New Roman" w:cs="Times New Roman"/>
          <w:sz w:val="24"/>
          <w:szCs w:val="24"/>
        </w:rPr>
        <w:t xml:space="preserve"> </w:t>
      </w:r>
      <w:r w:rsidR="00FE7DFC" w:rsidRPr="00165788">
        <w:rPr>
          <w:rFonts w:ascii="Times New Roman" w:hAnsi="Times New Roman" w:cs="Times New Roman"/>
          <w:sz w:val="24"/>
          <w:szCs w:val="24"/>
        </w:rPr>
        <w:t>членов ОЭСР, Европейского Союза, БРИКС, получающих визу во второй или последующи</w:t>
      </w:r>
      <w:r>
        <w:rPr>
          <w:rFonts w:ascii="Times New Roman" w:hAnsi="Times New Roman" w:cs="Times New Roman"/>
          <w:sz w:val="24"/>
          <w:szCs w:val="24"/>
        </w:rPr>
        <w:t>е</w:t>
      </w:r>
      <w:r w:rsidR="00FE7DFC" w:rsidRPr="00165788">
        <w:rPr>
          <w:rFonts w:ascii="Times New Roman" w:hAnsi="Times New Roman" w:cs="Times New Roman"/>
          <w:sz w:val="24"/>
          <w:szCs w:val="24"/>
        </w:rPr>
        <w:t xml:space="preserve"> разы</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о</w:t>
      </w:r>
      <w:r w:rsidR="00FE7DFC" w:rsidRPr="00165788">
        <w:rPr>
          <w:rFonts w:ascii="Times New Roman" w:hAnsi="Times New Roman" w:cs="Times New Roman"/>
          <w:sz w:val="24"/>
          <w:szCs w:val="24"/>
        </w:rPr>
        <w:t>тменить визы на 72 часа для граждан, прибывающих через определенные порты и аэропорты</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о</w:t>
      </w:r>
      <w:r w:rsidR="00FE7DFC" w:rsidRPr="00165788">
        <w:rPr>
          <w:rFonts w:ascii="Times New Roman" w:hAnsi="Times New Roman" w:cs="Times New Roman"/>
          <w:sz w:val="24"/>
          <w:szCs w:val="24"/>
        </w:rPr>
        <w:t>тменить визы на 15 суток для иностранных туристов, путешествующих речными и морскими круизами</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о</w:t>
      </w:r>
      <w:r w:rsidR="00FE7DFC" w:rsidRPr="00165788">
        <w:rPr>
          <w:rFonts w:ascii="Times New Roman" w:hAnsi="Times New Roman" w:cs="Times New Roman"/>
          <w:sz w:val="24"/>
          <w:szCs w:val="24"/>
        </w:rPr>
        <w:t>тменить визы на 30 суток для спортсменов, участников международных творческих конкурсов, фестивалей, выставок</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к</w:t>
      </w:r>
      <w:r w:rsidR="00FE7DFC" w:rsidRPr="00165788">
        <w:rPr>
          <w:rFonts w:ascii="Times New Roman" w:hAnsi="Times New Roman" w:cs="Times New Roman"/>
          <w:sz w:val="24"/>
          <w:szCs w:val="24"/>
        </w:rPr>
        <w:t>ачественно повысить процент налоговых доходов, остающихся в распоряжении муниципальных образований, что позволит муниципалитетам за счет собственных средств развивать туристическую инфраструктуру, проводить реставрацию исторических и культурных объектов, осуществлять инвестиции</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eastAsia="Calibri"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eastAsia="Calibri" w:hAnsi="Times New Roman" w:cs="Times New Roman"/>
          <w:sz w:val="24"/>
          <w:szCs w:val="24"/>
        </w:rPr>
        <w:t>п</w:t>
      </w:r>
      <w:r w:rsidR="00FE7DFC" w:rsidRPr="00165788">
        <w:rPr>
          <w:rFonts w:ascii="Times New Roman" w:eastAsia="Calibri" w:hAnsi="Times New Roman" w:cs="Times New Roman"/>
          <w:sz w:val="24"/>
          <w:szCs w:val="24"/>
        </w:rPr>
        <w:t>редостав</w:t>
      </w:r>
      <w:r>
        <w:rPr>
          <w:rFonts w:ascii="Times New Roman" w:eastAsia="Calibri" w:hAnsi="Times New Roman" w:cs="Times New Roman"/>
          <w:sz w:val="24"/>
          <w:szCs w:val="24"/>
        </w:rPr>
        <w:t>ить</w:t>
      </w:r>
      <w:r w:rsidR="00FE7DFC" w:rsidRPr="00165788">
        <w:rPr>
          <w:rFonts w:ascii="Times New Roman" w:eastAsia="Calibri" w:hAnsi="Times New Roman" w:cs="Times New Roman"/>
          <w:sz w:val="24"/>
          <w:szCs w:val="24"/>
        </w:rPr>
        <w:t xml:space="preserve"> органам местного самоуправления </w:t>
      </w:r>
      <w:r>
        <w:rPr>
          <w:rFonts w:ascii="Times New Roman" w:eastAsia="Calibri" w:hAnsi="Times New Roman" w:cs="Times New Roman"/>
          <w:sz w:val="24"/>
          <w:szCs w:val="24"/>
        </w:rPr>
        <w:t>право</w:t>
      </w:r>
      <w:r w:rsidRPr="00165788">
        <w:rPr>
          <w:rFonts w:ascii="Times New Roman" w:eastAsia="Calibri" w:hAnsi="Times New Roman" w:cs="Times New Roman"/>
          <w:sz w:val="24"/>
          <w:szCs w:val="24"/>
        </w:rPr>
        <w:t xml:space="preserve"> </w:t>
      </w:r>
      <w:r w:rsidR="00FE7DFC" w:rsidRPr="00165788">
        <w:rPr>
          <w:rFonts w:ascii="Times New Roman" w:eastAsia="Calibri" w:hAnsi="Times New Roman" w:cs="Times New Roman"/>
          <w:sz w:val="24"/>
          <w:szCs w:val="24"/>
        </w:rPr>
        <w:t xml:space="preserve">вводить туристический сбор с физических лиц, пребывающих на территории муниципального образования с целью туризма, доходы от которого будут зачисляться в бюджет муниципального образования и расходоваться на поддержание туристической инфраструктуры </w:t>
      </w:r>
      <w:r w:rsidR="00FE7DFC" w:rsidRPr="00165788">
        <w:rPr>
          <w:rFonts w:ascii="Times New Roman" w:hAnsi="Times New Roman" w:cs="Times New Roman"/>
          <w:sz w:val="24"/>
          <w:szCs w:val="24"/>
        </w:rPr>
        <w:t>и объектов культурного наследия</w:t>
      </w:r>
      <w:r>
        <w:rPr>
          <w:rFonts w:ascii="Times New Roman" w:eastAsia="Calibri" w:hAnsi="Times New Roman" w:cs="Times New Roman"/>
          <w:sz w:val="24"/>
          <w:szCs w:val="24"/>
        </w:rPr>
        <w:t>;</w:t>
      </w:r>
    </w:p>
    <w:p w:rsidR="00FE7DFC" w:rsidRPr="00165788" w:rsidRDefault="00D61467" w:rsidP="00FE7DFC">
      <w:pPr>
        <w:pStyle w:val="a0"/>
        <w:spacing w:line="360" w:lineRule="auto"/>
        <w:ind w:firstLine="709"/>
        <w:jc w:val="both"/>
        <w:rPr>
          <w:rFonts w:ascii="Times New Roman" w:eastAsia="SimSu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р</w:t>
      </w:r>
      <w:r w:rsidR="00FE7DFC" w:rsidRPr="00165788">
        <w:rPr>
          <w:rFonts w:ascii="Times New Roman" w:hAnsi="Times New Roman" w:cs="Times New Roman"/>
          <w:sz w:val="24"/>
          <w:szCs w:val="24"/>
        </w:rPr>
        <w:t>еализовать механизмы субсидирования процентной ставки по кредитам под капиталоемкие туристические проекты</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д</w:t>
      </w:r>
      <w:r w:rsidR="00FE7DFC" w:rsidRPr="00165788">
        <w:rPr>
          <w:rFonts w:ascii="Times New Roman" w:hAnsi="Times New Roman" w:cs="Times New Roman"/>
          <w:sz w:val="24"/>
          <w:szCs w:val="24"/>
        </w:rPr>
        <w:t>ля снятия ограничений в развитии детского внутреннего туризма внести поправки в «Правила организованной перевозки группы детей автобусами», в соответствии с которыми для перевозки детских групп допускается использование автобусов, с года выпуска которых прошло не более 15 лет, а также в «Правила дорожного движения Российской Федерации», согласно которым организованная перевозка детей в автобусе должна осуществляться со скоростью не более 90 км/ч</w:t>
      </w:r>
      <w:r>
        <w:rPr>
          <w:rFonts w:ascii="Times New Roman" w:hAnsi="Times New Roman" w:cs="Times New Roman"/>
          <w:sz w:val="24"/>
          <w:szCs w:val="24"/>
        </w:rPr>
        <w:t>;</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с</w:t>
      </w:r>
      <w:r w:rsidR="00FE7DFC" w:rsidRPr="00165788">
        <w:rPr>
          <w:rFonts w:ascii="Times New Roman" w:hAnsi="Times New Roman" w:cs="Times New Roman"/>
          <w:sz w:val="24"/>
          <w:szCs w:val="24"/>
        </w:rPr>
        <w:t>озда</w:t>
      </w:r>
      <w:r>
        <w:rPr>
          <w:rFonts w:ascii="Times New Roman" w:hAnsi="Times New Roman" w:cs="Times New Roman"/>
          <w:sz w:val="24"/>
          <w:szCs w:val="24"/>
        </w:rPr>
        <w:t>ть</w:t>
      </w:r>
      <w:r w:rsidR="00FE7DFC" w:rsidRPr="00165788">
        <w:rPr>
          <w:rFonts w:ascii="Times New Roman" w:hAnsi="Times New Roman" w:cs="Times New Roman"/>
          <w:sz w:val="24"/>
          <w:szCs w:val="24"/>
        </w:rPr>
        <w:t xml:space="preserve"> реестр национальных туристических путей, включающ</w:t>
      </w:r>
      <w:r>
        <w:rPr>
          <w:rFonts w:ascii="Times New Roman" w:hAnsi="Times New Roman" w:cs="Times New Roman"/>
          <w:sz w:val="24"/>
          <w:szCs w:val="24"/>
        </w:rPr>
        <w:t>ий</w:t>
      </w:r>
      <w:r w:rsidR="00FE7DFC" w:rsidRPr="00165788">
        <w:rPr>
          <w:rFonts w:ascii="Times New Roman" w:hAnsi="Times New Roman" w:cs="Times New Roman"/>
          <w:sz w:val="24"/>
          <w:szCs w:val="24"/>
        </w:rPr>
        <w:t xml:space="preserve"> перечень маршрутов, </w:t>
      </w:r>
      <w:r>
        <w:rPr>
          <w:rFonts w:ascii="Times New Roman" w:hAnsi="Times New Roman" w:cs="Times New Roman"/>
          <w:sz w:val="24"/>
          <w:szCs w:val="24"/>
        </w:rPr>
        <w:t>которые отражают</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лучшие моменты российской истории и культуры, природное богатство и разнообразие России. Такие маршруты должны быть оборудованы транспортной, развлекательной и рекреационной инфраструктурой, которая позволит безопасно и комфортно путешествовать по стране любым способом – как индивидуально, так и в составе туристических групп, на автобусе, личном автомобиле или пешком.</w:t>
      </w:r>
    </w:p>
    <w:p w:rsidR="00FE7DFC" w:rsidRPr="00165788" w:rsidRDefault="00D61467" w:rsidP="00FE7DFC">
      <w:pPr>
        <w:pStyle w:val="a0"/>
        <w:spacing w:line="360" w:lineRule="auto"/>
        <w:ind w:firstLine="709"/>
        <w:jc w:val="both"/>
        <w:rPr>
          <w:rFonts w:ascii="Times New Roman" w:hAnsi="Times New Roman" w:cs="Times New Roman"/>
          <w:sz w:val="24"/>
          <w:szCs w:val="24"/>
        </w:rPr>
      </w:pPr>
      <w:r w:rsidRPr="00D61467">
        <w:rPr>
          <w:rFonts w:ascii="Times New Roman" w:hAnsi="Times New Roman" w:cs="Times New Roman"/>
          <w:sz w:val="24"/>
          <w:szCs w:val="24"/>
        </w:rPr>
        <w:lastRenderedPageBreak/>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в</w:t>
      </w:r>
      <w:r w:rsidR="00FE7DFC" w:rsidRPr="00165788">
        <w:rPr>
          <w:rFonts w:ascii="Times New Roman" w:hAnsi="Times New Roman" w:cs="Times New Roman"/>
          <w:sz w:val="24"/>
          <w:szCs w:val="24"/>
        </w:rPr>
        <w:t>оссозда</w:t>
      </w:r>
      <w:r>
        <w:rPr>
          <w:rFonts w:ascii="Times New Roman" w:hAnsi="Times New Roman" w:cs="Times New Roman"/>
          <w:sz w:val="24"/>
          <w:szCs w:val="24"/>
        </w:rPr>
        <w:t>ть</w:t>
      </w:r>
      <w:r w:rsidR="00FE7DFC" w:rsidRPr="00165788">
        <w:rPr>
          <w:rFonts w:ascii="Times New Roman" w:hAnsi="Times New Roman" w:cs="Times New Roman"/>
          <w:sz w:val="24"/>
          <w:szCs w:val="24"/>
        </w:rPr>
        <w:t xml:space="preserve"> федеральн</w:t>
      </w:r>
      <w:r>
        <w:rPr>
          <w:rFonts w:ascii="Times New Roman" w:hAnsi="Times New Roman" w:cs="Times New Roman"/>
          <w:sz w:val="24"/>
          <w:szCs w:val="24"/>
        </w:rPr>
        <w:t>ую</w:t>
      </w:r>
      <w:r w:rsidR="00FE7DFC" w:rsidRPr="00165788">
        <w:rPr>
          <w:rFonts w:ascii="Times New Roman" w:hAnsi="Times New Roman" w:cs="Times New Roman"/>
          <w:sz w:val="24"/>
          <w:szCs w:val="24"/>
        </w:rPr>
        <w:t xml:space="preserve"> сет</w:t>
      </w:r>
      <w:r>
        <w:rPr>
          <w:rFonts w:ascii="Times New Roman" w:hAnsi="Times New Roman" w:cs="Times New Roman"/>
          <w:sz w:val="24"/>
          <w:szCs w:val="24"/>
        </w:rPr>
        <w:t>ь</w:t>
      </w:r>
      <w:r w:rsidR="00FE7DFC" w:rsidRPr="00165788">
        <w:rPr>
          <w:rFonts w:ascii="Times New Roman" w:hAnsi="Times New Roman" w:cs="Times New Roman"/>
          <w:sz w:val="24"/>
          <w:szCs w:val="24"/>
        </w:rPr>
        <w:t xml:space="preserve"> детских, подростковых и студенческих туристических клубов, целью которых станет содействие общей физической подготовке детей и молодежи, а также решение образовательных, воспитательных и рекреационных задач.</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убеждены, что наша страна обладает колоссальным потенциалом – природным, культурным, историческим. От готовности реализовать этот потенциал в новом, открытом, прозрачном мире без границ будет зависеть место России на карте мира – экономической и политической. Каким оно будет, зависит от нас.</w:t>
      </w:r>
    </w:p>
    <w:p w:rsidR="008E6A91" w:rsidRPr="00165788" w:rsidRDefault="008E6A91" w:rsidP="00165788">
      <w:pPr>
        <w:pStyle w:val="a0"/>
        <w:jc w:val="center"/>
        <w:rPr>
          <w:rFonts w:ascii="Times New Roman" w:hAnsi="Times New Roman" w:cs="Times New Roman"/>
          <w:b/>
          <w:sz w:val="40"/>
          <w:szCs w:val="40"/>
        </w:rPr>
      </w:pPr>
    </w:p>
    <w:p w:rsidR="00165788" w:rsidRPr="0009583F" w:rsidRDefault="00165788" w:rsidP="0009583F">
      <w:pPr>
        <w:pStyle w:val="1"/>
      </w:pPr>
      <w:bookmarkStart w:id="46" w:name="_Toc455083673"/>
      <w:r w:rsidRPr="00165788">
        <w:t>Страна равных возможностей</w:t>
      </w:r>
      <w:bookmarkEnd w:id="46"/>
    </w:p>
    <w:p w:rsidR="00947D18" w:rsidRPr="00165788" w:rsidRDefault="00947D18" w:rsidP="00947D18">
      <w:pPr>
        <w:pStyle w:val="2"/>
      </w:pPr>
      <w:bookmarkStart w:id="47" w:name="_Toc455083674"/>
      <w:r w:rsidRPr="00165788">
        <w:t>Работа и оплата труда</w:t>
      </w:r>
      <w:bookmarkEnd w:id="47"/>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Социально-экономические преобразования, проводившиеся в России на протяжении последних 20 лет, привели к радикальным изменениям структуры собственности в стране, а также в области труда и занятости граждан.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Результатом этих процессов стали: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w:t>
      </w:r>
      <w:r>
        <w:rPr>
          <w:rFonts w:ascii="Times New Roman" w:hAnsi="Times New Roman" w:cs="Times New Roman"/>
          <w:sz w:val="24"/>
          <w:szCs w:val="24"/>
        </w:rPr>
        <w:t>д</w:t>
      </w:r>
      <w:r w:rsidRPr="00165788">
        <w:rPr>
          <w:rFonts w:ascii="Times New Roman" w:hAnsi="Times New Roman" w:cs="Times New Roman"/>
          <w:sz w:val="24"/>
          <w:szCs w:val="24"/>
        </w:rPr>
        <w:t>евальвация труда как ценности</w:t>
      </w:r>
      <w:r>
        <w:rPr>
          <w:rFonts w:ascii="Times New Roman" w:hAnsi="Times New Roman" w:cs="Times New Roman"/>
          <w:sz w:val="24"/>
          <w:szCs w:val="24"/>
        </w:rPr>
        <w:t>;</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w:t>
      </w:r>
      <w:r>
        <w:rPr>
          <w:rFonts w:ascii="Times New Roman" w:hAnsi="Times New Roman" w:cs="Times New Roman"/>
          <w:sz w:val="24"/>
          <w:szCs w:val="24"/>
        </w:rPr>
        <w:t>с</w:t>
      </w:r>
      <w:r w:rsidRPr="00165788">
        <w:rPr>
          <w:rFonts w:ascii="Times New Roman" w:hAnsi="Times New Roman" w:cs="Times New Roman"/>
          <w:sz w:val="24"/>
          <w:szCs w:val="24"/>
        </w:rPr>
        <w:t>нижение темпов роста заработной платы, вытеснение трудовых отношений в тень, «серые» схемы оплаты труда</w:t>
      </w:r>
      <w:r>
        <w:rPr>
          <w:rFonts w:ascii="Times New Roman" w:hAnsi="Times New Roman" w:cs="Times New Roman"/>
          <w:sz w:val="24"/>
          <w:szCs w:val="24"/>
        </w:rPr>
        <w:t>;</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w:t>
      </w:r>
      <w:r>
        <w:rPr>
          <w:rFonts w:ascii="Times New Roman" w:hAnsi="Times New Roman" w:cs="Times New Roman"/>
          <w:sz w:val="24"/>
          <w:szCs w:val="24"/>
        </w:rPr>
        <w:t>м</w:t>
      </w:r>
      <w:r w:rsidRPr="00165788">
        <w:rPr>
          <w:rFonts w:ascii="Times New Roman" w:hAnsi="Times New Roman" w:cs="Times New Roman"/>
          <w:sz w:val="24"/>
          <w:szCs w:val="24"/>
        </w:rPr>
        <w:t>ассовые нарушения трудовых и социальных прав работников (задержки выплаты заработной платы; нарушения законодательства о продолжительности рабочего времени и времени отдыха, норм, касающихся найма и увольнения работников; дискриминация по основаниям пола, возраста, наличия детей; нарушение прав на объединение в профсоюзы и ведение коллективных переговоров)</w:t>
      </w:r>
      <w:r>
        <w:rPr>
          <w:rFonts w:ascii="Times New Roman" w:hAnsi="Times New Roman" w:cs="Times New Roman"/>
          <w:sz w:val="24"/>
          <w:szCs w:val="24"/>
        </w:rPr>
        <w:t>;</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w:t>
      </w:r>
      <w:r>
        <w:rPr>
          <w:rFonts w:ascii="Times New Roman" w:hAnsi="Times New Roman" w:cs="Times New Roman"/>
          <w:sz w:val="24"/>
          <w:szCs w:val="24"/>
        </w:rPr>
        <w:t>р</w:t>
      </w:r>
      <w:r w:rsidRPr="00165788">
        <w:rPr>
          <w:rFonts w:ascii="Times New Roman" w:hAnsi="Times New Roman" w:cs="Times New Roman"/>
          <w:sz w:val="24"/>
          <w:szCs w:val="24"/>
        </w:rPr>
        <w:t xml:space="preserve">азрушение системы профессионального образования, в результате чего в стране не хватает рабочих </w:t>
      </w:r>
      <w:r>
        <w:rPr>
          <w:rFonts w:ascii="Times New Roman" w:hAnsi="Times New Roman" w:cs="Times New Roman"/>
          <w:sz w:val="24"/>
          <w:szCs w:val="24"/>
        </w:rPr>
        <w:t xml:space="preserve">высококвалифицированных </w:t>
      </w:r>
      <w:r w:rsidRPr="00165788">
        <w:rPr>
          <w:rFonts w:ascii="Times New Roman" w:hAnsi="Times New Roman" w:cs="Times New Roman"/>
          <w:sz w:val="24"/>
          <w:szCs w:val="24"/>
        </w:rPr>
        <w:t xml:space="preserve">рук при одновременно существующей безработице.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считаем необходимым вернуть уважение к труду и человеку труда, профессионалу. Необходимо создать такие услови</w:t>
      </w:r>
      <w:r>
        <w:rPr>
          <w:rFonts w:ascii="Times New Roman" w:hAnsi="Times New Roman" w:cs="Times New Roman"/>
          <w:sz w:val="24"/>
          <w:szCs w:val="24"/>
        </w:rPr>
        <w:t>я</w:t>
      </w:r>
      <w:r w:rsidRPr="00165788">
        <w:rPr>
          <w:rFonts w:ascii="Times New Roman" w:hAnsi="Times New Roman" w:cs="Times New Roman"/>
          <w:sz w:val="24"/>
          <w:szCs w:val="24"/>
        </w:rPr>
        <w:t xml:space="preserve"> для работы в стране, чтобы наши лучшие умы и золотые руки России могли достойно жить рядом с нами. </w:t>
      </w:r>
    </w:p>
    <w:p w:rsidR="00947D18" w:rsidRPr="00165788" w:rsidRDefault="00947D18" w:rsidP="00947D1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Наши приоритеты в сфере труда и занятости:</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Формирование новой модели трудовых отношений, основанной на признании значимой роли наемных работников в развитии экономики и всего общества.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Повышение эффективности защиты трудовых прав граждан (совершенствование механизмов досудебной защиты трудовых прав, широкое правовое просвещение граждан).</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lastRenderedPageBreak/>
        <w:t>–</w:t>
      </w:r>
      <w:r w:rsidRPr="00165788">
        <w:rPr>
          <w:rFonts w:ascii="Times New Roman" w:hAnsi="Times New Roman" w:cs="Times New Roman"/>
          <w:sz w:val="24"/>
          <w:szCs w:val="24"/>
        </w:rPr>
        <w:t xml:space="preserve"> Поддержка профсоюзного движения (законодательная поддержка конкуренции в профсоюзном движении, государственные гарантии равенства всех профсоюзных организаций, устранение ограничений права свободно создавать и вступать в профсоюзы, а также права на ведение переговоров и заключение коллективных договоров).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Реальное право проведения забастовки; возвращение профсоюзам права на объявление забастовки, в том числе забастовки солидарности.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Реализация программ профессионального образования, развитие прикладных программ профессионального образования.</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Профессиональное обучение, помощь государства в трудоустройстве лиц с ограниченными возможностями, молодежи, молодых матерей. Создание системы налоговых льгот для стимулирования найма работодателями молодых людей (например, компенсировать работодателю до 50% суммы от социальных взносов на молодого специалиста в течение первых двух лет его трудовой деятельности).</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Освобождение работодателей от уплаты страховых взносов за работающих пенсионеров, чтобы защитить </w:t>
      </w:r>
      <w:r>
        <w:rPr>
          <w:rFonts w:ascii="Times New Roman" w:hAnsi="Times New Roman" w:cs="Times New Roman"/>
          <w:sz w:val="24"/>
          <w:szCs w:val="24"/>
        </w:rPr>
        <w:t>последних</w:t>
      </w:r>
      <w:r w:rsidRPr="00165788">
        <w:rPr>
          <w:rFonts w:ascii="Times New Roman" w:hAnsi="Times New Roman" w:cs="Times New Roman"/>
          <w:sz w:val="24"/>
          <w:szCs w:val="24"/>
        </w:rPr>
        <w:t xml:space="preserve"> от дискриминации при приеме на работу. Выделить средства на обучение пенсионеров, желающих получить дополнительную специальность для работы на пенсии, и создание клубов по интересам для </w:t>
      </w:r>
      <w:r>
        <w:rPr>
          <w:rFonts w:ascii="Times New Roman" w:hAnsi="Times New Roman" w:cs="Times New Roman"/>
          <w:sz w:val="24"/>
          <w:szCs w:val="24"/>
        </w:rPr>
        <w:t xml:space="preserve">пожилых </w:t>
      </w:r>
      <w:r w:rsidRPr="00165788">
        <w:rPr>
          <w:rFonts w:ascii="Times New Roman" w:hAnsi="Times New Roman" w:cs="Times New Roman"/>
          <w:sz w:val="24"/>
          <w:szCs w:val="24"/>
        </w:rPr>
        <w:t>людей.</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165788">
        <w:rPr>
          <w:rFonts w:ascii="Times New Roman" w:hAnsi="Times New Roman" w:cs="Times New Roman"/>
          <w:sz w:val="24"/>
          <w:szCs w:val="24"/>
        </w:rPr>
        <w:t xml:space="preserve"> Реальный запрет на использование заемного труда (ст. 56.1. ТК запрещает заемный труд).</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B07FA">
        <w:rPr>
          <w:rFonts w:ascii="Times New Roman" w:hAnsi="Times New Roman" w:cs="Times New Roman"/>
          <w:sz w:val="24"/>
          <w:szCs w:val="24"/>
        </w:rPr>
        <w:t>–</w:t>
      </w:r>
      <w:r w:rsidRPr="00165788">
        <w:rPr>
          <w:rFonts w:ascii="Times New Roman" w:hAnsi="Times New Roman" w:cs="Times New Roman"/>
          <w:sz w:val="24"/>
          <w:szCs w:val="24"/>
        </w:rPr>
        <w:t xml:space="preserve"> Ужесточение ответственности работодателя за нарушение трудового законодательства и иных актов, содержащих нормы трудового права, в том числе за принуждение работника к увольнению.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B07FA">
        <w:rPr>
          <w:rFonts w:ascii="Times New Roman" w:hAnsi="Times New Roman" w:cs="Times New Roman"/>
          <w:sz w:val="24"/>
          <w:szCs w:val="24"/>
        </w:rPr>
        <w:t>–</w:t>
      </w:r>
      <w:r w:rsidRPr="00165788">
        <w:rPr>
          <w:rFonts w:ascii="Times New Roman" w:hAnsi="Times New Roman" w:cs="Times New Roman"/>
          <w:sz w:val="24"/>
          <w:szCs w:val="24"/>
        </w:rPr>
        <w:t xml:space="preserve"> Восстановление института страхования от потери работы.</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B07FA">
        <w:rPr>
          <w:rFonts w:ascii="Times New Roman" w:hAnsi="Times New Roman" w:cs="Times New Roman"/>
          <w:sz w:val="24"/>
          <w:szCs w:val="24"/>
        </w:rPr>
        <w:t>–</w:t>
      </w:r>
      <w:r w:rsidRPr="00165788">
        <w:rPr>
          <w:rFonts w:ascii="Times New Roman" w:hAnsi="Times New Roman" w:cs="Times New Roman"/>
          <w:sz w:val="24"/>
          <w:szCs w:val="24"/>
        </w:rPr>
        <w:t xml:space="preserve"> Установление минимального размера пособия по безработице не ниже прожиточного минимума, а максимального</w:t>
      </w:r>
      <w:r>
        <w:rPr>
          <w:rFonts w:ascii="Times New Roman" w:hAnsi="Times New Roman" w:cs="Times New Roman"/>
          <w:sz w:val="24"/>
          <w:szCs w:val="24"/>
        </w:rPr>
        <w:t xml:space="preserve"> </w:t>
      </w:r>
      <w:r w:rsidRPr="00EB07FA">
        <w:rPr>
          <w:rFonts w:ascii="Times New Roman" w:hAnsi="Times New Roman" w:cs="Times New Roman"/>
          <w:sz w:val="24"/>
          <w:szCs w:val="24"/>
        </w:rPr>
        <w:t>–</w:t>
      </w:r>
      <w:r w:rsidRPr="00165788">
        <w:rPr>
          <w:rFonts w:ascii="Times New Roman" w:hAnsi="Times New Roman" w:cs="Times New Roman"/>
          <w:sz w:val="24"/>
          <w:szCs w:val="24"/>
        </w:rPr>
        <w:t xml:space="preserve"> в размере двух прожиточных минимумов (сейчас максимальный </w:t>
      </w:r>
      <w:r w:rsidRPr="00EB07FA">
        <w:rPr>
          <w:rFonts w:ascii="Times New Roman" w:hAnsi="Times New Roman" w:cs="Times New Roman"/>
          <w:sz w:val="24"/>
          <w:szCs w:val="24"/>
        </w:rPr>
        <w:t>–</w:t>
      </w:r>
      <w:r>
        <w:rPr>
          <w:rFonts w:ascii="Times New Roman" w:hAnsi="Times New Roman" w:cs="Times New Roman"/>
          <w:sz w:val="24"/>
          <w:szCs w:val="24"/>
        </w:rPr>
        <w:t xml:space="preserve"> </w:t>
      </w:r>
      <w:r w:rsidRPr="00165788">
        <w:rPr>
          <w:rFonts w:ascii="Times New Roman" w:hAnsi="Times New Roman" w:cs="Times New Roman"/>
          <w:sz w:val="24"/>
          <w:szCs w:val="24"/>
        </w:rPr>
        <w:t>4900 руб.).</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B07FA">
        <w:rPr>
          <w:rFonts w:ascii="Times New Roman" w:hAnsi="Times New Roman" w:cs="Times New Roman"/>
          <w:sz w:val="24"/>
          <w:szCs w:val="24"/>
        </w:rPr>
        <w:t>–</w:t>
      </w:r>
      <w:r w:rsidRPr="00165788">
        <w:rPr>
          <w:rFonts w:ascii="Times New Roman" w:hAnsi="Times New Roman" w:cs="Times New Roman"/>
          <w:sz w:val="24"/>
          <w:szCs w:val="24"/>
        </w:rPr>
        <w:t xml:space="preserve"> Повышение минимальной зарплаты до прожиточного минимума, для чего необходимо принять закон «О повышении минимальной зарплаты», реализующий это положение и позволяющий субъектам Федерации устанавливать более высокий уровень минимальной зарплаты в субъекте с учетом стоимости жизни и состояния рынка труда в регионе. При этом МРОТ должен отсчитываться от средней зарплаты по региону и составлять не менее 50% от нее, а также учитывать климатические особенности данного региона.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EB07FA">
        <w:rPr>
          <w:rFonts w:ascii="Times New Roman" w:hAnsi="Times New Roman" w:cs="Times New Roman"/>
          <w:iCs/>
          <w:sz w:val="24"/>
          <w:szCs w:val="24"/>
        </w:rPr>
        <w:lastRenderedPageBreak/>
        <w:t>–</w:t>
      </w:r>
      <w:r w:rsidRPr="00165788">
        <w:rPr>
          <w:rFonts w:ascii="Times New Roman" w:hAnsi="Times New Roman" w:cs="Times New Roman"/>
          <w:iCs/>
          <w:sz w:val="24"/>
          <w:szCs w:val="24"/>
        </w:rPr>
        <w:t xml:space="preserve"> Предоставление права оформ</w:t>
      </w:r>
      <w:r>
        <w:rPr>
          <w:rFonts w:ascii="Times New Roman" w:hAnsi="Times New Roman" w:cs="Times New Roman"/>
          <w:iCs/>
          <w:sz w:val="24"/>
          <w:szCs w:val="24"/>
        </w:rPr>
        <w:t>ить</w:t>
      </w:r>
      <w:r w:rsidRPr="00165788">
        <w:rPr>
          <w:rFonts w:ascii="Times New Roman" w:hAnsi="Times New Roman" w:cs="Times New Roman"/>
          <w:iCs/>
          <w:sz w:val="24"/>
          <w:szCs w:val="24"/>
        </w:rPr>
        <w:t xml:space="preserve"> досрочн</w:t>
      </w:r>
      <w:r>
        <w:rPr>
          <w:rFonts w:ascii="Times New Roman" w:hAnsi="Times New Roman" w:cs="Times New Roman"/>
          <w:iCs/>
          <w:sz w:val="24"/>
          <w:szCs w:val="24"/>
        </w:rPr>
        <w:t>ую</w:t>
      </w:r>
      <w:r w:rsidRPr="00165788">
        <w:rPr>
          <w:rFonts w:ascii="Times New Roman" w:hAnsi="Times New Roman" w:cs="Times New Roman"/>
          <w:iCs/>
          <w:sz w:val="24"/>
          <w:szCs w:val="24"/>
        </w:rPr>
        <w:t xml:space="preserve"> трудов</w:t>
      </w:r>
      <w:r>
        <w:rPr>
          <w:rFonts w:ascii="Times New Roman" w:hAnsi="Times New Roman" w:cs="Times New Roman"/>
          <w:iCs/>
          <w:sz w:val="24"/>
          <w:szCs w:val="24"/>
        </w:rPr>
        <w:t>ую</w:t>
      </w:r>
      <w:r w:rsidRPr="00165788">
        <w:rPr>
          <w:rFonts w:ascii="Times New Roman" w:hAnsi="Times New Roman" w:cs="Times New Roman"/>
          <w:iCs/>
          <w:sz w:val="24"/>
          <w:szCs w:val="24"/>
        </w:rPr>
        <w:t xml:space="preserve"> пенси</w:t>
      </w:r>
      <w:r>
        <w:rPr>
          <w:rFonts w:ascii="Times New Roman" w:hAnsi="Times New Roman" w:cs="Times New Roman"/>
          <w:iCs/>
          <w:sz w:val="24"/>
          <w:szCs w:val="24"/>
        </w:rPr>
        <w:t>ю</w:t>
      </w:r>
      <w:r w:rsidRPr="00165788">
        <w:rPr>
          <w:rFonts w:ascii="Times New Roman" w:hAnsi="Times New Roman" w:cs="Times New Roman"/>
          <w:iCs/>
          <w:sz w:val="24"/>
          <w:szCs w:val="24"/>
        </w:rPr>
        <w:t xml:space="preserve"> гражданам, потерявшим работу менее </w:t>
      </w:r>
      <w:r>
        <w:rPr>
          <w:rFonts w:ascii="Times New Roman" w:hAnsi="Times New Roman" w:cs="Times New Roman"/>
          <w:iCs/>
          <w:sz w:val="24"/>
          <w:szCs w:val="24"/>
        </w:rPr>
        <w:t>чем за три года</w:t>
      </w:r>
      <w:r w:rsidRPr="00165788">
        <w:rPr>
          <w:rFonts w:ascii="Times New Roman" w:hAnsi="Times New Roman" w:cs="Times New Roman"/>
          <w:iCs/>
          <w:sz w:val="24"/>
          <w:szCs w:val="24"/>
        </w:rPr>
        <w:t xml:space="preserve"> до наступления права оформления трудовой пенсии и не имеющим возможности трудоустройства. </w:t>
      </w:r>
    </w:p>
    <w:p w:rsidR="00947D18" w:rsidRDefault="00947D18" w:rsidP="00947D18">
      <w:pPr>
        <w:pStyle w:val="a0"/>
        <w:spacing w:line="360" w:lineRule="auto"/>
        <w:ind w:firstLine="709"/>
        <w:jc w:val="both"/>
        <w:rPr>
          <w:rFonts w:ascii="Times New Roman" w:hAnsi="Times New Roman" w:cs="Times New Roman"/>
          <w:sz w:val="24"/>
          <w:szCs w:val="24"/>
        </w:rPr>
      </w:pPr>
    </w:p>
    <w:p w:rsidR="00947D18" w:rsidRPr="00F02CBA" w:rsidRDefault="00947D18" w:rsidP="00947D18">
      <w:pPr>
        <w:pStyle w:val="2"/>
      </w:pPr>
      <w:bookmarkStart w:id="48" w:name="_Toc455083675"/>
      <w:r w:rsidRPr="00F02CBA">
        <w:t>Регулирование миграции</w:t>
      </w:r>
      <w:bookmarkEnd w:id="48"/>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Проблема массовой миграции сегодня очень остро воспринимается гражданами России: в мигрантах видят и конкурентов на рынке труда, и людей, чуждых российской культуре, и источник потенциальной угрозы на улицах.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eastAsia="Calibri" w:hAnsi="Times New Roman" w:cs="Times New Roman"/>
          <w:sz w:val="24"/>
          <w:szCs w:val="24"/>
        </w:rPr>
        <w:t xml:space="preserve">Мы уверены, что </w:t>
      </w:r>
      <w:r w:rsidRPr="00165788">
        <w:rPr>
          <w:rFonts w:ascii="Times New Roman" w:hAnsi="Times New Roman" w:cs="Times New Roman"/>
          <w:sz w:val="24"/>
          <w:szCs w:val="24"/>
        </w:rPr>
        <w:t xml:space="preserve">базовые решения проблем миграции – в системной борьбе с коррупцией, создании правового государства, замене квалифицированного тяжелого и ручного труда современными технологическими процессами, изменении социальной и демографической политики государства. </w:t>
      </w:r>
    </w:p>
    <w:p w:rsidR="00947D18" w:rsidRPr="00165788" w:rsidRDefault="00947D18" w:rsidP="00947D18">
      <w:pPr>
        <w:pStyle w:val="a0"/>
        <w:spacing w:line="360" w:lineRule="auto"/>
        <w:ind w:firstLine="709"/>
        <w:jc w:val="both"/>
        <w:rPr>
          <w:rFonts w:ascii="Times New Roman" w:eastAsia="Calibri" w:hAnsi="Times New Roman" w:cs="Times New Roman"/>
          <w:sz w:val="24"/>
          <w:szCs w:val="24"/>
        </w:rPr>
      </w:pPr>
      <w:r w:rsidRPr="00165788">
        <w:rPr>
          <w:rFonts w:ascii="Times New Roman" w:eastAsia="Calibri" w:hAnsi="Times New Roman" w:cs="Times New Roman"/>
          <w:sz w:val="24"/>
          <w:szCs w:val="24"/>
        </w:rPr>
        <w:t>Решать проблемы, связанные с миграцией</w:t>
      </w:r>
      <w:r>
        <w:rPr>
          <w:rFonts w:ascii="Times New Roman" w:eastAsia="Calibri" w:hAnsi="Times New Roman" w:cs="Times New Roman"/>
          <w:sz w:val="24"/>
          <w:szCs w:val="24"/>
        </w:rPr>
        <w:t>,</w:t>
      </w:r>
      <w:r w:rsidRPr="00165788">
        <w:rPr>
          <w:rFonts w:ascii="Times New Roman" w:eastAsia="Calibri" w:hAnsi="Times New Roman" w:cs="Times New Roman"/>
          <w:sz w:val="24"/>
          <w:szCs w:val="24"/>
        </w:rPr>
        <w:t xml:space="preserve"> нужно также в соответствии с международными конвенциями, основываясь на принципах прав человека, толерантности, уважения к личности, ответственности, честной и свободной конкуренции, светскости. </w:t>
      </w:r>
      <w:r w:rsidRPr="00165788">
        <w:rPr>
          <w:rFonts w:ascii="Times New Roman" w:hAnsi="Times New Roman" w:cs="Times New Roman"/>
          <w:sz w:val="24"/>
          <w:szCs w:val="24"/>
        </w:rPr>
        <w:t>Поэтому мы считаем необходимым ратификацию Россией Конвенции №</w:t>
      </w:r>
      <w:r>
        <w:rPr>
          <w:rFonts w:ascii="Times New Roman" w:hAnsi="Times New Roman" w:cs="Times New Roman"/>
          <w:sz w:val="24"/>
          <w:szCs w:val="24"/>
        </w:rPr>
        <w:t xml:space="preserve"> </w:t>
      </w:r>
      <w:r w:rsidRPr="00165788">
        <w:rPr>
          <w:rFonts w:ascii="Times New Roman" w:hAnsi="Times New Roman" w:cs="Times New Roman"/>
          <w:sz w:val="24"/>
          <w:szCs w:val="24"/>
        </w:rPr>
        <w:t xml:space="preserve">143 Международной организации труда «О злоупотреблениях в области миграции и об обеспечении трудящимся-мигрантам равенства возможностей и обращения» (заключена в Женеве 24 июня 1975 года). </w:t>
      </w:r>
    </w:p>
    <w:p w:rsidR="00947D18" w:rsidRPr="00165788" w:rsidRDefault="00947D18" w:rsidP="00947D18">
      <w:pPr>
        <w:pStyle w:val="a0"/>
        <w:spacing w:line="360" w:lineRule="auto"/>
        <w:ind w:firstLine="709"/>
        <w:jc w:val="both"/>
        <w:rPr>
          <w:rFonts w:ascii="Times New Roman" w:eastAsia="SimSun" w:hAnsi="Times New Roman" w:cs="Times New Roman"/>
          <w:sz w:val="24"/>
          <w:szCs w:val="24"/>
        </w:rPr>
      </w:pPr>
      <w:r w:rsidRPr="00165788">
        <w:rPr>
          <w:rFonts w:ascii="Times New Roman" w:hAnsi="Times New Roman" w:cs="Times New Roman"/>
          <w:sz w:val="24"/>
          <w:szCs w:val="24"/>
        </w:rPr>
        <w:t>Мы видим следующие пути урегулирования проблем, связанных с миграцией:</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Заключение международных договоров о правовой взаимопомощи по вопросам трудовых отношений мигрантов.</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Создание условий для сокращения нелегальной миграции.</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Законодательное закрепление статуса и прав мигрантов. Трудящиеся-мигранты должны пользоваться теми же правами при работе по найму и вознаграждении за труд, которые применяются к гражданам принимающего государства.</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Трудовой мигрант может рассчитывать на работу по найму в том случае, если соответствующие вакансии не заполняются гражданами принимающей стороны.</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Необходимо публичное раскрытие информации о вакансиях для трудовых мигрантов, уровне оплаты и условиях труда.</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Введение в законодательство норм, запрещающих работодателю принимать на работу лиц без договора медицинского страхования вне зависимости от квалификации.</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Введение в законодательство норм, обеспечивающих минимальное социальное благополучие для трудовых мигрантов за сч</w:t>
      </w:r>
      <w:r>
        <w:rPr>
          <w:rFonts w:ascii="Times New Roman" w:hAnsi="Times New Roman" w:cs="Times New Roman"/>
          <w:sz w:val="24"/>
          <w:szCs w:val="24"/>
        </w:rPr>
        <w:t>е</w:t>
      </w:r>
      <w:r w:rsidRPr="00165788">
        <w:rPr>
          <w:rFonts w:ascii="Times New Roman" w:hAnsi="Times New Roman" w:cs="Times New Roman"/>
          <w:sz w:val="24"/>
          <w:szCs w:val="24"/>
        </w:rPr>
        <w:t>т нанимателя.</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lastRenderedPageBreak/>
        <w:t>–</w:t>
      </w:r>
      <w:r w:rsidRPr="00165788">
        <w:rPr>
          <w:rFonts w:ascii="Times New Roman" w:hAnsi="Times New Roman" w:cs="Times New Roman"/>
          <w:sz w:val="24"/>
          <w:szCs w:val="24"/>
        </w:rPr>
        <w:t xml:space="preserve"> Создание механизмов интеграции, языковой, культурной и социальной адаптации мигрантов, включая возможности найма на работу и языковые курсы в странах</w:t>
      </w:r>
      <w:r>
        <w:rPr>
          <w:rFonts w:ascii="Times New Roman" w:hAnsi="Times New Roman" w:cs="Times New Roman"/>
          <w:sz w:val="24"/>
          <w:szCs w:val="24"/>
        </w:rPr>
        <w:t xml:space="preserve"> </w:t>
      </w:r>
      <w:r w:rsidRPr="00A46BDF">
        <w:rPr>
          <w:rFonts w:ascii="Times New Roman" w:hAnsi="Times New Roman" w:cs="Times New Roman"/>
          <w:sz w:val="24"/>
          <w:szCs w:val="24"/>
        </w:rPr>
        <w:t>–</w:t>
      </w:r>
      <w:r>
        <w:rPr>
          <w:rFonts w:ascii="Times New Roman" w:hAnsi="Times New Roman" w:cs="Times New Roman"/>
          <w:sz w:val="24"/>
          <w:szCs w:val="24"/>
        </w:rPr>
        <w:t xml:space="preserve"> </w:t>
      </w:r>
      <w:r w:rsidRPr="00165788">
        <w:rPr>
          <w:rFonts w:ascii="Times New Roman" w:hAnsi="Times New Roman" w:cs="Times New Roman"/>
          <w:sz w:val="24"/>
          <w:szCs w:val="24"/>
        </w:rPr>
        <w:t>донорах трудовых ресурсов.</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Создание условий для искоренения дискриминации мигрантов по национальному признаку, включая специальные образовательные программы, обеспечивающие гражданам общие знания о культуре стран – трудовых доноров.</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Ужесточение ответственности работодателей за нарушение трудового законодательства при найме на работу мигрантов.</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Борьба с коррупцией, связанной с нелегальной миграцией, создание законодательной базы в сфере миграции, стимулирование международной практики борьбы с теневыми доходами от использования «рабской силы» и торговли людьми.</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Регламентация и гражданский контроль за работой правоохранительных органов для обеспечения защиты прав мигрантов.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Увеличение роли неправительственных организаций, работающих с мигрантами, особенно в сфере информационной и правовой поддержки.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Развитие межнационального, межкультурного, межрелигиозного, межпартийного и других форм диалога, распространяющегося на уровень обычных людей, а не только элитного клуба лидеров.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«Миграционная амнистия» и предоставление гражданства и соответствующих льгот переселившимся соотечественникам.</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Снятие миграционных барьеров со странами ОЭСР, достижение соглашения об отмене визового режима между странами ЕС и Российской Федерации.</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Воссоздание Федеральной </w:t>
      </w:r>
      <w:r>
        <w:rPr>
          <w:rFonts w:ascii="Times New Roman" w:hAnsi="Times New Roman" w:cs="Times New Roman"/>
          <w:sz w:val="24"/>
          <w:szCs w:val="24"/>
        </w:rPr>
        <w:t>м</w:t>
      </w:r>
      <w:r w:rsidRPr="00165788">
        <w:rPr>
          <w:rFonts w:ascii="Times New Roman" w:hAnsi="Times New Roman" w:cs="Times New Roman"/>
          <w:sz w:val="24"/>
          <w:szCs w:val="24"/>
        </w:rPr>
        <w:t xml:space="preserve">играционной </w:t>
      </w:r>
      <w:r>
        <w:rPr>
          <w:rFonts w:ascii="Times New Roman" w:hAnsi="Times New Roman" w:cs="Times New Roman"/>
          <w:sz w:val="24"/>
          <w:szCs w:val="24"/>
        </w:rPr>
        <w:t>с</w:t>
      </w:r>
      <w:r w:rsidRPr="00165788">
        <w:rPr>
          <w:rFonts w:ascii="Times New Roman" w:hAnsi="Times New Roman" w:cs="Times New Roman"/>
          <w:sz w:val="24"/>
          <w:szCs w:val="24"/>
        </w:rPr>
        <w:t>лужбы как самостоятельного гражданского органа, реализующего государственную политику в сфере миграции.</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Создание специального государственного органа, специализирующегося на защите прав мигрантов, например при Уполномоченном по правам человека в России.</w:t>
      </w:r>
    </w:p>
    <w:p w:rsidR="00947D18" w:rsidRDefault="00947D18" w:rsidP="00947D18">
      <w:pPr>
        <w:pStyle w:val="2"/>
        <w:jc w:val="left"/>
      </w:pPr>
    </w:p>
    <w:p w:rsidR="00165788" w:rsidRPr="00165788" w:rsidRDefault="00140CAE" w:rsidP="0009583F">
      <w:pPr>
        <w:pStyle w:val="2"/>
      </w:pPr>
      <w:bookmarkStart w:id="49" w:name="_Toc455083676"/>
      <w:r>
        <w:t>Налоговая политика</w:t>
      </w:r>
      <w:bookmarkEnd w:id="49"/>
    </w:p>
    <w:p w:rsidR="00165788" w:rsidRPr="00165788" w:rsidRDefault="00165788" w:rsidP="00165788">
      <w:pPr>
        <w:pStyle w:val="a0"/>
        <w:spacing w:line="360" w:lineRule="auto"/>
        <w:ind w:firstLine="709"/>
        <w:jc w:val="both"/>
        <w:rPr>
          <w:rFonts w:ascii="Times New Roman" w:hAnsi="Times New Roman" w:cs="Times New Roman"/>
          <w:sz w:val="24"/>
          <w:szCs w:val="24"/>
        </w:rPr>
      </w:pPr>
      <w:bookmarkStart w:id="50" w:name="OLE_LINK1"/>
      <w:bookmarkStart w:id="51" w:name="OLE_LINK2"/>
      <w:r w:rsidRPr="00165788">
        <w:rPr>
          <w:rFonts w:ascii="Times New Roman" w:hAnsi="Times New Roman" w:cs="Times New Roman"/>
          <w:sz w:val="24"/>
          <w:szCs w:val="24"/>
        </w:rPr>
        <w:t>Современная ситуация в сфере налогов и сборов характеризуется</w:t>
      </w:r>
      <w:bookmarkEnd w:id="50"/>
      <w:bookmarkEnd w:id="51"/>
      <w:r w:rsidRPr="00165788">
        <w:rPr>
          <w:rFonts w:ascii="Times New Roman" w:hAnsi="Times New Roman" w:cs="Times New Roman"/>
          <w:sz w:val="24"/>
          <w:szCs w:val="24"/>
        </w:rPr>
        <w:t xml:space="preserve"> не только увеличением налоговой и неналоговой нагрузки на граждан и организации, нестабильностью, но и несправедливостью налоговой системы по отношению к налогоплательщикам, находящимся в различных экономических условиях.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Сегодня наряду с действующим Налоговым кодексом существует параллельная налоговая система, сост</w:t>
      </w:r>
      <w:r w:rsidR="00E3142A">
        <w:rPr>
          <w:rFonts w:ascii="Times New Roman" w:hAnsi="Times New Roman" w:cs="Times New Roman"/>
          <w:sz w:val="24"/>
          <w:szCs w:val="24"/>
        </w:rPr>
        <w:t>оящая</w:t>
      </w:r>
      <w:r w:rsidRPr="00165788">
        <w:rPr>
          <w:rFonts w:ascii="Times New Roman" w:hAnsi="Times New Roman" w:cs="Times New Roman"/>
          <w:sz w:val="24"/>
          <w:szCs w:val="24"/>
        </w:rPr>
        <w:t xml:space="preserve"> из нескольких десятков платежей, аналогичных налогам и </w:t>
      </w:r>
      <w:r w:rsidRPr="00165788">
        <w:rPr>
          <w:rFonts w:ascii="Times New Roman" w:hAnsi="Times New Roman" w:cs="Times New Roman"/>
          <w:sz w:val="24"/>
          <w:szCs w:val="24"/>
        </w:rPr>
        <w:lastRenderedPageBreak/>
        <w:t>сборам, установление которых происходит непублично, различными подзаконными актами. Их общий объем достигает 1% валового внутреннего продукта, а количество перевалило за 50 позиций.</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Неэффективная система распределения налоговых доходов не обеспечивает финансовую самостоятельность региональных и местных бюджетов. Современное состояние бюджетной системы можно назвать унитарным бюджетным федерализмом: принцип бюджетного федерализма не соблюдается, наблюдается чрезмерная централизация налоговых доходов на федеральном уровне. Регионы и муниципальные образования имеют только по два собственных налога: налог на имущество организаций и транспортный налог (у регионов) и земельный налог и налог на имущество физических лиц (у муниципальных образований). Значительную часть доходов местных бюджетов составляют межбюджетные трансферты из бюджетной системы Российской Федерации, которые предоставляются в виде дотаций, субсидий и субвенций.</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1. Налоговая (фискальная) нагрузка должна быть снижена.</w:t>
      </w:r>
    </w:p>
    <w:p w:rsidR="00165788" w:rsidRPr="00165788" w:rsidRDefault="00E3142A" w:rsidP="00165788">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Необходимо</w:t>
      </w:r>
      <w:r w:rsidRPr="00165788">
        <w:rPr>
          <w:rFonts w:ascii="Times New Roman" w:hAnsi="Times New Roman" w:cs="Times New Roman"/>
          <w:sz w:val="24"/>
          <w:szCs w:val="24"/>
        </w:rPr>
        <w:t xml:space="preserve"> </w:t>
      </w:r>
      <w:r w:rsidR="00165788" w:rsidRPr="00165788">
        <w:rPr>
          <w:rFonts w:ascii="Times New Roman" w:hAnsi="Times New Roman" w:cs="Times New Roman"/>
          <w:sz w:val="24"/>
          <w:szCs w:val="24"/>
        </w:rPr>
        <w:t>определиться с единым методологическим подходом к оценке налоговой нагрузки. При ее расчете надо в обязательном порядке учитывать социальные страховые платежи, которые создают нагрузку именно на работодателя.</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Результаты оценки налоговой нагрузки должны быть не просто справочной информацией в главном соответствующем документе Минфина России – «Основных направлениях налоговой политики». На основе такой информации должна определяться налоговая политика государства.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Необходимо созда</w:t>
      </w:r>
      <w:r w:rsidR="00E3142A">
        <w:rPr>
          <w:rFonts w:ascii="Times New Roman" w:hAnsi="Times New Roman" w:cs="Times New Roman"/>
          <w:sz w:val="24"/>
          <w:szCs w:val="24"/>
        </w:rPr>
        <w:t>ть</w:t>
      </w:r>
      <w:r w:rsidRPr="00165788">
        <w:rPr>
          <w:rFonts w:ascii="Times New Roman" w:hAnsi="Times New Roman" w:cs="Times New Roman"/>
          <w:sz w:val="24"/>
          <w:szCs w:val="24"/>
        </w:rPr>
        <w:t xml:space="preserve"> </w:t>
      </w:r>
      <w:r w:rsidR="00E3142A" w:rsidRPr="00165788">
        <w:rPr>
          <w:rFonts w:ascii="Times New Roman" w:hAnsi="Times New Roman" w:cs="Times New Roman"/>
          <w:sz w:val="24"/>
          <w:szCs w:val="24"/>
        </w:rPr>
        <w:t>един</w:t>
      </w:r>
      <w:r w:rsidR="00E3142A">
        <w:rPr>
          <w:rFonts w:ascii="Times New Roman" w:hAnsi="Times New Roman" w:cs="Times New Roman"/>
          <w:sz w:val="24"/>
          <w:szCs w:val="24"/>
        </w:rPr>
        <w:t>ый</w:t>
      </w:r>
      <w:r w:rsidR="00E3142A" w:rsidRPr="00165788">
        <w:rPr>
          <w:rFonts w:ascii="Times New Roman" w:hAnsi="Times New Roman" w:cs="Times New Roman"/>
          <w:sz w:val="24"/>
          <w:szCs w:val="24"/>
        </w:rPr>
        <w:t xml:space="preserve"> </w:t>
      </w:r>
      <w:r w:rsidRPr="00165788">
        <w:rPr>
          <w:rFonts w:ascii="Times New Roman" w:hAnsi="Times New Roman" w:cs="Times New Roman"/>
          <w:sz w:val="24"/>
          <w:szCs w:val="24"/>
        </w:rPr>
        <w:t xml:space="preserve">реестр неналоговых платежей, </w:t>
      </w:r>
      <w:r w:rsidR="00E3142A">
        <w:rPr>
          <w:rFonts w:ascii="Times New Roman" w:hAnsi="Times New Roman" w:cs="Times New Roman"/>
          <w:sz w:val="24"/>
          <w:szCs w:val="24"/>
        </w:rPr>
        <w:t>определить</w:t>
      </w:r>
      <w:r w:rsidR="00E3142A" w:rsidRPr="00165788">
        <w:rPr>
          <w:rFonts w:ascii="Times New Roman" w:hAnsi="Times New Roman" w:cs="Times New Roman"/>
          <w:sz w:val="24"/>
          <w:szCs w:val="24"/>
        </w:rPr>
        <w:t xml:space="preserve"> </w:t>
      </w:r>
      <w:r w:rsidRPr="00165788">
        <w:rPr>
          <w:rFonts w:ascii="Times New Roman" w:hAnsi="Times New Roman" w:cs="Times New Roman"/>
          <w:sz w:val="24"/>
          <w:szCs w:val="24"/>
        </w:rPr>
        <w:t>едины</w:t>
      </w:r>
      <w:r w:rsidR="00E3142A">
        <w:rPr>
          <w:rFonts w:ascii="Times New Roman" w:hAnsi="Times New Roman" w:cs="Times New Roman"/>
          <w:sz w:val="24"/>
          <w:szCs w:val="24"/>
        </w:rPr>
        <w:t>е</w:t>
      </w:r>
      <w:r w:rsidRPr="00165788">
        <w:rPr>
          <w:rFonts w:ascii="Times New Roman" w:hAnsi="Times New Roman" w:cs="Times New Roman"/>
          <w:sz w:val="24"/>
          <w:szCs w:val="24"/>
        </w:rPr>
        <w:t xml:space="preserve"> правил</w:t>
      </w:r>
      <w:r w:rsidR="00E3142A">
        <w:rPr>
          <w:rFonts w:ascii="Times New Roman" w:hAnsi="Times New Roman" w:cs="Times New Roman"/>
          <w:sz w:val="24"/>
          <w:szCs w:val="24"/>
        </w:rPr>
        <w:t>а</w:t>
      </w:r>
      <w:r w:rsidRPr="00165788">
        <w:rPr>
          <w:rFonts w:ascii="Times New Roman" w:hAnsi="Times New Roman" w:cs="Times New Roman"/>
          <w:sz w:val="24"/>
          <w:szCs w:val="24"/>
        </w:rPr>
        <w:t xml:space="preserve"> их установления и взимания.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Данные, используемые для расчета налоговой нагрузки, должны находиться в свободном доступе для обеспечения общественного контроля.</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2. Введение необлагаемого минимума (минимальной заработной платы, с которой налоги не взимаются). Речь идет о минимальной сумме, которая необходима человеку на самовоспроизводство. Важно также определить размер этого минимума (это может быть размер прожиточного минимума).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3. Требуется усилить борьбу с офшорами. Россия должна принять выработанный ОЭСР Стандарт автоматического обмена информацией о финансовых счетах в области налогообложения (к этому документу к апрелю 2016 года уже присоединилось 80 стран).</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4. Необходима оценка тарифной нагрузки в российской экономике.</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Речь о том, насколько обременительными для бизнеса являются затраты на оплату услуг естественных монополий. В настоящее время такая работа не проводится, а </w:t>
      </w:r>
      <w:r w:rsidRPr="00165788">
        <w:rPr>
          <w:rFonts w:ascii="Times New Roman" w:hAnsi="Times New Roman" w:cs="Times New Roman"/>
          <w:sz w:val="24"/>
          <w:szCs w:val="24"/>
        </w:rPr>
        <w:lastRenderedPageBreak/>
        <w:t>изменение тарифной нагрузки ошибочно связывается только с индексацией регулируемых государством тарифов естественных монополий. Должна быть обеспечена умеренная тарифная нагрузка.</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5. Микробизнес необходимо полностью освободить от уплаты каких-либо налогов и сборов.</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Это требуется сделать для того, чтобы простимулировать предпринимательскую активность граждан. По мере развития микробизнеса, перерастания его в малый бизнес и т. д. у государства еще будет возможность получить соответствующие доходы.</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6. Требуется обеспечить стабильность и предсказуемость налоговой системы.</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Важнейшим фактором, сдерживающим предпринимательскую активность, является в настоящее время неопределенность экономической ситуации. Неопределенность эта в значительной мере предопределяется частыми и далеко не всегда обоснованными изменениями условий налогообложения. Такая практика должна быть прекращена.</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7. Налоговый федерализм.</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Необходим более справедливый баланс бюджетных доходов и строгая увязка их с полномочиями, возлагаемыми на тот или иной уровень власти – федеральный, региональный и местный. </w:t>
      </w:r>
    </w:p>
    <w:p w:rsidR="00165788" w:rsidRDefault="00165788" w:rsidP="00165788">
      <w:pPr>
        <w:pStyle w:val="a0"/>
        <w:spacing w:line="360" w:lineRule="auto"/>
        <w:ind w:firstLine="709"/>
        <w:jc w:val="both"/>
        <w:rPr>
          <w:rFonts w:ascii="Times New Roman" w:hAnsi="Times New Roman" w:cs="Times New Roman"/>
          <w:sz w:val="24"/>
          <w:szCs w:val="24"/>
        </w:rPr>
      </w:pPr>
    </w:p>
    <w:p w:rsidR="00947D18" w:rsidRPr="00165788" w:rsidRDefault="00947D18" w:rsidP="00947D18">
      <w:pPr>
        <w:pStyle w:val="2"/>
      </w:pPr>
      <w:bookmarkStart w:id="52" w:name="_Toc455083677"/>
      <w:r w:rsidRPr="00165788">
        <w:t>Пенсии и социальная защита</w:t>
      </w:r>
      <w:bookmarkEnd w:id="52"/>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Основой стратегии долгосрочного развития пенсионной системы Российской Федерации должна быть понятная и прозрачная пенсионная формула, которая определит обязанности государства перед работником при выполнении </w:t>
      </w:r>
      <w:r>
        <w:rPr>
          <w:rFonts w:ascii="Times New Roman" w:hAnsi="Times New Roman" w:cs="Times New Roman"/>
          <w:sz w:val="24"/>
          <w:szCs w:val="24"/>
        </w:rPr>
        <w:t>последним</w:t>
      </w:r>
      <w:r w:rsidRPr="00165788">
        <w:rPr>
          <w:rFonts w:ascii="Times New Roman" w:hAnsi="Times New Roman" w:cs="Times New Roman"/>
          <w:sz w:val="24"/>
          <w:szCs w:val="24"/>
        </w:rPr>
        <w:t xml:space="preserve"> своих обязательств. Размеры пенсий должны быть таковы, чтобы обеспечить достойный уровень жизни пенсионер</w:t>
      </w:r>
      <w:r>
        <w:rPr>
          <w:rFonts w:ascii="Times New Roman" w:hAnsi="Times New Roman" w:cs="Times New Roman"/>
          <w:sz w:val="24"/>
          <w:szCs w:val="24"/>
        </w:rPr>
        <w:t>ам</w:t>
      </w:r>
      <w:r w:rsidRPr="00165788">
        <w:rPr>
          <w:rFonts w:ascii="Times New Roman" w:hAnsi="Times New Roman" w:cs="Times New Roman"/>
          <w:sz w:val="24"/>
          <w:szCs w:val="24"/>
        </w:rPr>
        <w:t xml:space="preserve">. Невыполнение этого принципа противоречит нормам социальной справедливости и подрывает основу для экономического роста в стране.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Бюджет Пенсионного фонда принципиально не может быть сбалансирован только за счет страховых взносов, необходимо рассмотреть другие источники его наполнения, такие как доходы от продажи природных ресурсов и перераспределение средств федерального бюджета.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Вопрос пенсионной реформы затрагивает десятки миллионов нынешних и будущих работников России и будет определять их решения по выбору работы и ее условий на десятилетия вперед.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Поэтому принятие такой реформы должно быть результатом общественного договора, который возможен только </w:t>
      </w:r>
      <w:r>
        <w:rPr>
          <w:rFonts w:ascii="Times New Roman" w:hAnsi="Times New Roman" w:cs="Times New Roman"/>
          <w:sz w:val="24"/>
          <w:szCs w:val="24"/>
        </w:rPr>
        <w:t>после того, как состоится</w:t>
      </w:r>
      <w:r w:rsidRPr="00165788">
        <w:rPr>
          <w:rFonts w:ascii="Times New Roman" w:hAnsi="Times New Roman" w:cs="Times New Roman"/>
          <w:sz w:val="24"/>
          <w:szCs w:val="24"/>
        </w:rPr>
        <w:t xml:space="preserve"> широко</w:t>
      </w:r>
      <w:r>
        <w:rPr>
          <w:rFonts w:ascii="Times New Roman" w:hAnsi="Times New Roman" w:cs="Times New Roman"/>
          <w:sz w:val="24"/>
          <w:szCs w:val="24"/>
        </w:rPr>
        <w:t>е</w:t>
      </w:r>
      <w:r w:rsidRPr="00165788">
        <w:rPr>
          <w:rFonts w:ascii="Times New Roman" w:hAnsi="Times New Roman" w:cs="Times New Roman"/>
          <w:sz w:val="24"/>
          <w:szCs w:val="24"/>
        </w:rPr>
        <w:t xml:space="preserve"> всенародно</w:t>
      </w:r>
      <w:r>
        <w:rPr>
          <w:rFonts w:ascii="Times New Roman" w:hAnsi="Times New Roman" w:cs="Times New Roman"/>
          <w:sz w:val="24"/>
          <w:szCs w:val="24"/>
        </w:rPr>
        <w:t>е</w:t>
      </w:r>
      <w:r w:rsidRPr="00165788">
        <w:rPr>
          <w:rFonts w:ascii="Times New Roman" w:hAnsi="Times New Roman" w:cs="Times New Roman"/>
          <w:sz w:val="24"/>
          <w:szCs w:val="24"/>
        </w:rPr>
        <w:t xml:space="preserve"> обсуждени</w:t>
      </w:r>
      <w:r>
        <w:rPr>
          <w:rFonts w:ascii="Times New Roman" w:hAnsi="Times New Roman" w:cs="Times New Roman"/>
          <w:sz w:val="24"/>
          <w:szCs w:val="24"/>
        </w:rPr>
        <w:t>е</w:t>
      </w:r>
      <w:r w:rsidRPr="00165788">
        <w:rPr>
          <w:rFonts w:ascii="Times New Roman" w:hAnsi="Times New Roman" w:cs="Times New Roman"/>
          <w:sz w:val="24"/>
          <w:szCs w:val="24"/>
        </w:rPr>
        <w:t xml:space="preserve"> стратегии реформы пенсионной системы России. При этом стратегия должна </w:t>
      </w:r>
      <w:r w:rsidRPr="00165788">
        <w:rPr>
          <w:rFonts w:ascii="Times New Roman" w:hAnsi="Times New Roman" w:cs="Times New Roman"/>
          <w:sz w:val="24"/>
          <w:szCs w:val="24"/>
        </w:rPr>
        <w:lastRenderedPageBreak/>
        <w:t>рассматриваться не на 15</w:t>
      </w:r>
      <w:r w:rsidRPr="00A46BDF">
        <w:rPr>
          <w:rFonts w:ascii="Times New Roman" w:hAnsi="Times New Roman" w:cs="Times New Roman"/>
          <w:sz w:val="24"/>
          <w:szCs w:val="24"/>
        </w:rPr>
        <w:t>–</w:t>
      </w:r>
      <w:r w:rsidRPr="00165788">
        <w:rPr>
          <w:rFonts w:ascii="Times New Roman" w:hAnsi="Times New Roman" w:cs="Times New Roman"/>
          <w:sz w:val="24"/>
          <w:szCs w:val="24"/>
        </w:rPr>
        <w:t>20 лет, а на 50 и более, с тем чтобы правила жизни миллионов людей не менялись по нескольку раз в десятилетие.</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категорически против повышения пенсионного возраста до тех пор, пока в стране не будет в 2</w:t>
      </w:r>
      <w:r w:rsidRPr="00A46BDF">
        <w:rPr>
          <w:rFonts w:ascii="Times New Roman" w:hAnsi="Times New Roman" w:cs="Times New Roman"/>
          <w:sz w:val="24"/>
          <w:szCs w:val="24"/>
        </w:rPr>
        <w:t>–</w:t>
      </w:r>
      <w:r w:rsidRPr="00165788">
        <w:rPr>
          <w:rFonts w:ascii="Times New Roman" w:hAnsi="Times New Roman" w:cs="Times New Roman"/>
          <w:sz w:val="24"/>
          <w:szCs w:val="24"/>
        </w:rPr>
        <w:t>3 раза повышен МРОТ, пока не будут внедрены механизмы повышения заинтересованности работника в получении зарплаты «по</w:t>
      </w:r>
      <w:r>
        <w:rPr>
          <w:rFonts w:ascii="Times New Roman" w:hAnsi="Times New Roman" w:cs="Times New Roman"/>
          <w:sz w:val="24"/>
          <w:szCs w:val="24"/>
        </w:rPr>
        <w:t>-</w:t>
      </w:r>
      <w:r w:rsidRPr="00165788">
        <w:rPr>
          <w:rFonts w:ascii="Times New Roman" w:hAnsi="Times New Roman" w:cs="Times New Roman"/>
          <w:sz w:val="24"/>
          <w:szCs w:val="24"/>
        </w:rPr>
        <w:t>белому», пока не будет значительно снижена безработица, а средняя продолжительность жизни не повы</w:t>
      </w:r>
      <w:r>
        <w:rPr>
          <w:rFonts w:ascii="Times New Roman" w:hAnsi="Times New Roman" w:cs="Times New Roman"/>
          <w:sz w:val="24"/>
          <w:szCs w:val="24"/>
        </w:rPr>
        <w:t>сится</w:t>
      </w:r>
      <w:r w:rsidRPr="00165788">
        <w:rPr>
          <w:rFonts w:ascii="Times New Roman" w:hAnsi="Times New Roman" w:cs="Times New Roman"/>
          <w:sz w:val="24"/>
          <w:szCs w:val="24"/>
        </w:rPr>
        <w:t xml:space="preserve"> до европейского уровня.</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Необходимо создание Фонда </w:t>
      </w:r>
      <w:r>
        <w:rPr>
          <w:rFonts w:ascii="Times New Roman" w:hAnsi="Times New Roman" w:cs="Times New Roman"/>
          <w:sz w:val="24"/>
          <w:szCs w:val="24"/>
        </w:rPr>
        <w:t>с</w:t>
      </w:r>
      <w:r w:rsidRPr="00165788">
        <w:rPr>
          <w:rFonts w:ascii="Times New Roman" w:hAnsi="Times New Roman" w:cs="Times New Roman"/>
          <w:sz w:val="24"/>
          <w:szCs w:val="24"/>
        </w:rPr>
        <w:t xml:space="preserve">таршего </w:t>
      </w:r>
      <w:r>
        <w:rPr>
          <w:rFonts w:ascii="Times New Roman" w:hAnsi="Times New Roman" w:cs="Times New Roman"/>
          <w:sz w:val="24"/>
          <w:szCs w:val="24"/>
        </w:rPr>
        <w:t>п</w:t>
      </w:r>
      <w:r w:rsidRPr="00165788">
        <w:rPr>
          <w:rFonts w:ascii="Times New Roman" w:hAnsi="Times New Roman" w:cs="Times New Roman"/>
          <w:sz w:val="24"/>
          <w:szCs w:val="24"/>
        </w:rPr>
        <w:t>околения для выплаты пенсионных надбавок наряду с Пенсионным фондом.</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Размер пенсии должен составлять не менее 40% заработка за 30 лет стажа, как того требует </w:t>
      </w:r>
      <w:bookmarkStart w:id="53" w:name="OLE_LINK48"/>
      <w:bookmarkStart w:id="54" w:name="OLE_LINK44"/>
      <w:r w:rsidRPr="00165788">
        <w:rPr>
          <w:rFonts w:ascii="Times New Roman" w:hAnsi="Times New Roman" w:cs="Times New Roman"/>
          <w:sz w:val="24"/>
          <w:szCs w:val="24"/>
        </w:rPr>
        <w:t>102-я Конвенция Международной организации труда</w:t>
      </w:r>
      <w:bookmarkEnd w:id="53"/>
      <w:bookmarkEnd w:id="54"/>
      <w:r w:rsidRPr="00165788">
        <w:rPr>
          <w:rFonts w:ascii="Times New Roman" w:hAnsi="Times New Roman" w:cs="Times New Roman"/>
          <w:sz w:val="24"/>
          <w:szCs w:val="24"/>
        </w:rPr>
        <w:t>.</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Пенсионное обеспечение рядовых граждан и чиновников должно быть одинаковым. </w:t>
      </w:r>
      <w:r>
        <w:rPr>
          <w:rFonts w:ascii="Times New Roman" w:hAnsi="Times New Roman" w:cs="Times New Roman"/>
          <w:sz w:val="24"/>
          <w:szCs w:val="24"/>
        </w:rPr>
        <w:t>Необходим п</w:t>
      </w:r>
      <w:r w:rsidRPr="00165788">
        <w:rPr>
          <w:rFonts w:ascii="Times New Roman" w:hAnsi="Times New Roman" w:cs="Times New Roman"/>
          <w:sz w:val="24"/>
          <w:szCs w:val="24"/>
        </w:rPr>
        <w:t xml:space="preserve">ересмотр пенсионной системы для государственных и муниципальных служащих.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Доведение минимальной пенсии до размера прожиточного минимума. Прожиточный минимум в Российской Федерации должен быть установлен с учетом социальных стандартов обеспечения жизнедеятельности, таких как обеспечение жильем, жилищно-коммунальными услугами, связью, лекарств</w:t>
      </w:r>
      <w:r>
        <w:rPr>
          <w:rFonts w:ascii="Times New Roman" w:hAnsi="Times New Roman" w:cs="Times New Roman"/>
          <w:sz w:val="24"/>
          <w:szCs w:val="24"/>
        </w:rPr>
        <w:t>а</w:t>
      </w:r>
      <w:r w:rsidRPr="00165788">
        <w:rPr>
          <w:rFonts w:ascii="Times New Roman" w:hAnsi="Times New Roman" w:cs="Times New Roman"/>
          <w:sz w:val="24"/>
          <w:szCs w:val="24"/>
        </w:rPr>
        <w:t>м</w:t>
      </w:r>
      <w:r>
        <w:rPr>
          <w:rFonts w:ascii="Times New Roman" w:hAnsi="Times New Roman" w:cs="Times New Roman"/>
          <w:sz w:val="24"/>
          <w:szCs w:val="24"/>
        </w:rPr>
        <w:t>и</w:t>
      </w:r>
      <w:r w:rsidRPr="00165788">
        <w:rPr>
          <w:rFonts w:ascii="Times New Roman" w:hAnsi="Times New Roman" w:cs="Times New Roman"/>
          <w:sz w:val="24"/>
          <w:szCs w:val="24"/>
        </w:rPr>
        <w:t xml:space="preserve"> и медицински</w:t>
      </w:r>
      <w:r>
        <w:rPr>
          <w:rFonts w:ascii="Times New Roman" w:hAnsi="Times New Roman" w:cs="Times New Roman"/>
          <w:sz w:val="24"/>
          <w:szCs w:val="24"/>
        </w:rPr>
        <w:t>ми</w:t>
      </w:r>
      <w:r w:rsidRPr="00165788">
        <w:rPr>
          <w:rFonts w:ascii="Times New Roman" w:hAnsi="Times New Roman" w:cs="Times New Roman"/>
          <w:sz w:val="24"/>
          <w:szCs w:val="24"/>
        </w:rPr>
        <w:t xml:space="preserve"> услуг</w:t>
      </w:r>
      <w:r>
        <w:rPr>
          <w:rFonts w:ascii="Times New Roman" w:hAnsi="Times New Roman" w:cs="Times New Roman"/>
          <w:sz w:val="24"/>
          <w:szCs w:val="24"/>
        </w:rPr>
        <w:t>ам</w:t>
      </w:r>
      <w:r w:rsidRPr="00165788">
        <w:rPr>
          <w:rFonts w:ascii="Times New Roman" w:hAnsi="Times New Roman" w:cs="Times New Roman"/>
          <w:sz w:val="24"/>
          <w:szCs w:val="24"/>
        </w:rPr>
        <w:t>и, платы за обучение и повышение квалификации, что приведет к его увеличению на 60</w:t>
      </w:r>
      <w:r w:rsidRPr="00A46BDF">
        <w:rPr>
          <w:rFonts w:ascii="Times New Roman" w:hAnsi="Times New Roman" w:cs="Times New Roman"/>
          <w:sz w:val="24"/>
          <w:szCs w:val="24"/>
        </w:rPr>
        <w:t>–</w:t>
      </w:r>
      <w:r w:rsidRPr="00165788">
        <w:rPr>
          <w:rFonts w:ascii="Times New Roman" w:hAnsi="Times New Roman" w:cs="Times New Roman"/>
          <w:sz w:val="24"/>
          <w:szCs w:val="24"/>
        </w:rPr>
        <w:t>80 процентов.</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Увеличить объем продуктов питания, включаемых в минимальную потребительскую корзину, до уровня физиологической нормы, определяемой независимыми учеными, а не чиновниками. </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Накопительная и социальные пенсии должны быть отделены от трудовой пенсии и должны составлять отдельную систему, реализуемую без участия Пенсионного фонда РФ.</w:t>
      </w:r>
    </w:p>
    <w:p w:rsidR="00947D18" w:rsidRPr="00165788" w:rsidRDefault="00947D18" w:rsidP="00947D18">
      <w:pPr>
        <w:pStyle w:val="a0"/>
        <w:spacing w:line="360" w:lineRule="auto"/>
        <w:ind w:firstLine="709"/>
        <w:jc w:val="both"/>
        <w:rPr>
          <w:rFonts w:ascii="Times New Roman" w:hAnsi="Times New Roman" w:cs="Times New Roman"/>
          <w:sz w:val="24"/>
          <w:szCs w:val="24"/>
        </w:rPr>
      </w:pPr>
      <w:r w:rsidRPr="00A46BDF">
        <w:rPr>
          <w:rFonts w:ascii="Times New Roman" w:hAnsi="Times New Roman" w:cs="Times New Roman"/>
          <w:sz w:val="24"/>
          <w:szCs w:val="24"/>
        </w:rPr>
        <w:t>–</w:t>
      </w:r>
      <w:r w:rsidRPr="00165788">
        <w:rPr>
          <w:rFonts w:ascii="Times New Roman" w:hAnsi="Times New Roman" w:cs="Times New Roman"/>
          <w:sz w:val="24"/>
          <w:szCs w:val="24"/>
        </w:rPr>
        <w:t xml:space="preserve"> Потерявшим работу родителям, в одиночку воспитывающим детей, выплачивать пособие не менее прожиточного минимума в регионе на члена семьи.</w:t>
      </w:r>
    </w:p>
    <w:p w:rsidR="00165788" w:rsidRPr="00165788" w:rsidRDefault="00165788" w:rsidP="00A77FFC">
      <w:pPr>
        <w:pStyle w:val="a0"/>
        <w:spacing w:line="360" w:lineRule="auto"/>
        <w:ind w:firstLine="0"/>
        <w:jc w:val="both"/>
        <w:rPr>
          <w:rFonts w:ascii="Times New Roman" w:hAnsi="Times New Roman" w:cs="Times New Roman"/>
          <w:sz w:val="24"/>
          <w:szCs w:val="24"/>
        </w:rPr>
      </w:pPr>
    </w:p>
    <w:p w:rsidR="00165788" w:rsidRPr="00F02CBA" w:rsidRDefault="00165788" w:rsidP="0009583F">
      <w:pPr>
        <w:pStyle w:val="2"/>
      </w:pPr>
      <w:bookmarkStart w:id="55" w:name="_Toc455083678"/>
      <w:r w:rsidRPr="00F02CBA">
        <w:t>Семья и детство</w:t>
      </w:r>
      <w:bookmarkEnd w:id="55"/>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Современная семья вынужденно перестает быть носителем ценностей, превращаясь в машину по зарабатыванию денег и обеспечению выживания </w:t>
      </w:r>
      <w:r w:rsidR="00A46BDF">
        <w:rPr>
          <w:rFonts w:ascii="Times New Roman" w:hAnsi="Times New Roman" w:cs="Times New Roman"/>
          <w:sz w:val="24"/>
          <w:szCs w:val="24"/>
        </w:rPr>
        <w:t xml:space="preserve">своих </w:t>
      </w:r>
      <w:r w:rsidRPr="00165788">
        <w:rPr>
          <w:rFonts w:ascii="Times New Roman" w:hAnsi="Times New Roman" w:cs="Times New Roman"/>
          <w:sz w:val="24"/>
          <w:szCs w:val="24"/>
        </w:rPr>
        <w:t>членов. Меняются семейные ценности. Кризис семьи как социального института, его трансформация затронул</w:t>
      </w:r>
      <w:r w:rsidR="00A46BDF">
        <w:rPr>
          <w:rFonts w:ascii="Times New Roman" w:hAnsi="Times New Roman" w:cs="Times New Roman"/>
          <w:sz w:val="24"/>
          <w:szCs w:val="24"/>
        </w:rPr>
        <w:t>и</w:t>
      </w:r>
      <w:r w:rsidRPr="00165788">
        <w:rPr>
          <w:rFonts w:ascii="Times New Roman" w:hAnsi="Times New Roman" w:cs="Times New Roman"/>
          <w:sz w:val="24"/>
          <w:szCs w:val="24"/>
        </w:rPr>
        <w:t xml:space="preserve"> все аспекты семейных отношений, отразил</w:t>
      </w:r>
      <w:r w:rsidR="00DA570F">
        <w:rPr>
          <w:rFonts w:ascii="Times New Roman" w:hAnsi="Times New Roman" w:cs="Times New Roman"/>
          <w:sz w:val="24"/>
          <w:szCs w:val="24"/>
        </w:rPr>
        <w:t>и</w:t>
      </w:r>
      <w:r w:rsidRPr="00165788">
        <w:rPr>
          <w:rFonts w:ascii="Times New Roman" w:hAnsi="Times New Roman" w:cs="Times New Roman"/>
          <w:sz w:val="24"/>
          <w:szCs w:val="24"/>
        </w:rPr>
        <w:t>с</w:t>
      </w:r>
      <w:r w:rsidR="00DA570F">
        <w:rPr>
          <w:rFonts w:ascii="Times New Roman" w:hAnsi="Times New Roman" w:cs="Times New Roman"/>
          <w:sz w:val="24"/>
          <w:szCs w:val="24"/>
        </w:rPr>
        <w:t>ь</w:t>
      </w:r>
      <w:r w:rsidRPr="00165788">
        <w:rPr>
          <w:rFonts w:ascii="Times New Roman" w:hAnsi="Times New Roman" w:cs="Times New Roman"/>
          <w:sz w:val="24"/>
          <w:szCs w:val="24"/>
        </w:rPr>
        <w:t xml:space="preserve"> на репродуктивных, супружеских и родительских установках. Сегодня мы наблюдаем снижение рождаемости </w:t>
      </w:r>
      <w:r w:rsidRPr="00165788">
        <w:rPr>
          <w:rFonts w:ascii="Times New Roman" w:hAnsi="Times New Roman" w:cs="Times New Roman"/>
          <w:sz w:val="24"/>
          <w:szCs w:val="24"/>
        </w:rPr>
        <w:lastRenderedPageBreak/>
        <w:t xml:space="preserve">и повышение смертности; рост числа семей </w:t>
      </w:r>
      <w:r w:rsidR="00DA570F">
        <w:rPr>
          <w:rFonts w:ascii="Times New Roman" w:hAnsi="Times New Roman" w:cs="Times New Roman"/>
          <w:sz w:val="24"/>
          <w:szCs w:val="24"/>
        </w:rPr>
        <w:t xml:space="preserve">в </w:t>
      </w:r>
      <w:r w:rsidRPr="00165788">
        <w:rPr>
          <w:rFonts w:ascii="Times New Roman" w:hAnsi="Times New Roman" w:cs="Times New Roman"/>
          <w:sz w:val="24"/>
          <w:szCs w:val="24"/>
        </w:rPr>
        <w:t>групп</w:t>
      </w:r>
      <w:r w:rsidR="00DA570F">
        <w:rPr>
          <w:rFonts w:ascii="Times New Roman" w:hAnsi="Times New Roman" w:cs="Times New Roman"/>
          <w:sz w:val="24"/>
          <w:szCs w:val="24"/>
        </w:rPr>
        <w:t>е</w:t>
      </w:r>
      <w:r w:rsidRPr="00165788">
        <w:rPr>
          <w:rFonts w:ascii="Times New Roman" w:hAnsi="Times New Roman" w:cs="Times New Roman"/>
          <w:sz w:val="24"/>
          <w:szCs w:val="24"/>
        </w:rPr>
        <w:t xml:space="preserve"> риска</w:t>
      </w:r>
      <w:r w:rsidR="00DA570F">
        <w:rPr>
          <w:rFonts w:ascii="Times New Roman" w:hAnsi="Times New Roman" w:cs="Times New Roman"/>
          <w:sz w:val="24"/>
          <w:szCs w:val="24"/>
        </w:rPr>
        <w:t xml:space="preserve"> </w:t>
      </w:r>
      <w:r w:rsidR="00DA570F" w:rsidRPr="00DA570F">
        <w:rPr>
          <w:rFonts w:ascii="Times New Roman" w:hAnsi="Times New Roman" w:cs="Times New Roman"/>
          <w:sz w:val="24"/>
          <w:szCs w:val="24"/>
        </w:rPr>
        <w:t>–</w:t>
      </w:r>
      <w:r w:rsidRPr="00165788">
        <w:rPr>
          <w:rFonts w:ascii="Times New Roman" w:hAnsi="Times New Roman" w:cs="Times New Roman"/>
          <w:sz w:val="24"/>
          <w:szCs w:val="24"/>
        </w:rPr>
        <w:t xml:space="preserve"> неблагополучных и неполных</w:t>
      </w:r>
      <w:r w:rsidR="00DA570F">
        <w:rPr>
          <w:rFonts w:ascii="Times New Roman" w:hAnsi="Times New Roman" w:cs="Times New Roman"/>
          <w:sz w:val="24"/>
          <w:szCs w:val="24"/>
        </w:rPr>
        <w:t>; б</w:t>
      </w:r>
      <w:r w:rsidRPr="00165788">
        <w:rPr>
          <w:rFonts w:ascii="Times New Roman" w:hAnsi="Times New Roman" w:cs="Times New Roman"/>
          <w:sz w:val="24"/>
          <w:szCs w:val="24"/>
        </w:rPr>
        <w:t>рошенны</w:t>
      </w:r>
      <w:r w:rsidR="00DA570F">
        <w:rPr>
          <w:rFonts w:ascii="Times New Roman" w:hAnsi="Times New Roman" w:cs="Times New Roman"/>
          <w:sz w:val="24"/>
          <w:szCs w:val="24"/>
        </w:rPr>
        <w:t>х</w:t>
      </w:r>
      <w:r w:rsidRPr="00165788">
        <w:rPr>
          <w:rFonts w:ascii="Times New Roman" w:hAnsi="Times New Roman" w:cs="Times New Roman"/>
          <w:sz w:val="24"/>
          <w:szCs w:val="24"/>
        </w:rPr>
        <w:t xml:space="preserve"> старик</w:t>
      </w:r>
      <w:r w:rsidR="00DA570F">
        <w:rPr>
          <w:rFonts w:ascii="Times New Roman" w:hAnsi="Times New Roman" w:cs="Times New Roman"/>
          <w:sz w:val="24"/>
          <w:szCs w:val="24"/>
        </w:rPr>
        <w:t>ов</w:t>
      </w:r>
      <w:r w:rsidRPr="00165788">
        <w:rPr>
          <w:rFonts w:ascii="Times New Roman" w:hAnsi="Times New Roman" w:cs="Times New Roman"/>
          <w:sz w:val="24"/>
          <w:szCs w:val="24"/>
        </w:rPr>
        <w:t xml:space="preserve"> и дет</w:t>
      </w:r>
      <w:r w:rsidR="00DA570F">
        <w:rPr>
          <w:rFonts w:ascii="Times New Roman" w:hAnsi="Times New Roman" w:cs="Times New Roman"/>
          <w:sz w:val="24"/>
          <w:szCs w:val="24"/>
        </w:rPr>
        <w:t>ей;</w:t>
      </w:r>
      <w:r w:rsidRPr="00165788">
        <w:rPr>
          <w:rFonts w:ascii="Times New Roman" w:hAnsi="Times New Roman" w:cs="Times New Roman"/>
          <w:sz w:val="24"/>
          <w:szCs w:val="24"/>
        </w:rPr>
        <w:t xml:space="preserve"> </w:t>
      </w:r>
      <w:r w:rsidR="00DA570F">
        <w:rPr>
          <w:rFonts w:ascii="Times New Roman" w:hAnsi="Times New Roman" w:cs="Times New Roman"/>
          <w:sz w:val="24"/>
          <w:szCs w:val="24"/>
        </w:rPr>
        <w:t>р</w:t>
      </w:r>
      <w:r w:rsidRPr="00165788">
        <w:rPr>
          <w:rFonts w:ascii="Times New Roman" w:hAnsi="Times New Roman" w:cs="Times New Roman"/>
          <w:sz w:val="24"/>
          <w:szCs w:val="24"/>
        </w:rPr>
        <w:t>ост уровня насилия в семье, где совершается более трети всех тяжких преступлений</w:t>
      </w:r>
      <w:r w:rsidR="00DA570F">
        <w:rPr>
          <w:rFonts w:ascii="Times New Roman" w:hAnsi="Times New Roman" w:cs="Times New Roman"/>
          <w:sz w:val="24"/>
          <w:szCs w:val="24"/>
        </w:rPr>
        <w:t>;</w:t>
      </w:r>
      <w:r w:rsidRPr="00165788">
        <w:rPr>
          <w:rFonts w:ascii="Times New Roman" w:hAnsi="Times New Roman" w:cs="Times New Roman"/>
          <w:sz w:val="24"/>
          <w:szCs w:val="24"/>
        </w:rPr>
        <w:t xml:space="preserve"> </w:t>
      </w:r>
      <w:r w:rsidR="00DA570F">
        <w:rPr>
          <w:rFonts w:ascii="Times New Roman" w:hAnsi="Times New Roman" w:cs="Times New Roman"/>
          <w:sz w:val="24"/>
          <w:szCs w:val="24"/>
        </w:rPr>
        <w:t>с</w:t>
      </w:r>
      <w:r w:rsidRPr="00165788">
        <w:rPr>
          <w:rFonts w:ascii="Times New Roman" w:hAnsi="Times New Roman" w:cs="Times New Roman"/>
          <w:sz w:val="24"/>
          <w:szCs w:val="24"/>
        </w:rPr>
        <w:t>нижение уровня здоровья, грамотности, диспропорци</w:t>
      </w:r>
      <w:r w:rsidR="00DA570F">
        <w:rPr>
          <w:rFonts w:ascii="Times New Roman" w:hAnsi="Times New Roman" w:cs="Times New Roman"/>
          <w:sz w:val="24"/>
          <w:szCs w:val="24"/>
        </w:rPr>
        <w:t>ю</w:t>
      </w:r>
      <w:r w:rsidRPr="00165788">
        <w:rPr>
          <w:rFonts w:ascii="Times New Roman" w:hAnsi="Times New Roman" w:cs="Times New Roman"/>
          <w:sz w:val="24"/>
          <w:szCs w:val="24"/>
        </w:rPr>
        <w:t xml:space="preserve"> в распределении семейных ролей, рост разводов.</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Мы считаем, что основными задачами государства являются:</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обеспечение условий для роста благосостояния российской семьи;</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защита семьи, материнства, отцовства и детства;</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обеспечение гарантий благополучной и уважаемой старости.</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Наши приоритеты:</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Выплата детских пособий в размере прожиточного минимума до достижения ребенком школьного возраста или выплата за счет средств федерального бюджета пособий на несовершеннолетнего ребенка из расчета 50% </w:t>
      </w:r>
      <w:bookmarkStart w:id="56" w:name="OLE_LINK34"/>
      <w:bookmarkStart w:id="57" w:name="OLE_LINK33"/>
      <w:r w:rsidR="00165788" w:rsidRPr="00165788">
        <w:rPr>
          <w:rFonts w:ascii="Times New Roman" w:hAnsi="Times New Roman" w:cs="Times New Roman"/>
          <w:sz w:val="24"/>
          <w:szCs w:val="24"/>
        </w:rPr>
        <w:t>от прожиточного минимума</w:t>
      </w:r>
      <w:bookmarkEnd w:id="56"/>
      <w:bookmarkEnd w:id="57"/>
      <w:r w:rsidR="00165788" w:rsidRPr="00165788">
        <w:rPr>
          <w:rFonts w:ascii="Times New Roman" w:hAnsi="Times New Roman" w:cs="Times New Roman"/>
          <w:sz w:val="24"/>
          <w:szCs w:val="24"/>
        </w:rPr>
        <w:t>, а при нетрудоспособности родителя – 100% от прожиточного минимума.</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Pr>
          <w:rFonts w:ascii="Times New Roman" w:hAnsi="Times New Roman" w:cs="Times New Roman"/>
          <w:sz w:val="24"/>
          <w:szCs w:val="24"/>
        </w:rPr>
        <w:t xml:space="preserve"> С</w:t>
      </w:r>
      <w:r w:rsidR="00165788" w:rsidRPr="00165788">
        <w:rPr>
          <w:rFonts w:ascii="Times New Roman" w:hAnsi="Times New Roman" w:cs="Times New Roman"/>
          <w:sz w:val="24"/>
          <w:szCs w:val="24"/>
        </w:rPr>
        <w:t>охранени</w:t>
      </w:r>
      <w:r>
        <w:rPr>
          <w:rFonts w:ascii="Times New Roman" w:hAnsi="Times New Roman" w:cs="Times New Roman"/>
          <w:sz w:val="24"/>
          <w:szCs w:val="24"/>
        </w:rPr>
        <w:t>е</w:t>
      </w:r>
      <w:r w:rsidR="00165788" w:rsidRPr="00165788">
        <w:rPr>
          <w:rFonts w:ascii="Times New Roman" w:hAnsi="Times New Roman" w:cs="Times New Roman"/>
          <w:sz w:val="24"/>
          <w:szCs w:val="24"/>
        </w:rPr>
        <w:t xml:space="preserve"> молочных кухонь с гарантией обеспечения качественными молочными продуктами.</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Государственная поддержка различных форм дошкольного образования (гувернерство, семейные клубы, детские центры, домашние (семейные) детские сады, студии раннего эстетического развития). </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Обеспечение права детям и их законным представителям свободно выб</w:t>
      </w:r>
      <w:r>
        <w:rPr>
          <w:rFonts w:ascii="Times New Roman" w:hAnsi="Times New Roman" w:cs="Times New Roman"/>
          <w:sz w:val="24"/>
          <w:szCs w:val="24"/>
        </w:rPr>
        <w:t>ирать</w:t>
      </w:r>
      <w:r w:rsidR="00165788" w:rsidRPr="00165788">
        <w:rPr>
          <w:rFonts w:ascii="Times New Roman" w:hAnsi="Times New Roman" w:cs="Times New Roman"/>
          <w:sz w:val="24"/>
          <w:szCs w:val="24"/>
        </w:rPr>
        <w:t xml:space="preserve"> различны</w:t>
      </w:r>
      <w:r>
        <w:rPr>
          <w:rFonts w:ascii="Times New Roman" w:hAnsi="Times New Roman" w:cs="Times New Roman"/>
          <w:sz w:val="24"/>
          <w:szCs w:val="24"/>
        </w:rPr>
        <w:t>е</w:t>
      </w:r>
      <w:r w:rsidR="00165788" w:rsidRPr="00165788">
        <w:rPr>
          <w:rFonts w:ascii="Times New Roman" w:hAnsi="Times New Roman" w:cs="Times New Roman"/>
          <w:sz w:val="24"/>
          <w:szCs w:val="24"/>
        </w:rPr>
        <w:t xml:space="preserve"> форм</w:t>
      </w:r>
      <w:r>
        <w:rPr>
          <w:rFonts w:ascii="Times New Roman" w:hAnsi="Times New Roman" w:cs="Times New Roman"/>
          <w:sz w:val="24"/>
          <w:szCs w:val="24"/>
        </w:rPr>
        <w:t>ы</w:t>
      </w:r>
      <w:r w:rsidR="00165788" w:rsidRPr="00165788">
        <w:rPr>
          <w:rFonts w:ascii="Times New Roman" w:hAnsi="Times New Roman" w:cs="Times New Roman"/>
          <w:sz w:val="24"/>
          <w:szCs w:val="24"/>
        </w:rPr>
        <w:t xml:space="preserve"> обучения: очн</w:t>
      </w:r>
      <w:r>
        <w:rPr>
          <w:rFonts w:ascii="Times New Roman" w:hAnsi="Times New Roman" w:cs="Times New Roman"/>
          <w:sz w:val="24"/>
          <w:szCs w:val="24"/>
        </w:rPr>
        <w:t>ую</w:t>
      </w:r>
      <w:r w:rsidR="00165788" w:rsidRPr="00165788">
        <w:rPr>
          <w:rFonts w:ascii="Times New Roman" w:hAnsi="Times New Roman" w:cs="Times New Roman"/>
          <w:sz w:val="24"/>
          <w:szCs w:val="24"/>
        </w:rPr>
        <w:t>, заочн</w:t>
      </w:r>
      <w:r>
        <w:rPr>
          <w:rFonts w:ascii="Times New Roman" w:hAnsi="Times New Roman" w:cs="Times New Roman"/>
          <w:sz w:val="24"/>
          <w:szCs w:val="24"/>
        </w:rPr>
        <w:t>ую</w:t>
      </w:r>
      <w:r w:rsidR="00165788" w:rsidRPr="00165788">
        <w:rPr>
          <w:rFonts w:ascii="Times New Roman" w:hAnsi="Times New Roman" w:cs="Times New Roman"/>
          <w:sz w:val="24"/>
          <w:szCs w:val="24"/>
        </w:rPr>
        <w:t xml:space="preserve"> (без отрыва от производства), очно-заочн</w:t>
      </w:r>
      <w:r>
        <w:rPr>
          <w:rFonts w:ascii="Times New Roman" w:hAnsi="Times New Roman" w:cs="Times New Roman"/>
          <w:sz w:val="24"/>
          <w:szCs w:val="24"/>
        </w:rPr>
        <w:t>ую</w:t>
      </w:r>
      <w:r w:rsidR="00165788" w:rsidRPr="00165788">
        <w:rPr>
          <w:rFonts w:ascii="Times New Roman" w:hAnsi="Times New Roman" w:cs="Times New Roman"/>
          <w:sz w:val="24"/>
          <w:szCs w:val="24"/>
        </w:rPr>
        <w:t xml:space="preserve"> (вечерн</w:t>
      </w:r>
      <w:r>
        <w:rPr>
          <w:rFonts w:ascii="Times New Roman" w:hAnsi="Times New Roman" w:cs="Times New Roman"/>
          <w:sz w:val="24"/>
          <w:szCs w:val="24"/>
        </w:rPr>
        <w:t>яя</w:t>
      </w:r>
      <w:r w:rsidR="00165788" w:rsidRPr="00165788">
        <w:rPr>
          <w:rFonts w:ascii="Times New Roman" w:hAnsi="Times New Roman" w:cs="Times New Roman"/>
          <w:sz w:val="24"/>
          <w:szCs w:val="24"/>
        </w:rPr>
        <w:t>, сменн</w:t>
      </w:r>
      <w:r>
        <w:rPr>
          <w:rFonts w:ascii="Times New Roman" w:hAnsi="Times New Roman" w:cs="Times New Roman"/>
          <w:sz w:val="24"/>
          <w:szCs w:val="24"/>
        </w:rPr>
        <w:t>ая</w:t>
      </w:r>
      <w:r w:rsidR="00165788" w:rsidRPr="00165788">
        <w:rPr>
          <w:rFonts w:ascii="Times New Roman" w:hAnsi="Times New Roman" w:cs="Times New Roman"/>
          <w:sz w:val="24"/>
          <w:szCs w:val="24"/>
        </w:rPr>
        <w:t xml:space="preserve"> без отрыва от производства), самообразования, экстерната, семейного образования, в том числе с использованием дистанционных образовательных технологий.</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Воз</w:t>
      </w:r>
      <w:r>
        <w:rPr>
          <w:rFonts w:ascii="Times New Roman" w:hAnsi="Times New Roman" w:cs="Times New Roman"/>
          <w:sz w:val="24"/>
          <w:szCs w:val="24"/>
        </w:rPr>
        <w:t>в</w:t>
      </w:r>
      <w:r w:rsidR="00165788" w:rsidRPr="00165788">
        <w:rPr>
          <w:rFonts w:ascii="Times New Roman" w:hAnsi="Times New Roman" w:cs="Times New Roman"/>
          <w:sz w:val="24"/>
          <w:szCs w:val="24"/>
        </w:rPr>
        <w:t>ращение в школьную программу предмета «Этика и психология семейной жизни», направленного прежде всего на профилактику психологического, физического и сексуального насилия в семье, а также на гендерное и сексуальное просвещение.</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Развитие сети кризисных центров для социального обслуживания граждан, попавших в трудную жизненную ситуацию</w:t>
      </w:r>
      <w:r>
        <w:rPr>
          <w:rFonts w:ascii="Times New Roman" w:hAnsi="Times New Roman" w:cs="Times New Roman"/>
          <w:sz w:val="24"/>
          <w:szCs w:val="24"/>
        </w:rPr>
        <w:t>:</w:t>
      </w:r>
      <w:r w:rsidR="00165788" w:rsidRPr="00165788">
        <w:rPr>
          <w:rFonts w:ascii="Times New Roman" w:hAnsi="Times New Roman" w:cs="Times New Roman"/>
          <w:sz w:val="24"/>
          <w:szCs w:val="24"/>
        </w:rPr>
        <w:t xml:space="preserve"> кризисных центров помощи женщинам, центров психолого-педагогической помощи населению, центров социального обслуживания населения, центров социальной адаптации (помощи), домов ночного пребывания, социальных приютов, социальных гостиниц) и т.д.</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Профилактика социального сиротства (введение реально работающей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законодательное введение </w:t>
      </w:r>
      <w:bookmarkStart w:id="58" w:name="OLE_LINK9"/>
      <w:r w:rsidR="00165788" w:rsidRPr="00165788">
        <w:rPr>
          <w:rFonts w:ascii="Times New Roman" w:hAnsi="Times New Roman" w:cs="Times New Roman"/>
          <w:sz w:val="24"/>
          <w:szCs w:val="24"/>
        </w:rPr>
        <w:t>запрета на изъятие детей из семей без предварительного проведения социально-реабилитационной работы</w:t>
      </w:r>
      <w:bookmarkEnd w:id="58"/>
      <w:r w:rsidR="00165788" w:rsidRPr="00165788">
        <w:rPr>
          <w:rFonts w:ascii="Times New Roman" w:hAnsi="Times New Roman" w:cs="Times New Roman"/>
          <w:sz w:val="24"/>
          <w:szCs w:val="24"/>
        </w:rPr>
        <w:t xml:space="preserve">, включая возможность замены лишения </w:t>
      </w:r>
      <w:r w:rsidR="00165788" w:rsidRPr="00165788">
        <w:rPr>
          <w:rFonts w:ascii="Times New Roman" w:hAnsi="Times New Roman" w:cs="Times New Roman"/>
          <w:sz w:val="24"/>
          <w:szCs w:val="24"/>
        </w:rPr>
        <w:lastRenderedPageBreak/>
        <w:t>родительских прав ограничением родительских прав с организацией в этот период реабилитационной работы с семьями).</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w:t>
      </w:r>
      <w:bookmarkStart w:id="59" w:name="OLE_LINK18"/>
      <w:bookmarkStart w:id="60" w:name="OLE_LINK17"/>
      <w:bookmarkStart w:id="61" w:name="OLE_LINK16"/>
      <w:r w:rsidR="00165788" w:rsidRPr="00165788">
        <w:rPr>
          <w:rFonts w:ascii="Times New Roman" w:hAnsi="Times New Roman" w:cs="Times New Roman"/>
          <w:sz w:val="24"/>
          <w:szCs w:val="24"/>
        </w:rPr>
        <w:t xml:space="preserve">Недопущение </w:t>
      </w:r>
      <w:bookmarkEnd w:id="59"/>
      <w:bookmarkEnd w:id="60"/>
      <w:bookmarkEnd w:id="61"/>
      <w:r w:rsidR="00165788" w:rsidRPr="00165788">
        <w:rPr>
          <w:rFonts w:ascii="Times New Roman" w:hAnsi="Times New Roman" w:cs="Times New Roman"/>
          <w:sz w:val="24"/>
          <w:szCs w:val="24"/>
        </w:rPr>
        <w:t>декриминализации статей Уголовного кодекса «Угроза убийством», «Побои», «Злостное уклонение от уплаты средств на содержание детей или нетрудоспособных родителей»; выведение побоев, истязаний и прочих преступлений, связанных с семейно-бытовым насилием</w:t>
      </w:r>
      <w:r>
        <w:rPr>
          <w:rFonts w:ascii="Times New Roman" w:hAnsi="Times New Roman" w:cs="Times New Roman"/>
          <w:sz w:val="24"/>
          <w:szCs w:val="24"/>
        </w:rPr>
        <w:t>,</w:t>
      </w:r>
      <w:r w:rsidR="00165788" w:rsidRPr="00165788">
        <w:rPr>
          <w:rFonts w:ascii="Times New Roman" w:hAnsi="Times New Roman" w:cs="Times New Roman"/>
          <w:sz w:val="24"/>
          <w:szCs w:val="24"/>
        </w:rPr>
        <w:t xml:space="preserve"> из категории дел частного обвинения.</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Принятие действенных мер по взыскиванию алиментов на содержание детей.</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Законодательные гарантии получения «материнского капитала» </w:t>
      </w:r>
      <w:r>
        <w:rPr>
          <w:rFonts w:ascii="Times New Roman" w:hAnsi="Times New Roman" w:cs="Times New Roman"/>
          <w:sz w:val="24"/>
          <w:szCs w:val="24"/>
        </w:rPr>
        <w:t>для отца</w:t>
      </w:r>
      <w:r w:rsidRPr="00165788">
        <w:rPr>
          <w:rFonts w:ascii="Times New Roman" w:hAnsi="Times New Roman" w:cs="Times New Roman"/>
          <w:sz w:val="24"/>
          <w:szCs w:val="24"/>
        </w:rPr>
        <w:t xml:space="preserve"> </w:t>
      </w:r>
      <w:r w:rsidR="00165788" w:rsidRPr="00165788">
        <w:rPr>
          <w:rFonts w:ascii="Times New Roman" w:hAnsi="Times New Roman" w:cs="Times New Roman"/>
          <w:sz w:val="24"/>
          <w:szCs w:val="24"/>
        </w:rPr>
        <w:t>в случае отсутствия супруги.</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Обеспечение реализации принципа равенств</w:t>
      </w:r>
      <w:r>
        <w:rPr>
          <w:rFonts w:ascii="Times New Roman" w:hAnsi="Times New Roman" w:cs="Times New Roman"/>
          <w:sz w:val="24"/>
          <w:szCs w:val="24"/>
        </w:rPr>
        <w:t>а</w:t>
      </w:r>
      <w:r w:rsidR="00165788" w:rsidRPr="00165788">
        <w:rPr>
          <w:rFonts w:ascii="Times New Roman" w:hAnsi="Times New Roman" w:cs="Times New Roman"/>
          <w:sz w:val="24"/>
          <w:szCs w:val="24"/>
        </w:rPr>
        <w:t xml:space="preserve"> прав и обязанностей родителей в отношении своих детей как в период семейной жизни, так и после расторжения брака (сегодня в 95% случаев дети после развода остаются с ма</w:t>
      </w:r>
      <w:r w:rsidR="00E41774">
        <w:rPr>
          <w:rFonts w:ascii="Times New Roman" w:hAnsi="Times New Roman" w:cs="Times New Roman"/>
          <w:sz w:val="24"/>
          <w:szCs w:val="24"/>
        </w:rPr>
        <w:t>терью</w:t>
      </w:r>
      <w:r w:rsidR="00165788" w:rsidRPr="00165788">
        <w:rPr>
          <w:rFonts w:ascii="Times New Roman" w:hAnsi="Times New Roman" w:cs="Times New Roman"/>
          <w:sz w:val="24"/>
          <w:szCs w:val="24"/>
        </w:rPr>
        <w:t>).</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Проведение всеобщей паспортизации сирот в детских домах, создание федерального интернет-банк</w:t>
      </w:r>
      <w:r>
        <w:rPr>
          <w:rFonts w:ascii="Times New Roman" w:hAnsi="Times New Roman" w:cs="Times New Roman"/>
          <w:sz w:val="24"/>
          <w:szCs w:val="24"/>
        </w:rPr>
        <w:t>а</w:t>
      </w:r>
      <w:r w:rsidR="00165788" w:rsidRPr="00165788">
        <w:rPr>
          <w:rFonts w:ascii="Times New Roman" w:hAnsi="Times New Roman" w:cs="Times New Roman"/>
          <w:sz w:val="24"/>
          <w:szCs w:val="24"/>
        </w:rPr>
        <w:t xml:space="preserve"> данных с информацией об их нуждах и проблемах. Анкеты в таком банке должны включать в себя сведения о потребностях детей в образовании, специальных формах поддержки, медицинском и лекарственном обеспечении. Всем сиротам нужно составить видеоанкеты. Паспортизация должна проводит</w:t>
      </w:r>
      <w:r>
        <w:rPr>
          <w:rFonts w:ascii="Times New Roman" w:hAnsi="Times New Roman" w:cs="Times New Roman"/>
          <w:sz w:val="24"/>
          <w:szCs w:val="24"/>
        </w:rPr>
        <w:t>ь</w:t>
      </w:r>
      <w:r w:rsidR="00165788" w:rsidRPr="00165788">
        <w:rPr>
          <w:rFonts w:ascii="Times New Roman" w:hAnsi="Times New Roman" w:cs="Times New Roman"/>
          <w:sz w:val="24"/>
          <w:szCs w:val="24"/>
        </w:rPr>
        <w:t>ся ежегодно, что позволит отслеживать качественные и количественные изменения в сфере работы с детьми-сиротами.</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Разработка и реализация программы по реструктуризации интернатных учреждений, их разукрупнение и переход на семейные формы устройства, что повысит уровень образования и качество адаптации детей.</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Создание правовых условий для деятельности патронатной семьи: введение понятия «профессиональная семья». Родители в таких семьях должны иметь профессиональное образование, серьезную мотивацию и работать по договору найма.</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При рассмотрении дел о лишении родительских прав </w:t>
      </w:r>
      <w:r w:rsidRPr="00165788">
        <w:rPr>
          <w:rFonts w:ascii="Times New Roman" w:hAnsi="Times New Roman" w:cs="Times New Roman"/>
          <w:sz w:val="24"/>
          <w:szCs w:val="24"/>
        </w:rPr>
        <w:t xml:space="preserve">необходимо </w:t>
      </w:r>
      <w:r w:rsidR="00165788" w:rsidRPr="00165788">
        <w:rPr>
          <w:rFonts w:ascii="Times New Roman" w:hAnsi="Times New Roman" w:cs="Times New Roman"/>
          <w:sz w:val="24"/>
          <w:szCs w:val="24"/>
        </w:rPr>
        <w:t>решать вопрос о допустимости проживания родителя, лишенного родительских прав, совместно с ребенком.</w:t>
      </w:r>
    </w:p>
    <w:p w:rsidR="00165788" w:rsidRPr="00165788" w:rsidRDefault="00DA570F" w:rsidP="00165788">
      <w:pPr>
        <w:pStyle w:val="a0"/>
        <w:spacing w:line="360" w:lineRule="auto"/>
        <w:ind w:firstLine="709"/>
        <w:jc w:val="both"/>
        <w:rPr>
          <w:rFonts w:ascii="Times New Roman" w:hAnsi="Times New Roman" w:cs="Times New Roman"/>
          <w:sz w:val="24"/>
          <w:szCs w:val="24"/>
        </w:rPr>
      </w:pPr>
      <w:bookmarkStart w:id="62" w:name="OLE_LINK32"/>
      <w:bookmarkStart w:id="63" w:name="OLE_LINK31"/>
      <w:bookmarkStart w:id="64" w:name="OLE_LINK30"/>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Разработка программы </w:t>
      </w:r>
      <w:bookmarkEnd w:id="62"/>
      <w:bookmarkEnd w:id="63"/>
      <w:bookmarkEnd w:id="64"/>
      <w:r w:rsidR="00165788" w:rsidRPr="00165788">
        <w:rPr>
          <w:rFonts w:ascii="Times New Roman" w:hAnsi="Times New Roman" w:cs="Times New Roman"/>
          <w:sz w:val="24"/>
          <w:szCs w:val="24"/>
        </w:rPr>
        <w:t>социальной реабилитации выпускников детских домов. Разработка программы «Жилье для выпускников детских домов», направленной на социальную инкорпорацию выпускников детских домов в общество и отказ от практики выделения квартир для выпускников детских домов в специально определенных домах, что самым серьезным образом сказывается на возможностях социальной реабилитации.</w:t>
      </w:r>
    </w:p>
    <w:p w:rsidR="00165788" w:rsidRPr="00165788" w:rsidRDefault="00DA570F" w:rsidP="00165788">
      <w:pPr>
        <w:pStyle w:val="a0"/>
        <w:spacing w:line="360" w:lineRule="auto"/>
        <w:ind w:firstLine="709"/>
        <w:jc w:val="both"/>
        <w:rPr>
          <w:rFonts w:ascii="Times New Roman" w:hAnsi="Times New Roman" w:cs="Times New Roman"/>
          <w:sz w:val="24"/>
          <w:szCs w:val="24"/>
        </w:rPr>
      </w:pPr>
      <w:r w:rsidRPr="00DA570F">
        <w:rPr>
          <w:rFonts w:ascii="Times New Roman" w:hAnsi="Times New Roman" w:cs="Times New Roman"/>
          <w:sz w:val="24"/>
          <w:szCs w:val="24"/>
        </w:rPr>
        <w:t>–</w:t>
      </w:r>
      <w:r w:rsidR="00165788" w:rsidRPr="00165788">
        <w:rPr>
          <w:rFonts w:ascii="Times New Roman" w:hAnsi="Times New Roman" w:cs="Times New Roman"/>
          <w:sz w:val="24"/>
          <w:szCs w:val="24"/>
        </w:rPr>
        <w:t xml:space="preserve"> Разработка и введение минимальных федеральных социальных стандартов по обеспечению детей-сирот.</w:t>
      </w:r>
    </w:p>
    <w:p w:rsidR="00165788" w:rsidRPr="00165788" w:rsidRDefault="00BF4F21" w:rsidP="00165788">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lastRenderedPageBreak/>
        <w:t>–</w:t>
      </w:r>
      <w:r w:rsidR="00165788" w:rsidRPr="00165788">
        <w:rPr>
          <w:rFonts w:ascii="Times New Roman" w:hAnsi="Times New Roman" w:cs="Times New Roman"/>
          <w:sz w:val="24"/>
          <w:szCs w:val="24"/>
        </w:rPr>
        <w:t xml:space="preserve"> Разработка и введение программ контрацепции среди подростков и молодежи для предупреждения ранней беременности, снижения числа абортов, противодействие распространени</w:t>
      </w:r>
      <w:r>
        <w:rPr>
          <w:rFonts w:ascii="Times New Roman" w:hAnsi="Times New Roman" w:cs="Times New Roman"/>
          <w:sz w:val="24"/>
          <w:szCs w:val="24"/>
        </w:rPr>
        <w:t>ю</w:t>
      </w:r>
      <w:r w:rsidR="00165788" w:rsidRPr="00165788">
        <w:rPr>
          <w:rFonts w:ascii="Times New Roman" w:hAnsi="Times New Roman" w:cs="Times New Roman"/>
          <w:sz w:val="24"/>
          <w:szCs w:val="24"/>
        </w:rPr>
        <w:t xml:space="preserve"> СПИДа, гепатита и венерических заболеваний.</w:t>
      </w:r>
    </w:p>
    <w:p w:rsidR="00165788" w:rsidRPr="00165788" w:rsidRDefault="00BF4F21" w:rsidP="00165788">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165788" w:rsidRPr="00165788">
        <w:rPr>
          <w:rFonts w:ascii="Times New Roman" w:hAnsi="Times New Roman" w:cs="Times New Roman"/>
          <w:sz w:val="24"/>
          <w:szCs w:val="24"/>
        </w:rPr>
        <w:t xml:space="preserve"> Недопущение рекламы абортов. Недопущение запрета абортов или вывода абортов из системы ОМС.</w:t>
      </w:r>
    </w:p>
    <w:p w:rsidR="00165788" w:rsidRPr="00165788" w:rsidRDefault="00BF4F21" w:rsidP="00165788">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165788" w:rsidRPr="00165788">
        <w:rPr>
          <w:rFonts w:ascii="Times New Roman" w:hAnsi="Times New Roman" w:cs="Times New Roman"/>
          <w:sz w:val="24"/>
          <w:szCs w:val="24"/>
        </w:rPr>
        <w:t xml:space="preserve"> Недопустимость снижения брачного возраста, введение единого принципа брачных отношений на территории всей России.</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Наши законопроекты:</w:t>
      </w:r>
    </w:p>
    <w:p w:rsidR="00165788" w:rsidRPr="00165788" w:rsidRDefault="00165788" w:rsidP="00165788">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 xml:space="preserve">1. Федеральный закон о профилактике </w:t>
      </w:r>
      <w:bookmarkStart w:id="65" w:name="OLE_LINK7"/>
      <w:r w:rsidRPr="00165788">
        <w:rPr>
          <w:rFonts w:ascii="Times New Roman" w:hAnsi="Times New Roman" w:cs="Times New Roman"/>
          <w:i/>
          <w:sz w:val="24"/>
          <w:szCs w:val="24"/>
        </w:rPr>
        <w:t>семейно-бытовых конфликтов</w:t>
      </w:r>
      <w:bookmarkEnd w:id="65"/>
      <w:r w:rsidRPr="00165788">
        <w:rPr>
          <w:rFonts w:ascii="Times New Roman" w:hAnsi="Times New Roman" w:cs="Times New Roman"/>
          <w:i/>
          <w:sz w:val="24"/>
          <w:szCs w:val="24"/>
        </w:rPr>
        <w:t>, домашнего насилия и предупреждении преступлений на бытовой почве, вводящий комплекс мер по профилактике домашнего насилия, а также по введению административной ответственности за нарушение условий проживания в семье, выражающееся в жестоком, грубом, унижающем человеческое достоинство обращении, оскорблении членов семьи (лиц, проживающих совместно), а равно уничтожение и (или) повреждение имущества.</w:t>
      </w:r>
    </w:p>
    <w:p w:rsidR="00165788" w:rsidRPr="00165788" w:rsidRDefault="00165788" w:rsidP="00165788">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2. Отмена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w:t>
      </w:r>
      <w:r w:rsidR="00BF4F21">
        <w:rPr>
          <w:rFonts w:ascii="Times New Roman" w:hAnsi="Times New Roman" w:cs="Times New Roman"/>
          <w:i/>
          <w:sz w:val="24"/>
          <w:szCs w:val="24"/>
        </w:rPr>
        <w:t>»</w:t>
      </w:r>
      <w:r w:rsidRPr="00165788">
        <w:rPr>
          <w:rFonts w:ascii="Times New Roman" w:hAnsi="Times New Roman" w:cs="Times New Roman"/>
          <w:i/>
          <w:sz w:val="24"/>
          <w:szCs w:val="24"/>
        </w:rPr>
        <w:t xml:space="preserve"> (Закона «Димы Яковлева»).</w:t>
      </w:r>
    </w:p>
    <w:p w:rsidR="00165788" w:rsidRPr="00165788" w:rsidRDefault="00165788" w:rsidP="00165788">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 xml:space="preserve">3. Ратификация </w:t>
      </w:r>
      <w:bookmarkStart w:id="66" w:name="OLE_LINK29"/>
      <w:bookmarkStart w:id="67" w:name="OLE_LINK66"/>
      <w:r w:rsidRPr="00165788">
        <w:rPr>
          <w:rFonts w:ascii="Times New Roman" w:hAnsi="Times New Roman" w:cs="Times New Roman"/>
          <w:i/>
          <w:sz w:val="24"/>
          <w:szCs w:val="24"/>
        </w:rPr>
        <w:t>Конвенции о защите детей и сотрудничестве в отношении иностранного усыновления</w:t>
      </w:r>
      <w:bookmarkEnd w:id="66"/>
      <w:bookmarkEnd w:id="67"/>
      <w:r w:rsidRPr="00165788">
        <w:rPr>
          <w:rFonts w:ascii="Times New Roman" w:hAnsi="Times New Roman" w:cs="Times New Roman"/>
          <w:i/>
          <w:sz w:val="24"/>
          <w:szCs w:val="24"/>
        </w:rPr>
        <w:t>.</w:t>
      </w:r>
    </w:p>
    <w:p w:rsidR="00165788" w:rsidRPr="00165788" w:rsidRDefault="00165788" w:rsidP="00165788">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4. Федеральный закон «Об обеспечении независимого общественного контроля в детских учреждениях».</w:t>
      </w:r>
    </w:p>
    <w:p w:rsidR="00165788" w:rsidRPr="00165788" w:rsidRDefault="00165788" w:rsidP="00165788">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5. Федеральный закон «Об обеспечении права родителей (законных представителей), осуществляющих воспитание и образование несовершеннолетнего ребенка в семье</w:t>
      </w:r>
      <w:r w:rsidR="00BF4F21">
        <w:rPr>
          <w:rFonts w:ascii="Times New Roman" w:hAnsi="Times New Roman" w:cs="Times New Roman"/>
          <w:i/>
          <w:sz w:val="24"/>
          <w:szCs w:val="24"/>
        </w:rPr>
        <w:t>,</w:t>
      </w:r>
      <w:r w:rsidRPr="00165788">
        <w:rPr>
          <w:rFonts w:ascii="Times New Roman" w:hAnsi="Times New Roman" w:cs="Times New Roman"/>
          <w:i/>
          <w:sz w:val="24"/>
          <w:szCs w:val="24"/>
        </w:rPr>
        <w:t xml:space="preserve"> на компенсацию затрат на воспитание и образование».</w:t>
      </w:r>
    </w:p>
    <w:p w:rsidR="00165788" w:rsidRPr="00165788" w:rsidRDefault="00165788" w:rsidP="00165788">
      <w:pPr>
        <w:pStyle w:val="a0"/>
        <w:spacing w:line="360" w:lineRule="auto"/>
        <w:ind w:firstLine="709"/>
        <w:jc w:val="both"/>
        <w:rPr>
          <w:rFonts w:ascii="Times New Roman" w:hAnsi="Times New Roman" w:cs="Times New Roman"/>
          <w:i/>
          <w:sz w:val="24"/>
          <w:szCs w:val="24"/>
        </w:rPr>
      </w:pPr>
      <w:r w:rsidRPr="00165788">
        <w:rPr>
          <w:rFonts w:ascii="Times New Roman" w:hAnsi="Times New Roman" w:cs="Times New Roman"/>
          <w:i/>
          <w:sz w:val="24"/>
          <w:szCs w:val="24"/>
        </w:rPr>
        <w:t>6. Федеральный закон «О профилактике сексуальных домогательств», вводящий понятие «сексуальное домогательство» в Трудовой кодекс РФ, а также административную ответственность за сексуальные домогательства.</w:t>
      </w:r>
    </w:p>
    <w:p w:rsidR="00165788" w:rsidRDefault="00165788" w:rsidP="00165788">
      <w:pPr>
        <w:pStyle w:val="a0"/>
        <w:spacing w:line="360" w:lineRule="auto"/>
        <w:ind w:firstLine="709"/>
        <w:jc w:val="both"/>
        <w:rPr>
          <w:rFonts w:ascii="Times New Roman" w:hAnsi="Times New Roman" w:cs="Times New Roman"/>
          <w:sz w:val="24"/>
          <w:szCs w:val="24"/>
        </w:rPr>
      </w:pPr>
    </w:p>
    <w:p w:rsidR="00947D18" w:rsidRDefault="00947D18" w:rsidP="00A77FFC">
      <w:pPr>
        <w:pStyle w:val="2"/>
      </w:pPr>
      <w:bookmarkStart w:id="68" w:name="_Toc455083679"/>
      <w:r>
        <w:t>Гендерное равенство</w:t>
      </w:r>
      <w:bookmarkEnd w:id="68"/>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Гендерное равенство – </w:t>
      </w:r>
      <w:r w:rsidRPr="009F40BD">
        <w:rPr>
          <w:rFonts w:ascii="Times New Roman" w:hAnsi="Times New Roman" w:cs="Times New Roman"/>
          <w:sz w:val="24"/>
          <w:szCs w:val="24"/>
        </w:rPr>
        <w:t xml:space="preserve">это не только одно из основных прав человека, но и необходимая основа для достижения мира, процветания и устойчивого развития. Обеспечение равенства мужчин и женщин и расширение прав и возможностей женщин </w:t>
      </w:r>
      <w:r>
        <w:rPr>
          <w:rFonts w:ascii="Times New Roman" w:hAnsi="Times New Roman" w:cs="Times New Roman"/>
          <w:sz w:val="24"/>
          <w:szCs w:val="24"/>
        </w:rPr>
        <w:t>–</w:t>
      </w:r>
      <w:r w:rsidRPr="009F40BD">
        <w:rPr>
          <w:rFonts w:ascii="Times New Roman" w:hAnsi="Times New Roman" w:cs="Times New Roman"/>
          <w:sz w:val="24"/>
          <w:szCs w:val="24"/>
        </w:rPr>
        <w:t xml:space="preserve"> одна из восьми Целей развития тысячелетия, провозглашенных Организацией Объединённых Наций.</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sidRPr="009F40BD">
        <w:rPr>
          <w:rFonts w:ascii="Times New Roman" w:hAnsi="Times New Roman" w:cs="Times New Roman"/>
          <w:sz w:val="24"/>
          <w:szCs w:val="24"/>
        </w:rPr>
        <w:lastRenderedPageBreak/>
        <w:t>Мы считаем, что Российская Федерация не обеспечивает свои обязательства по выполнению Конвенции о ликвидации всех форм дискриминации в отношении женщин Организации</w:t>
      </w:r>
      <w:r>
        <w:rPr>
          <w:rFonts w:ascii="Times New Roman" w:hAnsi="Times New Roman" w:cs="Times New Roman"/>
          <w:sz w:val="24"/>
          <w:szCs w:val="24"/>
        </w:rPr>
        <w:t xml:space="preserve"> </w:t>
      </w:r>
      <w:r w:rsidRPr="009F40BD">
        <w:rPr>
          <w:rFonts w:ascii="Times New Roman" w:hAnsi="Times New Roman" w:cs="Times New Roman"/>
          <w:sz w:val="24"/>
          <w:szCs w:val="24"/>
        </w:rPr>
        <w:t>Объединенных Наций.</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Необходимо обеспечить:</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F40BD">
        <w:rPr>
          <w:rFonts w:ascii="Times New Roman" w:hAnsi="Times New Roman" w:cs="Times New Roman"/>
          <w:sz w:val="24"/>
          <w:szCs w:val="24"/>
        </w:rPr>
        <w:t>услови</w:t>
      </w:r>
      <w:r>
        <w:rPr>
          <w:rFonts w:ascii="Times New Roman" w:hAnsi="Times New Roman" w:cs="Times New Roman"/>
          <w:sz w:val="24"/>
          <w:szCs w:val="24"/>
        </w:rPr>
        <w:t xml:space="preserve">я </w:t>
      </w:r>
      <w:r w:rsidRPr="009F40BD">
        <w:rPr>
          <w:rFonts w:ascii="Times New Roman" w:hAnsi="Times New Roman" w:cs="Times New Roman"/>
          <w:sz w:val="24"/>
          <w:szCs w:val="24"/>
        </w:rPr>
        <w:t>для реального участия женщин в деятельности государственных органов и общественных организаций, формировании и осуществлении государственной политики на всех уровнях;</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F40BD">
        <w:rPr>
          <w:rFonts w:ascii="Times New Roman" w:hAnsi="Times New Roman" w:cs="Times New Roman"/>
          <w:sz w:val="24"/>
          <w:szCs w:val="24"/>
        </w:rPr>
        <w:t>создани</w:t>
      </w:r>
      <w:r>
        <w:rPr>
          <w:rFonts w:ascii="Times New Roman" w:hAnsi="Times New Roman" w:cs="Times New Roman"/>
          <w:sz w:val="24"/>
          <w:szCs w:val="24"/>
        </w:rPr>
        <w:t>е</w:t>
      </w:r>
      <w:r w:rsidRPr="009F40BD">
        <w:rPr>
          <w:rFonts w:ascii="Times New Roman" w:hAnsi="Times New Roman" w:cs="Times New Roman"/>
          <w:sz w:val="24"/>
          <w:szCs w:val="24"/>
        </w:rPr>
        <w:t xml:space="preserve"> организационных, экономических и правовых гарантий для реализации права женщин на труд;</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F40BD">
        <w:rPr>
          <w:rFonts w:ascii="Times New Roman" w:hAnsi="Times New Roman" w:cs="Times New Roman"/>
          <w:sz w:val="24"/>
          <w:szCs w:val="24"/>
        </w:rPr>
        <w:t>конкурентоспособност</w:t>
      </w:r>
      <w:r>
        <w:rPr>
          <w:rFonts w:ascii="Times New Roman" w:hAnsi="Times New Roman" w:cs="Times New Roman"/>
          <w:sz w:val="24"/>
          <w:szCs w:val="24"/>
        </w:rPr>
        <w:t>ь</w:t>
      </w:r>
      <w:r w:rsidRPr="009F40BD">
        <w:rPr>
          <w:rFonts w:ascii="Times New Roman" w:hAnsi="Times New Roman" w:cs="Times New Roman"/>
          <w:sz w:val="24"/>
          <w:szCs w:val="24"/>
        </w:rPr>
        <w:t xml:space="preserve"> женщин на рынке труда путем расширения их обучения новым профессиям, предпринимательской деятельности, </w:t>
      </w:r>
      <w:r>
        <w:rPr>
          <w:rFonts w:ascii="Times New Roman" w:hAnsi="Times New Roman" w:cs="Times New Roman"/>
          <w:sz w:val="24"/>
          <w:szCs w:val="24"/>
        </w:rPr>
        <w:t>преодоления отставания женщин-</w:t>
      </w:r>
      <w:r w:rsidRPr="009F40BD">
        <w:rPr>
          <w:rFonts w:ascii="Times New Roman" w:hAnsi="Times New Roman" w:cs="Times New Roman"/>
          <w:sz w:val="24"/>
          <w:szCs w:val="24"/>
        </w:rPr>
        <w:t>работниц по уровню квалификации и оплаты труда, организации переподготовки и повышения квалификации женщин, имеющих перерывы в работе в связи с рождением детей и уходом за ними;</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F40BD">
        <w:rPr>
          <w:rFonts w:ascii="Times New Roman" w:hAnsi="Times New Roman" w:cs="Times New Roman"/>
          <w:sz w:val="24"/>
          <w:szCs w:val="24"/>
        </w:rPr>
        <w:t>поэтапн</w:t>
      </w:r>
      <w:r>
        <w:rPr>
          <w:rFonts w:ascii="Times New Roman" w:hAnsi="Times New Roman" w:cs="Times New Roman"/>
          <w:sz w:val="24"/>
          <w:szCs w:val="24"/>
        </w:rPr>
        <w:t>ую</w:t>
      </w:r>
      <w:r w:rsidRPr="009F40BD">
        <w:rPr>
          <w:rFonts w:ascii="Times New Roman" w:hAnsi="Times New Roman" w:cs="Times New Roman"/>
          <w:sz w:val="24"/>
          <w:szCs w:val="24"/>
        </w:rPr>
        <w:t xml:space="preserve"> ликвидаци</w:t>
      </w:r>
      <w:r>
        <w:rPr>
          <w:rFonts w:ascii="Times New Roman" w:hAnsi="Times New Roman" w:cs="Times New Roman"/>
          <w:sz w:val="24"/>
          <w:szCs w:val="24"/>
        </w:rPr>
        <w:t>ю</w:t>
      </w:r>
      <w:r w:rsidRPr="009F40BD">
        <w:rPr>
          <w:rFonts w:ascii="Times New Roman" w:hAnsi="Times New Roman" w:cs="Times New Roman"/>
          <w:sz w:val="24"/>
          <w:szCs w:val="24"/>
        </w:rPr>
        <w:t xml:space="preserve"> исторически сложившегося отставания в оплате труда в бюджетных отраслях с преимущественной занятостью женщин;</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F40BD">
        <w:rPr>
          <w:rFonts w:ascii="Times New Roman" w:hAnsi="Times New Roman" w:cs="Times New Roman"/>
          <w:sz w:val="24"/>
          <w:szCs w:val="24"/>
        </w:rPr>
        <w:t>обеспечени</w:t>
      </w:r>
      <w:r>
        <w:rPr>
          <w:rFonts w:ascii="Times New Roman" w:hAnsi="Times New Roman" w:cs="Times New Roman"/>
          <w:sz w:val="24"/>
          <w:szCs w:val="24"/>
        </w:rPr>
        <w:t>е</w:t>
      </w:r>
      <w:r w:rsidRPr="009F40BD">
        <w:rPr>
          <w:rFonts w:ascii="Times New Roman" w:hAnsi="Times New Roman" w:cs="Times New Roman"/>
          <w:sz w:val="24"/>
          <w:szCs w:val="24"/>
        </w:rPr>
        <w:t xml:space="preserve"> права женщин на охрану труда, защиту их жизни и здоровья с учетом материнской функции;</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F40BD">
        <w:rPr>
          <w:rFonts w:ascii="Times New Roman" w:hAnsi="Times New Roman" w:cs="Times New Roman"/>
          <w:sz w:val="24"/>
          <w:szCs w:val="24"/>
        </w:rPr>
        <w:t>предоставлени</w:t>
      </w:r>
      <w:r>
        <w:rPr>
          <w:rFonts w:ascii="Times New Roman" w:hAnsi="Times New Roman" w:cs="Times New Roman"/>
          <w:sz w:val="24"/>
          <w:szCs w:val="24"/>
        </w:rPr>
        <w:t>е</w:t>
      </w:r>
      <w:r w:rsidRPr="009F40BD">
        <w:rPr>
          <w:rFonts w:ascii="Times New Roman" w:hAnsi="Times New Roman" w:cs="Times New Roman"/>
          <w:sz w:val="24"/>
          <w:szCs w:val="24"/>
        </w:rPr>
        <w:t xml:space="preserve"> предусмотренных действующим законодательством социальных гарантий для работающих женщин, независимо от формы собственности предприятий, учреждений, организаций, в том числе при их ликвидации или реорганизации;</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F40BD">
        <w:rPr>
          <w:rFonts w:ascii="Times New Roman" w:hAnsi="Times New Roman" w:cs="Times New Roman"/>
          <w:sz w:val="24"/>
          <w:szCs w:val="24"/>
        </w:rPr>
        <w:t>организаци</w:t>
      </w:r>
      <w:r>
        <w:rPr>
          <w:rFonts w:ascii="Times New Roman" w:hAnsi="Times New Roman" w:cs="Times New Roman"/>
          <w:sz w:val="24"/>
          <w:szCs w:val="24"/>
        </w:rPr>
        <w:t>ю</w:t>
      </w:r>
      <w:r w:rsidRPr="009F40BD">
        <w:rPr>
          <w:rFonts w:ascii="Times New Roman" w:hAnsi="Times New Roman" w:cs="Times New Roman"/>
          <w:sz w:val="24"/>
          <w:szCs w:val="24"/>
        </w:rPr>
        <w:t xml:space="preserve"> и развити</w:t>
      </w:r>
      <w:r>
        <w:rPr>
          <w:rFonts w:ascii="Times New Roman" w:hAnsi="Times New Roman" w:cs="Times New Roman"/>
          <w:sz w:val="24"/>
          <w:szCs w:val="24"/>
        </w:rPr>
        <w:t>е</w:t>
      </w:r>
      <w:r w:rsidRPr="009F40BD">
        <w:rPr>
          <w:rFonts w:ascii="Times New Roman" w:hAnsi="Times New Roman" w:cs="Times New Roman"/>
          <w:sz w:val="24"/>
          <w:szCs w:val="24"/>
        </w:rPr>
        <w:t xml:space="preserve"> социальных услуг, позволяющих родителям совмещать выполнение родительских обязанностей с трудовой и общественной деятельностью, в том числе посредством сохранения и расширения сет</w:t>
      </w:r>
      <w:r>
        <w:rPr>
          <w:rFonts w:ascii="Times New Roman" w:hAnsi="Times New Roman" w:cs="Times New Roman"/>
          <w:sz w:val="24"/>
          <w:szCs w:val="24"/>
        </w:rPr>
        <w:t>и учреждений по уходу за детьми.</w:t>
      </w:r>
    </w:p>
    <w:p w:rsidR="009E4047" w:rsidRPr="009F40BD" w:rsidRDefault="009E4047" w:rsidP="009E404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всего этого </w:t>
      </w:r>
      <w:r w:rsidRPr="009F40BD">
        <w:rPr>
          <w:rFonts w:ascii="Times New Roman" w:hAnsi="Times New Roman" w:cs="Times New Roman"/>
          <w:sz w:val="24"/>
          <w:szCs w:val="24"/>
        </w:rPr>
        <w:t>необходима законодательная база. Наши конкретные предложения по обеспечению г</w:t>
      </w:r>
      <w:r>
        <w:rPr>
          <w:rFonts w:ascii="Times New Roman" w:hAnsi="Times New Roman" w:cs="Times New Roman"/>
          <w:sz w:val="24"/>
          <w:szCs w:val="24"/>
        </w:rPr>
        <w:t xml:space="preserve">ендерного равенства – </w:t>
      </w:r>
      <w:r w:rsidRPr="009F40BD">
        <w:rPr>
          <w:rFonts w:ascii="Times New Roman" w:hAnsi="Times New Roman" w:cs="Times New Roman"/>
          <w:sz w:val="24"/>
          <w:szCs w:val="24"/>
        </w:rPr>
        <w:t xml:space="preserve">в разделах «Семья и детство», «Работа и оплата труда». </w:t>
      </w:r>
    </w:p>
    <w:p w:rsidR="009E4047" w:rsidRDefault="009E4047" w:rsidP="00A77FFC">
      <w:pPr>
        <w:pStyle w:val="2"/>
      </w:pPr>
    </w:p>
    <w:p w:rsidR="00A77FFC" w:rsidRPr="00165788" w:rsidRDefault="00A77FFC" w:rsidP="00A77FFC">
      <w:pPr>
        <w:pStyle w:val="2"/>
      </w:pPr>
      <w:bookmarkStart w:id="69" w:name="_Toc455083680"/>
      <w:r w:rsidRPr="00165788">
        <w:t>Общество для всех</w:t>
      </w:r>
      <w:bookmarkEnd w:id="69"/>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мире проживает 1 миллиард людей с ограниченными возможностями, то есть каждый седьмой житель планеты имеет какие-либо ограничения возможностей из-за здоровья. Число граждан России, являющихся инвалидами, </w:t>
      </w:r>
      <w:r w:rsidR="00BF4F21">
        <w:rPr>
          <w:rFonts w:ascii="Times New Roman" w:hAnsi="Times New Roman" w:cs="Times New Roman"/>
          <w:sz w:val="24"/>
          <w:szCs w:val="24"/>
        </w:rPr>
        <w:t>превышает</w:t>
      </w:r>
      <w:r w:rsidR="00BF4F21" w:rsidRPr="00165788">
        <w:rPr>
          <w:rFonts w:ascii="Times New Roman" w:hAnsi="Times New Roman" w:cs="Times New Roman"/>
          <w:sz w:val="24"/>
          <w:szCs w:val="24"/>
        </w:rPr>
        <w:t xml:space="preserve"> </w:t>
      </w:r>
      <w:r w:rsidRPr="00165788">
        <w:rPr>
          <w:rFonts w:ascii="Times New Roman" w:hAnsi="Times New Roman" w:cs="Times New Roman"/>
          <w:sz w:val="24"/>
          <w:szCs w:val="24"/>
        </w:rPr>
        <w:t xml:space="preserve">сегодня 14 миллионов человек, </w:t>
      </w:r>
      <w:r w:rsidR="00BF4F21">
        <w:rPr>
          <w:rFonts w:ascii="Times New Roman" w:hAnsi="Times New Roman" w:cs="Times New Roman"/>
          <w:sz w:val="24"/>
          <w:szCs w:val="24"/>
        </w:rPr>
        <w:t>а это</w:t>
      </w:r>
      <w:r w:rsidR="00BF4F21" w:rsidRPr="00165788">
        <w:rPr>
          <w:rFonts w:ascii="Times New Roman" w:hAnsi="Times New Roman" w:cs="Times New Roman"/>
          <w:sz w:val="24"/>
          <w:szCs w:val="24"/>
        </w:rPr>
        <w:t xml:space="preserve"> </w:t>
      </w:r>
      <w:r w:rsidRPr="00165788">
        <w:rPr>
          <w:rFonts w:ascii="Times New Roman" w:hAnsi="Times New Roman" w:cs="Times New Roman"/>
          <w:sz w:val="24"/>
          <w:szCs w:val="24"/>
        </w:rPr>
        <w:t>около 10% населения страны.</w:t>
      </w:r>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Согласно статистике Минтруда, почти половине граждан с нарушениями опорно-двигательного аппарата (48%) приходится сталкиваться с барьерами при совершении покупок. 66% инвалидов по зрению отмечают трудности</w:t>
      </w:r>
      <w:r w:rsidR="00BF4F21">
        <w:rPr>
          <w:rFonts w:ascii="Times New Roman" w:hAnsi="Times New Roman" w:cs="Times New Roman"/>
          <w:sz w:val="24"/>
          <w:szCs w:val="24"/>
        </w:rPr>
        <w:t xml:space="preserve"> в использовании</w:t>
      </w:r>
      <w:r w:rsidRPr="00165788">
        <w:rPr>
          <w:rFonts w:ascii="Times New Roman" w:hAnsi="Times New Roman" w:cs="Times New Roman"/>
          <w:sz w:val="24"/>
          <w:szCs w:val="24"/>
        </w:rPr>
        <w:t xml:space="preserve"> или полную недоступность спортивных сооружений и мест отдыха. Кроме того, 50% граждан с нарушениями зрения и опорно-двигательных функций сталкиваются с проблемами доступности медучреждений.  </w:t>
      </w:r>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Сегодня в нашей стране по разным причинам занята только треть лиц с ограниченными возможностями трудоспособного возраста (33%). В среднем человек с инвалидностью в России теряет 10 лет трудоспособной жизни.  </w:t>
      </w:r>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Инвалидность в нашей стране – это почти неизбежная бедность и ежедневная отчаянная борьба со множеством трудностей. Не хватает реабилитационных центров, лекарств, специалистов. Существующие специалисты обладают недостаточной квалификацией, а чтобы получить помощь, приходится преодолевать серьезные препятствия. Создание благоприятной и доступной среды в городах и населенных пунктах остается декларацией, далекой от реальности.</w:t>
      </w:r>
    </w:p>
    <w:p w:rsidR="00A77FFC"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Бесчеловечное отношение к людям с ограниченными возможностями не только травмирует слабых и незащищенных граждан, оно негативно влияет на перспективы стабильного и устойчивого развития российского общества в целом. Наша общая задача – позволить людям с инвалидностью получить возможность жить, учиться, работать, развиваться, бороться с болезнью. В интересах общества в целом – создать им условия для равноправного участия в жизни нашей страны.</w:t>
      </w:r>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Нам важен каждый.</w:t>
      </w:r>
    </w:p>
    <w:p w:rsidR="00A77FFC" w:rsidRPr="00165788" w:rsidRDefault="00A77FFC" w:rsidP="00A77FFC">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Мы считаем необходимым:</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п</w:t>
      </w:r>
      <w:r w:rsidR="00A77FFC" w:rsidRPr="00165788">
        <w:rPr>
          <w:rFonts w:ascii="Times New Roman" w:hAnsi="Times New Roman" w:cs="Times New Roman"/>
          <w:sz w:val="24"/>
          <w:szCs w:val="24"/>
        </w:rPr>
        <w:t>одчеркивать важность актуализации проблем инвалидности как составной части тех задач, которые стоят перед российским обществом</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п</w:t>
      </w:r>
      <w:r w:rsidR="00A77FFC" w:rsidRPr="00165788">
        <w:rPr>
          <w:rFonts w:ascii="Times New Roman" w:hAnsi="Times New Roman" w:cs="Times New Roman"/>
          <w:sz w:val="24"/>
          <w:szCs w:val="24"/>
        </w:rPr>
        <w:t>ризнать необходимость поощрять и защищать права человека всех инвалидов, в том числе нуждающихся в более активной поддержке</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л</w:t>
      </w:r>
      <w:r w:rsidR="00A77FFC" w:rsidRPr="00165788">
        <w:rPr>
          <w:rFonts w:ascii="Times New Roman" w:hAnsi="Times New Roman" w:cs="Times New Roman"/>
          <w:sz w:val="24"/>
          <w:szCs w:val="24"/>
        </w:rPr>
        <w:t>иквидировать барьеры, с которыми инвалиды продолжают сталкиваться на пути их участия в жизни общества в качестве равноправных членов.</w:t>
      </w:r>
    </w:p>
    <w:p w:rsidR="00A77FFC" w:rsidRPr="00165788" w:rsidRDefault="00A77FFC" w:rsidP="00A77F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Для этого мы предлагаем:</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р</w:t>
      </w:r>
      <w:r w:rsidR="00A77FFC" w:rsidRPr="00165788">
        <w:rPr>
          <w:rFonts w:ascii="Times New Roman" w:hAnsi="Times New Roman" w:cs="Times New Roman"/>
          <w:sz w:val="24"/>
          <w:szCs w:val="24"/>
        </w:rPr>
        <w:t>азработать и внедрить федеральные и региональные комплексные программы профилактики инвалидности, в первую очередь детской</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о</w:t>
      </w:r>
      <w:r w:rsidR="00A77FFC" w:rsidRPr="00165788">
        <w:rPr>
          <w:rFonts w:ascii="Times New Roman" w:hAnsi="Times New Roman" w:cs="Times New Roman"/>
          <w:sz w:val="24"/>
          <w:szCs w:val="24"/>
        </w:rPr>
        <w:t>тказаться от практики введения новых критериев признания инвалидности с целью сокращения бюджетных расходов, а также отменить принятые в этом направлении в период с 2014 года нормативные и подзаконные акты</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lastRenderedPageBreak/>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у</w:t>
      </w:r>
      <w:r w:rsidR="00A77FFC" w:rsidRPr="00165788">
        <w:rPr>
          <w:rFonts w:ascii="Times New Roman" w:hAnsi="Times New Roman" w:cs="Times New Roman"/>
          <w:sz w:val="24"/>
          <w:szCs w:val="24"/>
        </w:rPr>
        <w:t>становить 100% субсидию на оплату медико-социальной экспертизы</w:t>
      </w:r>
      <w:r>
        <w:rPr>
          <w:rFonts w:ascii="Times New Roman" w:hAnsi="Times New Roman" w:cs="Times New Roman"/>
          <w:sz w:val="24"/>
          <w:szCs w:val="24"/>
        </w:rPr>
        <w:t>, которая проводится</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для</w:t>
      </w:r>
      <w:r w:rsidR="00A77FFC" w:rsidRPr="00165788">
        <w:rPr>
          <w:rFonts w:ascii="Times New Roman" w:hAnsi="Times New Roman" w:cs="Times New Roman"/>
          <w:sz w:val="24"/>
          <w:szCs w:val="24"/>
        </w:rPr>
        <w:t xml:space="preserve"> оспаривани</w:t>
      </w:r>
      <w:r>
        <w:rPr>
          <w:rFonts w:ascii="Times New Roman" w:hAnsi="Times New Roman" w:cs="Times New Roman"/>
          <w:sz w:val="24"/>
          <w:szCs w:val="24"/>
        </w:rPr>
        <w:t>я</w:t>
      </w:r>
      <w:r w:rsidR="00A77FFC" w:rsidRPr="00165788">
        <w:rPr>
          <w:rFonts w:ascii="Times New Roman" w:hAnsi="Times New Roman" w:cs="Times New Roman"/>
          <w:sz w:val="24"/>
          <w:szCs w:val="24"/>
        </w:rPr>
        <w:t xml:space="preserve"> неправомерных решений о снятии инвалидности</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с</w:t>
      </w:r>
      <w:r w:rsidR="00A77FFC" w:rsidRPr="00165788">
        <w:rPr>
          <w:rFonts w:ascii="Times New Roman" w:hAnsi="Times New Roman" w:cs="Times New Roman"/>
          <w:sz w:val="24"/>
          <w:szCs w:val="24"/>
        </w:rPr>
        <w:t>формировать единый государственный регистр инвалидов, что позволит оптимальн</w:t>
      </w:r>
      <w:r>
        <w:rPr>
          <w:rFonts w:ascii="Times New Roman" w:hAnsi="Times New Roman" w:cs="Times New Roman"/>
          <w:sz w:val="24"/>
          <w:szCs w:val="24"/>
        </w:rPr>
        <w:t>о</w:t>
      </w:r>
      <w:r w:rsidR="00A77FFC" w:rsidRPr="00165788">
        <w:rPr>
          <w:rFonts w:ascii="Times New Roman" w:hAnsi="Times New Roman" w:cs="Times New Roman"/>
          <w:sz w:val="24"/>
          <w:szCs w:val="24"/>
        </w:rPr>
        <w:t xml:space="preserve"> проводить социальную политику</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п</w:t>
      </w:r>
      <w:r w:rsidR="00A77FFC" w:rsidRPr="00165788">
        <w:rPr>
          <w:rFonts w:ascii="Times New Roman" w:hAnsi="Times New Roman" w:cs="Times New Roman"/>
          <w:sz w:val="24"/>
          <w:szCs w:val="24"/>
        </w:rPr>
        <w:t xml:space="preserve">ризнать право на коммуникацию граждан с ограниченными возможностями жизненно важным и подлежащим обеспечению со стороны государства. Установить в качестве способа социальной защиты граждан с ограниченными возможностями передвижения, имеющих доход ниже прожиточного минимума, коммуникационную субсидию для оплаты телефонной связи и </w:t>
      </w:r>
      <w:r>
        <w:rPr>
          <w:rFonts w:ascii="Times New Roman" w:hAnsi="Times New Roman" w:cs="Times New Roman"/>
          <w:sz w:val="24"/>
          <w:szCs w:val="24"/>
        </w:rPr>
        <w:t>и</w:t>
      </w:r>
      <w:r w:rsidR="00A77FFC" w:rsidRPr="00165788">
        <w:rPr>
          <w:rFonts w:ascii="Times New Roman" w:hAnsi="Times New Roman" w:cs="Times New Roman"/>
          <w:sz w:val="24"/>
          <w:szCs w:val="24"/>
        </w:rPr>
        <w:t>нтернета</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о</w:t>
      </w:r>
      <w:r w:rsidR="00A77FFC" w:rsidRPr="00165788">
        <w:rPr>
          <w:rFonts w:ascii="Times New Roman" w:hAnsi="Times New Roman" w:cs="Times New Roman"/>
          <w:sz w:val="24"/>
          <w:szCs w:val="24"/>
        </w:rPr>
        <w:t>тказаться от отмены 50% льготы на оплаты коммунальных услуг для инвалидов</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р</w:t>
      </w:r>
      <w:r w:rsidR="00A77FFC" w:rsidRPr="00165788">
        <w:rPr>
          <w:rFonts w:ascii="Times New Roman" w:hAnsi="Times New Roman" w:cs="Times New Roman"/>
          <w:sz w:val="24"/>
          <w:szCs w:val="24"/>
        </w:rPr>
        <w:t>азработать федеральную целевую программу по обеспечению безбарьерного доступа ко всем объектам социальной, культурной и общественной инфраструктуры</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у</w:t>
      </w:r>
      <w:r w:rsidR="00A77FFC" w:rsidRPr="00165788">
        <w:rPr>
          <w:rFonts w:ascii="Times New Roman" w:hAnsi="Times New Roman" w:cs="Times New Roman"/>
          <w:sz w:val="24"/>
          <w:szCs w:val="24"/>
        </w:rPr>
        <w:t>становить критерии шаговой доступности объектов культуры для инвалидов</w:t>
      </w:r>
      <w:r>
        <w:rPr>
          <w:rFonts w:ascii="Times New Roman" w:hAnsi="Times New Roman" w:cs="Times New Roman"/>
          <w:sz w:val="24"/>
          <w:szCs w:val="24"/>
        </w:rPr>
        <w:t>;</w:t>
      </w:r>
    </w:p>
    <w:p w:rsidR="00A77FFC" w:rsidRPr="00165788" w:rsidRDefault="00BF4F21" w:rsidP="00A77FFC">
      <w:pPr>
        <w:pStyle w:val="a0"/>
        <w:spacing w:line="360" w:lineRule="auto"/>
        <w:ind w:firstLine="709"/>
        <w:jc w:val="both"/>
        <w:rPr>
          <w:rFonts w:ascii="Times New Roman" w:hAnsi="Times New Roman" w:cs="Times New Roman"/>
          <w:sz w:val="24"/>
          <w:szCs w:val="24"/>
        </w:rPr>
      </w:pPr>
      <w:r w:rsidRPr="00BF4F21">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у</w:t>
      </w:r>
      <w:r w:rsidR="00A77FFC" w:rsidRPr="00165788">
        <w:rPr>
          <w:rFonts w:ascii="Times New Roman" w:hAnsi="Times New Roman" w:cs="Times New Roman"/>
          <w:sz w:val="24"/>
          <w:szCs w:val="24"/>
        </w:rPr>
        <w:t>величивать количество библиотек для слепых и слабовидящих читателей, выпуск книг, набранных рельефным шрифтом Брайля</w:t>
      </w:r>
      <w:r>
        <w:rPr>
          <w:rFonts w:ascii="Times New Roman" w:hAnsi="Times New Roman" w:cs="Times New Roman"/>
          <w:sz w:val="24"/>
          <w:szCs w:val="24"/>
        </w:rPr>
        <w:t>,</w:t>
      </w:r>
      <w:r w:rsidR="00A77FFC" w:rsidRPr="00165788">
        <w:rPr>
          <w:rFonts w:ascii="Times New Roman" w:hAnsi="Times New Roman" w:cs="Times New Roman"/>
          <w:sz w:val="24"/>
          <w:szCs w:val="24"/>
        </w:rPr>
        <w:t xml:space="preserve"> и аудиокниг на различных носителях на русском и других языках народов Российской Федерации</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о</w:t>
      </w:r>
      <w:r w:rsidR="00A77FFC" w:rsidRPr="00165788">
        <w:rPr>
          <w:rFonts w:ascii="Times New Roman" w:hAnsi="Times New Roman" w:cs="Times New Roman"/>
          <w:sz w:val="24"/>
          <w:szCs w:val="24"/>
        </w:rPr>
        <w:t xml:space="preserve">снастить здания и другие объекты, открытые для населения, знаками, выполненными азбукой Брайля, в легко читаемой и понятной форме; предоставлять различные виды услуг помощников и посредников, в том числе проводников, чтецов и профессиональных сурдопереводчиков, </w:t>
      </w:r>
      <w:r>
        <w:rPr>
          <w:rFonts w:ascii="Times New Roman" w:hAnsi="Times New Roman" w:cs="Times New Roman"/>
          <w:sz w:val="24"/>
          <w:szCs w:val="24"/>
        </w:rPr>
        <w:t>чтобы</w:t>
      </w:r>
      <w:r w:rsidRPr="00165788">
        <w:rPr>
          <w:rFonts w:ascii="Times New Roman" w:hAnsi="Times New Roman" w:cs="Times New Roman"/>
          <w:sz w:val="24"/>
          <w:szCs w:val="24"/>
        </w:rPr>
        <w:t xml:space="preserve"> </w:t>
      </w:r>
      <w:r w:rsidR="00A77FFC" w:rsidRPr="00165788">
        <w:rPr>
          <w:rFonts w:ascii="Times New Roman" w:hAnsi="Times New Roman" w:cs="Times New Roman"/>
          <w:sz w:val="24"/>
          <w:szCs w:val="24"/>
        </w:rPr>
        <w:t>облегч</w:t>
      </w:r>
      <w:r>
        <w:rPr>
          <w:rFonts w:ascii="Times New Roman" w:hAnsi="Times New Roman" w:cs="Times New Roman"/>
          <w:sz w:val="24"/>
          <w:szCs w:val="24"/>
        </w:rPr>
        <w:t>ить</w:t>
      </w:r>
      <w:r w:rsidR="00A77FFC" w:rsidRPr="00165788">
        <w:rPr>
          <w:rFonts w:ascii="Times New Roman" w:hAnsi="Times New Roman" w:cs="Times New Roman"/>
          <w:sz w:val="24"/>
          <w:szCs w:val="24"/>
        </w:rPr>
        <w:t xml:space="preserve"> доступност</w:t>
      </w:r>
      <w:r>
        <w:rPr>
          <w:rFonts w:ascii="Times New Roman" w:hAnsi="Times New Roman" w:cs="Times New Roman"/>
          <w:sz w:val="24"/>
          <w:szCs w:val="24"/>
        </w:rPr>
        <w:t>ь</w:t>
      </w:r>
      <w:r w:rsidR="00A77FFC" w:rsidRPr="00165788">
        <w:rPr>
          <w:rFonts w:ascii="Times New Roman" w:hAnsi="Times New Roman" w:cs="Times New Roman"/>
          <w:sz w:val="24"/>
          <w:szCs w:val="24"/>
        </w:rPr>
        <w:t xml:space="preserve"> зданий и других объектов, открытых для населения; развивать другие формы оказания инвалидам помощи и поддержки, обеспечивающие им доступ к информации</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р</w:t>
      </w:r>
      <w:r w:rsidR="00A77FFC" w:rsidRPr="00165788">
        <w:rPr>
          <w:rFonts w:ascii="Times New Roman" w:hAnsi="Times New Roman" w:cs="Times New Roman"/>
          <w:sz w:val="24"/>
          <w:szCs w:val="24"/>
        </w:rPr>
        <w:t>азвивать социальный заказ некоммерческим организациям в области дел милосердия, стимулировать волонтерство</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р</w:t>
      </w:r>
      <w:r w:rsidR="00A77FFC" w:rsidRPr="00165788">
        <w:rPr>
          <w:rFonts w:ascii="Times New Roman" w:hAnsi="Times New Roman" w:cs="Times New Roman"/>
          <w:sz w:val="24"/>
          <w:szCs w:val="24"/>
        </w:rPr>
        <w:t>азвивать систему школ здоровья, открытого образования для детей с ограниченными возможностями. Увеличить количество реабилитационных центров для детей-инвалидов</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з</w:t>
      </w:r>
      <w:r w:rsidR="00A77FFC" w:rsidRPr="00165788">
        <w:rPr>
          <w:rFonts w:ascii="Times New Roman" w:hAnsi="Times New Roman" w:cs="Times New Roman"/>
          <w:sz w:val="24"/>
          <w:szCs w:val="24"/>
        </w:rPr>
        <w:t xml:space="preserve">аконодательно закрепить статус детей, которые воспитываются в семьях, где один из родителей </w:t>
      </w:r>
      <w:r w:rsidRPr="00165788">
        <w:rPr>
          <w:rFonts w:ascii="Times New Roman" w:hAnsi="Times New Roman" w:cs="Times New Roman"/>
          <w:sz w:val="24"/>
          <w:szCs w:val="24"/>
        </w:rPr>
        <w:t xml:space="preserve">или оба </w:t>
      </w:r>
      <w:r w:rsidR="00A77FFC" w:rsidRPr="00165788">
        <w:rPr>
          <w:rFonts w:ascii="Times New Roman" w:hAnsi="Times New Roman" w:cs="Times New Roman"/>
          <w:sz w:val="24"/>
          <w:szCs w:val="24"/>
        </w:rPr>
        <w:t>являются инвалидами. Таким семьям должна оказываться социальная, гуманитарная, психологическая поддержка</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в</w:t>
      </w:r>
      <w:r w:rsidR="00A77FFC" w:rsidRPr="00165788">
        <w:rPr>
          <w:rFonts w:ascii="Times New Roman" w:hAnsi="Times New Roman" w:cs="Times New Roman"/>
          <w:sz w:val="24"/>
          <w:szCs w:val="24"/>
        </w:rPr>
        <w:t>осстановить в полном объеме и законодательно закрепить прав</w:t>
      </w:r>
      <w:r>
        <w:rPr>
          <w:rFonts w:ascii="Times New Roman" w:hAnsi="Times New Roman" w:cs="Times New Roman"/>
          <w:sz w:val="24"/>
          <w:szCs w:val="24"/>
        </w:rPr>
        <w:t>о</w:t>
      </w:r>
      <w:r w:rsidR="00A77FFC" w:rsidRPr="00165788">
        <w:rPr>
          <w:rFonts w:ascii="Times New Roman" w:hAnsi="Times New Roman" w:cs="Times New Roman"/>
          <w:sz w:val="24"/>
          <w:szCs w:val="24"/>
        </w:rPr>
        <w:t xml:space="preserve"> приобретения инвалидами необходимых технических средств реабилитации по собственному выбору с обязательной полной денежной компенсацией затрат</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р</w:t>
      </w:r>
      <w:r w:rsidR="00A77FFC" w:rsidRPr="00165788">
        <w:rPr>
          <w:rFonts w:ascii="Times New Roman" w:hAnsi="Times New Roman" w:cs="Times New Roman"/>
          <w:sz w:val="24"/>
          <w:szCs w:val="24"/>
        </w:rPr>
        <w:t xml:space="preserve">азработать и внедрить программу об институте «передышки» для семьей, на воспитании которых находится ребенок-инвалид. Это позволит родителям возможность </w:t>
      </w:r>
      <w:r w:rsidR="00A77FFC" w:rsidRPr="00165788">
        <w:rPr>
          <w:rFonts w:ascii="Times New Roman" w:hAnsi="Times New Roman" w:cs="Times New Roman"/>
          <w:sz w:val="24"/>
          <w:szCs w:val="24"/>
        </w:rPr>
        <w:lastRenderedPageBreak/>
        <w:t>получить помощь специально обученной профессиональной семьи, на время доверив ей заботу о ребенке</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р</w:t>
      </w:r>
      <w:r w:rsidR="00A77FFC" w:rsidRPr="00165788">
        <w:rPr>
          <w:rFonts w:ascii="Times New Roman" w:hAnsi="Times New Roman" w:cs="Times New Roman"/>
          <w:sz w:val="24"/>
          <w:szCs w:val="24"/>
        </w:rPr>
        <w:t>азработать федеральную целевую программу по обеспечению граждан с ограниченными возможностями рабочими местами; к 2025 году безработица среди инвалидов должна быть сокращена не менее, чем в два раза</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с</w:t>
      </w:r>
      <w:r w:rsidR="00A77FFC" w:rsidRPr="00165788">
        <w:rPr>
          <w:rFonts w:ascii="Times New Roman" w:hAnsi="Times New Roman" w:cs="Times New Roman"/>
          <w:sz w:val="24"/>
          <w:szCs w:val="24"/>
        </w:rPr>
        <w:t>делать сайты органов государственной власти и местного самоуправления доступными для людей с ограниченными возможностями по зрению</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у</w:t>
      </w:r>
      <w:r w:rsidR="00A77FFC" w:rsidRPr="00165788">
        <w:rPr>
          <w:rFonts w:ascii="Times New Roman" w:hAnsi="Times New Roman" w:cs="Times New Roman"/>
          <w:sz w:val="24"/>
          <w:szCs w:val="24"/>
        </w:rPr>
        <w:t>становить норму, согласно которой государственные и новостные программы федеральных и региональных телеканалов, выходящие как на русском языке, так и на языках других народов Российской Федерации, должны сопровождаться строкой-суфлером или синхронным сурдопереводом</w:t>
      </w:r>
      <w:r>
        <w:rPr>
          <w:rFonts w:ascii="Times New Roman" w:hAnsi="Times New Roman" w:cs="Times New Roman"/>
          <w:sz w:val="24"/>
          <w:szCs w:val="24"/>
        </w:rPr>
        <w:t>;</w:t>
      </w:r>
    </w:p>
    <w:p w:rsidR="00A77FFC" w:rsidRPr="00165788" w:rsidRDefault="0069623F" w:rsidP="00A77FFC">
      <w:pPr>
        <w:pStyle w:val="a0"/>
        <w:spacing w:line="360" w:lineRule="auto"/>
        <w:ind w:firstLine="709"/>
        <w:jc w:val="both"/>
        <w:rPr>
          <w:rFonts w:ascii="Times New Roman" w:hAnsi="Times New Roman" w:cs="Times New Roman"/>
          <w:sz w:val="24"/>
          <w:szCs w:val="24"/>
        </w:rPr>
      </w:pPr>
      <w:r w:rsidRPr="0069623F">
        <w:rPr>
          <w:rFonts w:ascii="Times New Roman" w:hAnsi="Times New Roman" w:cs="Times New Roman"/>
          <w:sz w:val="24"/>
          <w:szCs w:val="24"/>
        </w:rPr>
        <w:t>–</w:t>
      </w:r>
      <w:r w:rsidR="00A77FFC" w:rsidRPr="00165788">
        <w:rPr>
          <w:rFonts w:ascii="Times New Roman" w:hAnsi="Times New Roman" w:cs="Times New Roman"/>
          <w:sz w:val="24"/>
          <w:szCs w:val="24"/>
        </w:rPr>
        <w:t xml:space="preserve"> </w:t>
      </w:r>
      <w:r>
        <w:rPr>
          <w:rFonts w:ascii="Times New Roman" w:hAnsi="Times New Roman" w:cs="Times New Roman"/>
          <w:sz w:val="24"/>
          <w:szCs w:val="24"/>
        </w:rPr>
        <w:t>у</w:t>
      </w:r>
      <w:r w:rsidR="00A77FFC" w:rsidRPr="00165788">
        <w:rPr>
          <w:rFonts w:ascii="Times New Roman" w:hAnsi="Times New Roman" w:cs="Times New Roman"/>
          <w:sz w:val="24"/>
          <w:szCs w:val="24"/>
        </w:rPr>
        <w:t>становить норму, согласно которой не менее 50% культурных и развлекательных программ, выходящих в эфир федеральных</w:t>
      </w:r>
      <w:r w:rsidRPr="0069623F">
        <w:rPr>
          <w:rFonts w:ascii="Times New Roman" w:hAnsi="Times New Roman" w:cs="Times New Roman"/>
          <w:sz w:val="24"/>
          <w:szCs w:val="24"/>
        </w:rPr>
        <w:t xml:space="preserve"> </w:t>
      </w:r>
      <w:r w:rsidRPr="00165788">
        <w:rPr>
          <w:rFonts w:ascii="Times New Roman" w:hAnsi="Times New Roman" w:cs="Times New Roman"/>
          <w:sz w:val="24"/>
          <w:szCs w:val="24"/>
        </w:rPr>
        <w:t>телеканалов</w:t>
      </w:r>
      <w:r>
        <w:rPr>
          <w:rFonts w:ascii="Times New Roman" w:hAnsi="Times New Roman" w:cs="Times New Roman"/>
          <w:sz w:val="24"/>
          <w:szCs w:val="24"/>
        </w:rPr>
        <w:t>,</w:t>
      </w:r>
      <w:r w:rsidR="00A77FFC" w:rsidRPr="00165788">
        <w:rPr>
          <w:rFonts w:ascii="Times New Roman" w:hAnsi="Times New Roman" w:cs="Times New Roman"/>
          <w:sz w:val="24"/>
          <w:szCs w:val="24"/>
        </w:rPr>
        <w:t xml:space="preserve"> и не менее 25% культурных и развлекательных программ, выходящих в эфир региональных телеканалов, как на русском языке, так и на языках других народов Российской Федерации, должны сопровождаться строкой-суфлером или синхронным сурдопереводом.</w:t>
      </w:r>
    </w:p>
    <w:p w:rsidR="00A77FFC" w:rsidRDefault="00A77FFC" w:rsidP="00165788">
      <w:pPr>
        <w:pStyle w:val="a0"/>
        <w:spacing w:line="360" w:lineRule="auto"/>
        <w:ind w:firstLine="709"/>
        <w:jc w:val="both"/>
        <w:rPr>
          <w:rFonts w:ascii="Times New Roman" w:hAnsi="Times New Roman" w:cs="Times New Roman"/>
          <w:sz w:val="24"/>
          <w:szCs w:val="24"/>
        </w:rPr>
      </w:pPr>
    </w:p>
    <w:p w:rsidR="00947D18" w:rsidRPr="00165788" w:rsidRDefault="00947D18" w:rsidP="00947D18">
      <w:pPr>
        <w:pStyle w:val="2"/>
      </w:pPr>
      <w:bookmarkStart w:id="70" w:name="_Toc455083681"/>
      <w:r w:rsidRPr="00165788">
        <w:t>Права потребителей</w:t>
      </w:r>
      <w:bookmarkEnd w:id="70"/>
    </w:p>
    <w:p w:rsidR="00947D18" w:rsidRPr="00777543" w:rsidRDefault="00947D18" w:rsidP="00947D18">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 xml:space="preserve">Потребители – это все мы. Ежедневно, приобретая товары и услуги, заказывая работы, мы </w:t>
      </w:r>
      <w:r>
        <w:rPr>
          <w:rFonts w:ascii="Times New Roman" w:hAnsi="Times New Roman" w:cs="Times New Roman"/>
          <w:sz w:val="24"/>
          <w:szCs w:val="24"/>
        </w:rPr>
        <w:t>выполняем функции</w:t>
      </w:r>
      <w:r w:rsidRPr="00777543">
        <w:rPr>
          <w:rFonts w:ascii="Times New Roman" w:hAnsi="Times New Roman" w:cs="Times New Roman"/>
          <w:sz w:val="24"/>
          <w:szCs w:val="24"/>
        </w:rPr>
        <w:t xml:space="preserve"> потребителя. Потребитель – конечное и самое главное звено в любой отрасли экономики, без потребителя экономики не станет. </w:t>
      </w:r>
    </w:p>
    <w:p w:rsidR="00947D18" w:rsidRPr="00777543" w:rsidRDefault="00947D18" w:rsidP="00947D18">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 xml:space="preserve">Парадокс заключается в том, что, будучи самым главным звеном, потребитель </w:t>
      </w:r>
      <w:r>
        <w:rPr>
          <w:rFonts w:ascii="Times New Roman" w:hAnsi="Times New Roman" w:cs="Times New Roman"/>
          <w:sz w:val="24"/>
          <w:szCs w:val="24"/>
        </w:rPr>
        <w:t>зависит от</w:t>
      </w:r>
      <w:r w:rsidRPr="00777543">
        <w:rPr>
          <w:rFonts w:ascii="Times New Roman" w:hAnsi="Times New Roman" w:cs="Times New Roman"/>
          <w:sz w:val="24"/>
          <w:szCs w:val="24"/>
        </w:rPr>
        <w:t xml:space="preserve"> экономических условий, уровня образования и позиций на рынке, позволяющих отстаивать свои интересы. Именно поэтому </w:t>
      </w:r>
      <w:r>
        <w:rPr>
          <w:rFonts w:ascii="Times New Roman" w:hAnsi="Times New Roman" w:cs="Times New Roman"/>
          <w:sz w:val="24"/>
          <w:szCs w:val="24"/>
        </w:rPr>
        <w:t>он</w:t>
      </w:r>
      <w:r w:rsidRPr="00777543">
        <w:rPr>
          <w:rFonts w:ascii="Times New Roman" w:hAnsi="Times New Roman" w:cs="Times New Roman"/>
          <w:sz w:val="24"/>
          <w:szCs w:val="24"/>
        </w:rPr>
        <w:t xml:space="preserve"> нуждается в особой защите своих прав.</w:t>
      </w:r>
    </w:p>
    <w:p w:rsidR="00947D18" w:rsidRPr="00777543" w:rsidRDefault="00947D18" w:rsidP="00947D18">
      <w:pPr>
        <w:pStyle w:val="a0"/>
        <w:spacing w:line="360" w:lineRule="auto"/>
        <w:ind w:firstLine="709"/>
        <w:jc w:val="both"/>
        <w:rPr>
          <w:rFonts w:ascii="Times New Roman" w:hAnsi="Times New Roman" w:cs="Times New Roman"/>
          <w:sz w:val="24"/>
          <w:szCs w:val="24"/>
        </w:rPr>
      </w:pPr>
      <w:r w:rsidRPr="00777543">
        <w:rPr>
          <w:rFonts w:ascii="Times New Roman" w:hAnsi="Times New Roman" w:cs="Times New Roman"/>
          <w:sz w:val="24"/>
          <w:szCs w:val="24"/>
        </w:rPr>
        <w:t xml:space="preserve">В сфере защиты прав потребителей </w:t>
      </w:r>
      <w:r w:rsidRPr="00777543">
        <w:rPr>
          <w:rFonts w:ascii="Times New Roman" w:hAnsi="Times New Roman" w:cs="Times New Roman"/>
          <w:b/>
          <w:sz w:val="24"/>
          <w:szCs w:val="24"/>
        </w:rPr>
        <w:t>мы предлагаем</w:t>
      </w:r>
      <w:r w:rsidRPr="00777543">
        <w:rPr>
          <w:rFonts w:ascii="Times New Roman" w:hAnsi="Times New Roman" w:cs="Times New Roman"/>
          <w:sz w:val="24"/>
          <w:szCs w:val="24"/>
        </w:rPr>
        <w:t>:</w:t>
      </w:r>
    </w:p>
    <w:p w:rsidR="00947D18"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777543">
        <w:rPr>
          <w:rFonts w:ascii="Times New Roman" w:hAnsi="Times New Roman" w:cs="Times New Roman"/>
          <w:sz w:val="24"/>
          <w:szCs w:val="24"/>
        </w:rPr>
        <w:t xml:space="preserve"> </w:t>
      </w:r>
      <w:r>
        <w:rPr>
          <w:rFonts w:ascii="Times New Roman" w:hAnsi="Times New Roman" w:cs="Times New Roman"/>
          <w:sz w:val="24"/>
          <w:szCs w:val="24"/>
        </w:rPr>
        <w:t>р</w:t>
      </w:r>
      <w:r w:rsidRPr="00777543">
        <w:rPr>
          <w:rFonts w:ascii="Times New Roman" w:hAnsi="Times New Roman" w:cs="Times New Roman"/>
          <w:sz w:val="24"/>
          <w:szCs w:val="24"/>
        </w:rPr>
        <w:t>езко повысить ответственность за нарушение прав потребителей. Ввести административные штрафы в пользу потребителя за нарушение его прав, которые в некоторых случаях должны стать оборотными (производство вредной продукции, продукции, не соответствующей заявленным свойствам, контрафакт, фальсификат). Размер штрафа должен быть дифференцирован в зависимости от тяжести нарушения</w:t>
      </w:r>
      <w:r>
        <w:rPr>
          <w:rFonts w:ascii="Times New Roman" w:hAnsi="Times New Roman" w:cs="Times New Roman"/>
          <w:sz w:val="24"/>
          <w:szCs w:val="24"/>
        </w:rPr>
        <w:t>;</w:t>
      </w:r>
    </w:p>
    <w:p w:rsidR="00947D18" w:rsidRPr="004136CA"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Pr>
          <w:rFonts w:ascii="Times New Roman" w:eastAsia="Calibri" w:hAnsi="Times New Roman" w:cs="Times New Roman"/>
          <w:sz w:val="24"/>
          <w:szCs w:val="24"/>
        </w:rPr>
        <w:t xml:space="preserve"> </w:t>
      </w:r>
      <w:r w:rsidRPr="004136CA">
        <w:rPr>
          <w:rFonts w:ascii="Times New Roman" w:eastAsia="Calibri" w:hAnsi="Times New Roman" w:cs="Times New Roman"/>
          <w:sz w:val="24"/>
          <w:szCs w:val="24"/>
        </w:rPr>
        <w:t xml:space="preserve">указывать информацию о дате выпуска и сроке годности продукта, его составе, более крупным шрифтом или с помощью специальных заметных наклеек. В настоящее время принятие технических регламентов передано в ведение Евразийского экономического союза: любые предложения нельзя реализовать без согласия </w:t>
      </w:r>
      <w:r w:rsidRPr="004136CA">
        <w:rPr>
          <w:rFonts w:ascii="Times New Roman" w:hAnsi="Times New Roman" w:cs="Times New Roman"/>
          <w:sz w:val="24"/>
          <w:szCs w:val="24"/>
        </w:rPr>
        <w:t>Белоруссии</w:t>
      </w:r>
      <w:r w:rsidRPr="004136CA">
        <w:rPr>
          <w:rFonts w:ascii="Times New Roman" w:eastAsia="Calibri" w:hAnsi="Times New Roman" w:cs="Times New Roman"/>
          <w:sz w:val="24"/>
          <w:szCs w:val="24"/>
        </w:rPr>
        <w:t xml:space="preserve"> </w:t>
      </w:r>
      <w:r w:rsidRPr="004136CA">
        <w:rPr>
          <w:rFonts w:ascii="Times New Roman" w:eastAsia="Calibri" w:hAnsi="Times New Roman" w:cs="Times New Roman"/>
          <w:sz w:val="24"/>
          <w:szCs w:val="24"/>
        </w:rPr>
        <w:lastRenderedPageBreak/>
        <w:t>и Казахстана. Это затрудняет обеспечение продовольственной безопасности граждан России и их информирование о составе и сроке годности покупаемых в магазинах продуктов;</w:t>
      </w:r>
    </w:p>
    <w:p w:rsidR="00947D18" w:rsidRPr="00777543"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777543">
        <w:rPr>
          <w:rFonts w:ascii="Times New Roman" w:hAnsi="Times New Roman" w:cs="Times New Roman"/>
          <w:sz w:val="24"/>
          <w:szCs w:val="24"/>
        </w:rPr>
        <w:t xml:space="preserve"> </w:t>
      </w:r>
      <w:r>
        <w:rPr>
          <w:rFonts w:ascii="Times New Roman" w:hAnsi="Times New Roman" w:cs="Times New Roman"/>
          <w:sz w:val="24"/>
          <w:szCs w:val="24"/>
        </w:rPr>
        <w:t>н</w:t>
      </w:r>
      <w:r w:rsidRPr="00777543">
        <w:rPr>
          <w:rFonts w:ascii="Times New Roman" w:hAnsi="Times New Roman" w:cs="Times New Roman"/>
          <w:sz w:val="24"/>
          <w:szCs w:val="24"/>
        </w:rPr>
        <w:t xml:space="preserve">аделить потребителя правом инициировать иски в защиту неопределенного круга </w:t>
      </w:r>
      <w:r>
        <w:rPr>
          <w:rFonts w:ascii="Times New Roman" w:hAnsi="Times New Roman" w:cs="Times New Roman"/>
          <w:sz w:val="24"/>
          <w:szCs w:val="24"/>
        </w:rPr>
        <w:t>людей</w:t>
      </w:r>
      <w:r w:rsidRPr="00777543">
        <w:rPr>
          <w:rFonts w:ascii="Times New Roman" w:hAnsi="Times New Roman" w:cs="Times New Roman"/>
          <w:sz w:val="24"/>
          <w:szCs w:val="24"/>
        </w:rPr>
        <w:t xml:space="preserve"> при наличии боле</w:t>
      </w:r>
      <w:r>
        <w:rPr>
          <w:rFonts w:ascii="Times New Roman" w:hAnsi="Times New Roman" w:cs="Times New Roman"/>
          <w:sz w:val="24"/>
          <w:szCs w:val="24"/>
        </w:rPr>
        <w:t>е</w:t>
      </w:r>
      <w:r w:rsidRPr="00777543">
        <w:rPr>
          <w:rFonts w:ascii="Times New Roman" w:hAnsi="Times New Roman" w:cs="Times New Roman"/>
          <w:sz w:val="24"/>
          <w:szCs w:val="24"/>
        </w:rPr>
        <w:t xml:space="preserve"> 100 пострадавших, в том числе предъявлять имущественные требования</w:t>
      </w:r>
      <w:r>
        <w:rPr>
          <w:rFonts w:ascii="Times New Roman" w:hAnsi="Times New Roman" w:cs="Times New Roman"/>
          <w:sz w:val="24"/>
          <w:szCs w:val="24"/>
        </w:rPr>
        <w:t>;</w:t>
      </w:r>
    </w:p>
    <w:p w:rsidR="00947D18" w:rsidRPr="00777543"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777543">
        <w:rPr>
          <w:rFonts w:ascii="Times New Roman" w:hAnsi="Times New Roman" w:cs="Times New Roman"/>
          <w:sz w:val="24"/>
          <w:szCs w:val="24"/>
        </w:rPr>
        <w:t xml:space="preserve"> </w:t>
      </w:r>
      <w:r>
        <w:rPr>
          <w:rFonts w:ascii="Times New Roman" w:hAnsi="Times New Roman" w:cs="Times New Roman"/>
          <w:sz w:val="24"/>
          <w:szCs w:val="24"/>
        </w:rPr>
        <w:t>п</w:t>
      </w:r>
      <w:r w:rsidRPr="00777543">
        <w:rPr>
          <w:rFonts w:ascii="Times New Roman" w:hAnsi="Times New Roman" w:cs="Times New Roman"/>
          <w:sz w:val="24"/>
          <w:szCs w:val="24"/>
        </w:rPr>
        <w:t>редоставить потребителю и обществам потребителей право инициировать административные дела против нарушителей прав потребителей</w:t>
      </w:r>
      <w:r>
        <w:rPr>
          <w:rFonts w:ascii="Times New Roman" w:hAnsi="Times New Roman" w:cs="Times New Roman"/>
          <w:sz w:val="24"/>
          <w:szCs w:val="24"/>
        </w:rPr>
        <w:t>;</w:t>
      </w:r>
    </w:p>
    <w:p w:rsidR="00947D18" w:rsidRPr="00777543" w:rsidRDefault="00947D18" w:rsidP="00947D18">
      <w:pPr>
        <w:pStyle w:val="a0"/>
        <w:spacing w:line="360" w:lineRule="auto"/>
        <w:ind w:firstLine="709"/>
        <w:jc w:val="both"/>
        <w:rPr>
          <w:rFonts w:ascii="Times New Roman" w:hAnsi="Times New Roman" w:cs="Times New Roman"/>
          <w:sz w:val="24"/>
          <w:szCs w:val="24"/>
        </w:rPr>
      </w:pPr>
      <w:r w:rsidRPr="00E3142A">
        <w:rPr>
          <w:rFonts w:ascii="Times New Roman" w:hAnsi="Times New Roman" w:cs="Times New Roman"/>
          <w:sz w:val="24"/>
          <w:szCs w:val="24"/>
        </w:rPr>
        <w:t>–</w:t>
      </w:r>
      <w:r w:rsidRPr="00777543">
        <w:rPr>
          <w:rFonts w:ascii="Times New Roman" w:hAnsi="Times New Roman" w:cs="Times New Roman"/>
          <w:sz w:val="24"/>
          <w:szCs w:val="24"/>
        </w:rPr>
        <w:t xml:space="preserve"> </w:t>
      </w:r>
      <w:r>
        <w:rPr>
          <w:rFonts w:ascii="Times New Roman" w:hAnsi="Times New Roman" w:cs="Times New Roman"/>
          <w:sz w:val="24"/>
          <w:szCs w:val="24"/>
        </w:rPr>
        <w:t>у</w:t>
      </w:r>
      <w:r w:rsidRPr="00777543">
        <w:rPr>
          <w:rFonts w:ascii="Times New Roman" w:hAnsi="Times New Roman" w:cs="Times New Roman"/>
          <w:sz w:val="24"/>
          <w:szCs w:val="24"/>
        </w:rPr>
        <w:t>становить запрет на повышение стоимости проезда в общественном транспорте, превышающее инфляцию.</w:t>
      </w:r>
    </w:p>
    <w:p w:rsidR="00947D18" w:rsidRPr="00173CB9" w:rsidRDefault="00947D18" w:rsidP="00947D18">
      <w:pPr>
        <w:pStyle w:val="a0"/>
        <w:spacing w:line="360" w:lineRule="auto"/>
        <w:ind w:firstLine="708"/>
        <w:jc w:val="both"/>
        <w:rPr>
          <w:rFonts w:ascii="Times New Roman" w:hAnsi="Times New Roman" w:cs="Times New Roman"/>
          <w:b/>
          <w:sz w:val="24"/>
          <w:szCs w:val="24"/>
        </w:rPr>
      </w:pPr>
      <w:r w:rsidRPr="00173CB9">
        <w:rPr>
          <w:rFonts w:ascii="Times New Roman" w:hAnsi="Times New Roman" w:cs="Times New Roman"/>
          <w:b/>
          <w:sz w:val="24"/>
          <w:szCs w:val="24"/>
        </w:rPr>
        <w:t>Наши законопроекты:</w:t>
      </w:r>
    </w:p>
    <w:p w:rsidR="00947D18" w:rsidRPr="00173CB9" w:rsidRDefault="00947D18" w:rsidP="00947D18">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 xml:space="preserve">1. Федеральный закон «О защите прав потребителей жилищных и коммунальных услуг». </w:t>
      </w:r>
    </w:p>
    <w:p w:rsidR="00947D18" w:rsidRDefault="00947D18" w:rsidP="00947D18">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 xml:space="preserve">2. Федеральный закон «О внесении изменений в ГПК РФ  в части предоставления потребителю инициировать иски в защиту неопределенного круга лиц». </w:t>
      </w:r>
    </w:p>
    <w:p w:rsidR="00947D18" w:rsidRPr="00947D18" w:rsidRDefault="00947D18" w:rsidP="00947D18">
      <w:pPr>
        <w:pStyle w:val="a0"/>
        <w:spacing w:line="360" w:lineRule="auto"/>
        <w:ind w:firstLine="709"/>
        <w:jc w:val="both"/>
        <w:rPr>
          <w:rFonts w:ascii="Times New Roman" w:hAnsi="Times New Roman" w:cs="Times New Roman"/>
          <w:i/>
          <w:sz w:val="24"/>
          <w:szCs w:val="24"/>
        </w:rPr>
      </w:pPr>
      <w:r w:rsidRPr="00173CB9">
        <w:rPr>
          <w:rFonts w:ascii="Times New Roman" w:hAnsi="Times New Roman" w:cs="Times New Roman"/>
          <w:i/>
          <w:sz w:val="24"/>
          <w:szCs w:val="24"/>
        </w:rPr>
        <w:t>3. Федеральный закон «О внесении изменений в Кодекс об административных правонарушениях Российской Федерации в части предоставления потребителю и обществам потребителей инициировать административные дела против нарушителей прав</w:t>
      </w:r>
      <w:r>
        <w:rPr>
          <w:rFonts w:ascii="Times New Roman" w:hAnsi="Times New Roman" w:cs="Times New Roman"/>
          <w:i/>
          <w:sz w:val="24"/>
          <w:szCs w:val="24"/>
        </w:rPr>
        <w:t xml:space="preserve"> </w:t>
      </w:r>
      <w:r w:rsidRPr="00173CB9">
        <w:rPr>
          <w:rFonts w:ascii="Times New Roman" w:hAnsi="Times New Roman" w:cs="Times New Roman"/>
          <w:i/>
          <w:sz w:val="24"/>
          <w:szCs w:val="24"/>
        </w:rPr>
        <w:t xml:space="preserve">потребителей». </w:t>
      </w:r>
    </w:p>
    <w:p w:rsidR="00947D18" w:rsidRPr="00173CB9" w:rsidRDefault="00947D18" w:rsidP="00947D18">
      <w:pPr>
        <w:pStyle w:val="a0"/>
        <w:spacing w:line="360" w:lineRule="auto"/>
        <w:ind w:firstLine="709"/>
        <w:jc w:val="both"/>
        <w:rPr>
          <w:rFonts w:ascii="Times New Roman" w:hAnsi="Times New Roman" w:cs="Times New Roman"/>
          <w:i/>
          <w:sz w:val="24"/>
          <w:szCs w:val="24"/>
        </w:rPr>
      </w:pPr>
    </w:p>
    <w:p w:rsidR="00FE7DFC" w:rsidRPr="004275FC" w:rsidRDefault="00FE7DFC" w:rsidP="004275FC">
      <w:pPr>
        <w:pStyle w:val="1"/>
      </w:pPr>
      <w:bookmarkStart w:id="71" w:name="_Toc455083682"/>
      <w:r w:rsidRPr="009C38A6">
        <w:t>Пространство для комфортной жизни</w:t>
      </w:r>
      <w:bookmarkEnd w:id="71"/>
    </w:p>
    <w:p w:rsidR="005900C1" w:rsidRPr="009C38A6" w:rsidRDefault="005900C1" w:rsidP="005900C1">
      <w:pPr>
        <w:pStyle w:val="2"/>
      </w:pPr>
      <w:bookmarkStart w:id="72" w:name="_Toc455083683"/>
      <w:r>
        <w:t>Энергетика и энергоэффективность</w:t>
      </w:r>
      <w:bookmarkEnd w:id="72"/>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Энергетика и ЖКХ </w:t>
      </w:r>
      <w:r>
        <w:rPr>
          <w:rFonts w:ascii="Times New Roman" w:hAnsi="Times New Roman" w:cs="Times New Roman"/>
          <w:sz w:val="24"/>
          <w:szCs w:val="24"/>
        </w:rPr>
        <w:t>–</w:t>
      </w:r>
      <w:r w:rsidRPr="0050292A">
        <w:rPr>
          <w:rFonts w:ascii="Times New Roman" w:hAnsi="Times New Roman" w:cs="Times New Roman"/>
          <w:sz w:val="24"/>
          <w:szCs w:val="24"/>
        </w:rPr>
        <w:t xml:space="preserve"> важнейшие отрасли экономики, непосредственным образ</w:t>
      </w:r>
      <w:r>
        <w:rPr>
          <w:rFonts w:ascii="Times New Roman" w:hAnsi="Times New Roman" w:cs="Times New Roman"/>
          <w:sz w:val="24"/>
          <w:szCs w:val="24"/>
        </w:rPr>
        <w:t xml:space="preserve">ом затрагивающие как  жизненные </w:t>
      </w:r>
      <w:r w:rsidRPr="0050292A">
        <w:rPr>
          <w:rFonts w:ascii="Times New Roman" w:hAnsi="Times New Roman" w:cs="Times New Roman"/>
          <w:sz w:val="24"/>
          <w:szCs w:val="24"/>
        </w:rPr>
        <w:t xml:space="preserve">интересы населения, так и экономику в целом, поскольку энергетика в широком смысле – это основа, базис ее развития. Создав эффективную энергетику, мы сможем построить и эффективную устойчивую экономику </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В целом, электроэнергия и «первичное» тепло, наряду с водоснабжением и канализацией </w:t>
      </w:r>
      <w:r>
        <w:rPr>
          <w:rFonts w:ascii="Times New Roman" w:hAnsi="Times New Roman" w:cs="Times New Roman"/>
          <w:sz w:val="24"/>
          <w:szCs w:val="24"/>
        </w:rPr>
        <w:t>–</w:t>
      </w:r>
      <w:r w:rsidRPr="0050292A">
        <w:rPr>
          <w:rFonts w:ascii="Times New Roman" w:hAnsi="Times New Roman" w:cs="Times New Roman"/>
          <w:sz w:val="24"/>
          <w:szCs w:val="24"/>
        </w:rPr>
        <w:t xml:space="preserve"> базовые продукты для жизнедеятельности общества в современном мире. В России, как в северной стране, очень велика роль тепла </w:t>
      </w:r>
      <w:r>
        <w:rPr>
          <w:rFonts w:ascii="Times New Roman" w:hAnsi="Times New Roman" w:cs="Times New Roman"/>
          <w:sz w:val="24"/>
          <w:szCs w:val="24"/>
        </w:rPr>
        <w:t>–</w:t>
      </w:r>
      <w:r w:rsidRPr="0050292A">
        <w:rPr>
          <w:rFonts w:ascii="Times New Roman" w:hAnsi="Times New Roman" w:cs="Times New Roman"/>
          <w:sz w:val="24"/>
          <w:szCs w:val="24"/>
        </w:rPr>
        <w:t xml:space="preserve"> затраты на его производство и транспортировку составляют существенную долю в ВВП. </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Стоимость электроэнергии, хотя и</w:t>
      </w:r>
      <w:r>
        <w:rPr>
          <w:rFonts w:ascii="Times New Roman" w:hAnsi="Times New Roman" w:cs="Times New Roman"/>
          <w:sz w:val="24"/>
          <w:szCs w:val="24"/>
        </w:rPr>
        <w:t xml:space="preserve"> составляет значительно меньшую</w:t>
      </w:r>
      <w:r w:rsidRPr="0050292A">
        <w:rPr>
          <w:rFonts w:ascii="Times New Roman" w:hAnsi="Times New Roman" w:cs="Times New Roman"/>
          <w:sz w:val="24"/>
          <w:szCs w:val="24"/>
        </w:rPr>
        <w:t xml:space="preserve"> долю в расходах непосредственно населения по сравнению с теплом (это связано с перекрестным субсидированием тарифов населения остальной экономикой), в целом обходится стране в несколько триллионов рублей в год. </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lastRenderedPageBreak/>
        <w:tab/>
        <w:t xml:space="preserve">Энергоэффективность в широком смысле </w:t>
      </w:r>
      <w:r>
        <w:rPr>
          <w:rFonts w:ascii="Times New Roman" w:hAnsi="Times New Roman" w:cs="Times New Roman"/>
          <w:sz w:val="24"/>
          <w:szCs w:val="24"/>
        </w:rPr>
        <w:t>–</w:t>
      </w:r>
      <w:r w:rsidRPr="0050292A">
        <w:rPr>
          <w:rFonts w:ascii="Times New Roman" w:hAnsi="Times New Roman" w:cs="Times New Roman"/>
          <w:sz w:val="24"/>
          <w:szCs w:val="24"/>
        </w:rPr>
        <w:t xml:space="preserve"> начиная от эффективных моделей функционирования энергетики и смежных отраслей (в первую очередь ЖКХ, и заканчивая эффективным производством, передачей и потреблением энергии в экономике) важнейшая задача общества и власти для обеспечения устойчивого экономического развития страны.</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Главная задача ответственных политиков в любой стране </w:t>
      </w:r>
      <w:r>
        <w:rPr>
          <w:rFonts w:ascii="Times New Roman" w:hAnsi="Times New Roman" w:cs="Times New Roman"/>
          <w:sz w:val="24"/>
          <w:szCs w:val="24"/>
        </w:rPr>
        <w:t>–</w:t>
      </w:r>
      <w:r w:rsidRPr="0050292A">
        <w:rPr>
          <w:rFonts w:ascii="Times New Roman" w:hAnsi="Times New Roman" w:cs="Times New Roman"/>
          <w:sz w:val="24"/>
          <w:szCs w:val="24"/>
        </w:rPr>
        <w:t xml:space="preserve"> сделать так, чтобы людям жилось комфортно сейчас и в будущем. Без построения энергоэффективной экономики эта цель</w:t>
      </w:r>
      <w:r>
        <w:rPr>
          <w:rFonts w:ascii="Times New Roman" w:hAnsi="Times New Roman" w:cs="Times New Roman"/>
          <w:sz w:val="24"/>
          <w:szCs w:val="24"/>
        </w:rPr>
        <w:t xml:space="preserve"> недостижима по определению. Э</w:t>
      </w:r>
      <w:r w:rsidRPr="0050292A">
        <w:rPr>
          <w:rFonts w:ascii="Times New Roman" w:hAnsi="Times New Roman" w:cs="Times New Roman"/>
          <w:sz w:val="24"/>
          <w:szCs w:val="24"/>
        </w:rPr>
        <w:t xml:space="preserve">нергоэффективность </w:t>
      </w:r>
      <w:r>
        <w:rPr>
          <w:rFonts w:ascii="Times New Roman" w:hAnsi="Times New Roman" w:cs="Times New Roman"/>
          <w:sz w:val="24"/>
          <w:szCs w:val="24"/>
        </w:rPr>
        <w:t>–</w:t>
      </w:r>
      <w:r w:rsidRPr="0050292A">
        <w:rPr>
          <w:rFonts w:ascii="Times New Roman" w:hAnsi="Times New Roman" w:cs="Times New Roman"/>
          <w:sz w:val="24"/>
          <w:szCs w:val="24"/>
        </w:rPr>
        <w:t xml:space="preserve"> нео</w:t>
      </w:r>
      <w:r>
        <w:rPr>
          <w:rFonts w:ascii="Times New Roman" w:hAnsi="Times New Roman" w:cs="Times New Roman"/>
          <w:sz w:val="24"/>
          <w:szCs w:val="24"/>
        </w:rPr>
        <w:t xml:space="preserve">бходимое условие благополучия </w:t>
      </w:r>
      <w:r w:rsidRPr="0050292A">
        <w:rPr>
          <w:rFonts w:ascii="Times New Roman" w:hAnsi="Times New Roman" w:cs="Times New Roman"/>
          <w:sz w:val="24"/>
          <w:szCs w:val="24"/>
        </w:rPr>
        <w:t>стран</w:t>
      </w:r>
      <w:r>
        <w:rPr>
          <w:rFonts w:ascii="Times New Roman" w:hAnsi="Times New Roman" w:cs="Times New Roman"/>
          <w:sz w:val="24"/>
          <w:szCs w:val="24"/>
        </w:rPr>
        <w:t>ы</w:t>
      </w:r>
      <w:r w:rsidRPr="0050292A">
        <w:rPr>
          <w:rFonts w:ascii="Times New Roman" w:hAnsi="Times New Roman" w:cs="Times New Roman"/>
          <w:sz w:val="24"/>
          <w:szCs w:val="24"/>
        </w:rPr>
        <w:t>.</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Эффективность начинается с модели. Сегодня, по прошествии 13 лет с момента принятия базового закона об электроэнергетике, можно констатировать, что построенная в России «чубайсовская» модель рынка крайне неэффективна, устарела и морально, и технологически, нуждается в коренной перестройке. Цели реформы </w:t>
      </w:r>
      <w:r>
        <w:rPr>
          <w:rFonts w:ascii="Times New Roman" w:hAnsi="Times New Roman" w:cs="Times New Roman"/>
          <w:sz w:val="24"/>
          <w:szCs w:val="24"/>
        </w:rPr>
        <w:t>–</w:t>
      </w:r>
      <w:r w:rsidRPr="0050292A">
        <w:rPr>
          <w:rFonts w:ascii="Times New Roman" w:hAnsi="Times New Roman" w:cs="Times New Roman"/>
          <w:sz w:val="24"/>
          <w:szCs w:val="24"/>
        </w:rPr>
        <w:t xml:space="preserve"> создание устойчивого эффективного конкурентного рынка со встроенными механизмами саморазвития </w:t>
      </w:r>
      <w:r>
        <w:rPr>
          <w:rFonts w:ascii="Times New Roman" w:hAnsi="Times New Roman" w:cs="Times New Roman"/>
          <w:sz w:val="24"/>
          <w:szCs w:val="24"/>
        </w:rPr>
        <w:t>–</w:t>
      </w:r>
      <w:r w:rsidRPr="0050292A">
        <w:rPr>
          <w:rFonts w:ascii="Times New Roman" w:hAnsi="Times New Roman" w:cs="Times New Roman"/>
          <w:sz w:val="24"/>
          <w:szCs w:val="24"/>
        </w:rPr>
        <w:t xml:space="preserve"> не выполнены. Цены на электроэнергию выросли в разы, но монополизм в отношении потребителей остался.</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Система неэффективна. С точки зрения производства условная конкуренция обеспечивается в очень узком сегменте тепловых станций, формирующих маржинальную цену на рынке по топливным затратам, при том что все постоянные расходы оплачиваются по существу по назначаемым тарифам на так называемом рынке мощности. В сетевом комплексе из-за низкой координации с территориальным экономическим развитием регионов и отсутствием рыночных сигналов по развитию национальной сети было потрачено за годы реформ около 1,5 триллионов рублей, а эффективность остается крайне низкой (около 80 ГВт неиспользуемых сетевых мощностей, доля затрат на транспортировку в конечном платеже потребителей значительно выше, чем в развитых странах, высоки потери в сетях, по-прежнему имеются огромные проблемы с присоединением к сетям для средних и крупных потребителей). В сбыте </w:t>
      </w:r>
      <w:r>
        <w:rPr>
          <w:rFonts w:ascii="Times New Roman" w:hAnsi="Times New Roman" w:cs="Times New Roman"/>
          <w:sz w:val="24"/>
          <w:szCs w:val="24"/>
        </w:rPr>
        <w:t>–</w:t>
      </w:r>
      <w:r w:rsidRPr="0050292A">
        <w:rPr>
          <w:rFonts w:ascii="Times New Roman" w:hAnsi="Times New Roman" w:cs="Times New Roman"/>
          <w:sz w:val="24"/>
          <w:szCs w:val="24"/>
        </w:rPr>
        <w:t xml:space="preserve"> том самом сегменте, где и должна расцветать конкуренция за потребителя, и который характеризует степень открытости рынка</w:t>
      </w:r>
      <w:r>
        <w:rPr>
          <w:rFonts w:ascii="Times New Roman" w:hAnsi="Times New Roman" w:cs="Times New Roman"/>
          <w:sz w:val="24"/>
          <w:szCs w:val="24"/>
        </w:rPr>
        <w:t>,</w:t>
      </w:r>
      <w:r w:rsidRPr="0050292A">
        <w:rPr>
          <w:rFonts w:ascii="Times New Roman" w:hAnsi="Times New Roman" w:cs="Times New Roman"/>
          <w:sz w:val="24"/>
          <w:szCs w:val="24"/>
        </w:rPr>
        <w:t xml:space="preserve"> </w:t>
      </w:r>
      <w:r>
        <w:rPr>
          <w:rFonts w:ascii="Times New Roman" w:hAnsi="Times New Roman" w:cs="Times New Roman"/>
          <w:sz w:val="24"/>
          <w:szCs w:val="24"/>
        </w:rPr>
        <w:t>–</w:t>
      </w:r>
      <w:r w:rsidRPr="0050292A">
        <w:rPr>
          <w:rFonts w:ascii="Times New Roman" w:hAnsi="Times New Roman" w:cs="Times New Roman"/>
          <w:sz w:val="24"/>
          <w:szCs w:val="24"/>
        </w:rPr>
        <w:t xml:space="preserve"> процветает почти тотальный монополизм так называемых «региональных гарантирующих поставщиков».</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Итогом такой уродливой модели стали массовые неплатежи, экономические и «политические» войны между сетями и гарантирующими поставщиками, дальнейшая монополизация рынка биллинга смежных услуг в ЖКХ, полное отстранение массовых потребителей от какого-либо осознанного участия в рынке электроэнергии.</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lastRenderedPageBreak/>
        <w:tab/>
        <w:t>К 2014 году цены на электроэнергию в России превысили американские и канадские  и вплотную подобрались к Северной Европе, несмотря на в разы более низкие затраты на топливо и трудовые ресурсы. Значительная импортная составляющая в технологиях производства, передачи и распределения элек</w:t>
      </w:r>
      <w:r>
        <w:rPr>
          <w:rFonts w:ascii="Times New Roman" w:hAnsi="Times New Roman" w:cs="Times New Roman"/>
          <w:sz w:val="24"/>
          <w:szCs w:val="24"/>
        </w:rPr>
        <w:t>троэнергии ведет к объективному</w:t>
      </w:r>
      <w:r w:rsidRPr="0050292A">
        <w:rPr>
          <w:rFonts w:ascii="Times New Roman" w:hAnsi="Times New Roman" w:cs="Times New Roman"/>
          <w:sz w:val="24"/>
          <w:szCs w:val="24"/>
        </w:rPr>
        <w:t xml:space="preserve"> росту операционных издержек. Капитальные же затраты для новых станций и вовсе возвращаются по схемам, привязанным к валютному курсу и инфляции через механизм плавающ</w:t>
      </w:r>
      <w:r>
        <w:rPr>
          <w:rFonts w:ascii="Times New Roman" w:hAnsi="Times New Roman" w:cs="Times New Roman"/>
          <w:sz w:val="24"/>
          <w:szCs w:val="24"/>
        </w:rPr>
        <w:t xml:space="preserve">ей доходности российских </w:t>
      </w:r>
      <w:r w:rsidRPr="00865E38">
        <w:rPr>
          <w:rFonts w:ascii="Times New Roman" w:hAnsi="Times New Roman" w:cs="Times New Roman"/>
          <w:sz w:val="24"/>
          <w:szCs w:val="24"/>
          <w:shd w:val="clear" w:color="auto" w:fill="FFFFFF"/>
        </w:rPr>
        <w:t>облигаций федерального займа</w:t>
      </w:r>
      <w:r w:rsidRPr="0050292A">
        <w:rPr>
          <w:rFonts w:ascii="Times New Roman" w:hAnsi="Times New Roman" w:cs="Times New Roman"/>
          <w:sz w:val="24"/>
          <w:szCs w:val="24"/>
        </w:rPr>
        <w:t xml:space="preserve">. Еще один возможный драйвер роста цен на электроэнергию в ближайшее время </w:t>
      </w:r>
      <w:r>
        <w:rPr>
          <w:rFonts w:ascii="Times New Roman" w:hAnsi="Times New Roman" w:cs="Times New Roman"/>
          <w:sz w:val="24"/>
          <w:szCs w:val="24"/>
        </w:rPr>
        <w:t>–</w:t>
      </w:r>
      <w:r w:rsidRPr="0050292A">
        <w:rPr>
          <w:rFonts w:ascii="Times New Roman" w:hAnsi="Times New Roman" w:cs="Times New Roman"/>
          <w:sz w:val="24"/>
          <w:szCs w:val="24"/>
        </w:rPr>
        <w:t xml:space="preserve"> рост внутренних цен на газ на фоне снижен</w:t>
      </w:r>
      <w:r>
        <w:rPr>
          <w:rFonts w:ascii="Times New Roman" w:hAnsi="Times New Roman" w:cs="Times New Roman"/>
          <w:sz w:val="24"/>
          <w:szCs w:val="24"/>
        </w:rPr>
        <w:t>ия экспортных доходов Газпрома.</w:t>
      </w:r>
      <w:r w:rsidRPr="0050292A">
        <w:rPr>
          <w:rFonts w:ascii="Times New Roman" w:hAnsi="Times New Roman" w:cs="Times New Roman"/>
          <w:sz w:val="24"/>
          <w:szCs w:val="24"/>
        </w:rPr>
        <w:t xml:space="preserve"> Ценовой разрыв в стоимости электроэнергии между успешными странами и Россией даже по текущему валютному курсу сокращается.</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Причины </w:t>
      </w:r>
      <w:r>
        <w:rPr>
          <w:rFonts w:ascii="Times New Roman" w:hAnsi="Times New Roman" w:cs="Times New Roman"/>
          <w:sz w:val="24"/>
          <w:szCs w:val="24"/>
        </w:rPr>
        <w:t>–</w:t>
      </w:r>
      <w:r w:rsidRPr="0050292A">
        <w:rPr>
          <w:rFonts w:ascii="Times New Roman" w:hAnsi="Times New Roman" w:cs="Times New Roman"/>
          <w:sz w:val="24"/>
          <w:szCs w:val="24"/>
        </w:rPr>
        <w:t xml:space="preserve"> монополизм и имитации вместо реального рынка. Одной из ключевых проблем стало вытеснение с рынка ТЭЦ, поскольку в условиях зажатого регулирования на рынке тепла, из-за огромных потерь и неэффективности на каждом этапе (производства, передачи и потребления), издержки ТЭЦ стали переноситься с тепловой составляющей на электроэнергию, являющуюся для них побочным продуктом. В итоге, электроэнергия на ТЭЦ стала слишком дорогой для рынка, где цены формируются конденсационными станциями в режимах загрузки, следующих за графиком «электрического» потребления (в то время как ТЭЦ работают по тепловому графику). ТЭЦ стали нерентабельны. Но так как закрыть их нельзя по социальным причинам (тепло, хоть и убыточное для них при существующем уровне эксплуатации систем теплоснабжения, необходимо для отопления и ГВС), ТЭЦ стали работать в так называемом «вынужденном» режиме, что опять обернулось для потребителей электроэнергии повышенными платежами «за мощность», компенсирующих постоянные расходы электростанций, отобранных Системным оператором ЕЭС России для обеспечения заданного им же самим (а не реальным потребительским спросом) уровня прогнозного спроса и расчетного, по непрозрачным критериям, уровня надежности в энергосистеме. Такие ТЭЦ  в текущей модели не пускают на рынок более эффективные технологии </w:t>
      </w:r>
      <w:r>
        <w:rPr>
          <w:rFonts w:ascii="Times New Roman" w:hAnsi="Times New Roman" w:cs="Times New Roman"/>
          <w:sz w:val="24"/>
          <w:szCs w:val="24"/>
        </w:rPr>
        <w:t>–</w:t>
      </w:r>
      <w:r w:rsidRPr="0050292A">
        <w:rPr>
          <w:rFonts w:ascii="Times New Roman" w:hAnsi="Times New Roman" w:cs="Times New Roman"/>
          <w:sz w:val="24"/>
          <w:szCs w:val="24"/>
        </w:rPr>
        <w:t xml:space="preserve"> прежде всего парогазового цикла. Еще од</w:t>
      </w:r>
      <w:r>
        <w:rPr>
          <w:rFonts w:ascii="Times New Roman" w:hAnsi="Times New Roman" w:cs="Times New Roman"/>
          <w:sz w:val="24"/>
          <w:szCs w:val="24"/>
        </w:rPr>
        <w:t>ной причиной вытеснения ТЭЦ, их</w:t>
      </w:r>
      <w:r w:rsidRPr="0050292A">
        <w:rPr>
          <w:rFonts w:ascii="Times New Roman" w:hAnsi="Times New Roman" w:cs="Times New Roman"/>
          <w:sz w:val="24"/>
          <w:szCs w:val="24"/>
        </w:rPr>
        <w:t xml:space="preserve"> общей нерентабельности, является обязательность их работы на оптовом рынке электроэнергии (свыше 25 МВт). Это разорвало единство производства электроэнергии и тепла: электроэнергия стала продаваться на федеральном рынке, а тепло на локальном, но производятся они в едином процессе и графике.</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Налицо н</w:t>
      </w:r>
      <w:r>
        <w:rPr>
          <w:rFonts w:ascii="Times New Roman" w:hAnsi="Times New Roman" w:cs="Times New Roman"/>
          <w:sz w:val="24"/>
          <w:szCs w:val="24"/>
        </w:rPr>
        <w:t>еработоспособность модели,</w:t>
      </w:r>
      <w:r w:rsidRPr="0050292A">
        <w:rPr>
          <w:rFonts w:ascii="Times New Roman" w:hAnsi="Times New Roman" w:cs="Times New Roman"/>
          <w:sz w:val="24"/>
          <w:szCs w:val="24"/>
        </w:rPr>
        <w:t xml:space="preserve"> отсутствие четких критериев эффективности, завышенная надежность в ущерб экономичности, тотальный монополизм. Отдельная тема </w:t>
      </w:r>
      <w:r>
        <w:rPr>
          <w:rFonts w:ascii="Times New Roman" w:hAnsi="Times New Roman" w:cs="Times New Roman"/>
          <w:sz w:val="24"/>
          <w:szCs w:val="24"/>
        </w:rPr>
        <w:lastRenderedPageBreak/>
        <w:t>–</w:t>
      </w:r>
      <w:r w:rsidRPr="0050292A">
        <w:rPr>
          <w:rFonts w:ascii="Times New Roman" w:hAnsi="Times New Roman" w:cs="Times New Roman"/>
          <w:sz w:val="24"/>
          <w:szCs w:val="24"/>
        </w:rPr>
        <w:t xml:space="preserve"> преференции для АЭС: колоссальные дотации, поддержка строительства атомных станций за рубежом за счет российской экономики в режиме «а-ля СССР». Только последние примеры: 2,4 миллиарда евро из Фонда национального благосостояния России на АЭС в Финляндии, при том, что еще около 3,5 миллиардов РОСАТОМ должен обеспечить сам, а сроки окупаемости проекта приближаются к 40-50 годам, то есть всему сроку работы АЭС; кредит Египту </w:t>
      </w:r>
      <w:r>
        <w:rPr>
          <w:rFonts w:ascii="Times New Roman" w:hAnsi="Times New Roman" w:cs="Times New Roman"/>
          <w:sz w:val="24"/>
          <w:szCs w:val="24"/>
        </w:rPr>
        <w:t>–</w:t>
      </w:r>
      <w:r w:rsidRPr="0050292A">
        <w:rPr>
          <w:rFonts w:ascii="Times New Roman" w:hAnsi="Times New Roman" w:cs="Times New Roman"/>
          <w:sz w:val="24"/>
          <w:szCs w:val="24"/>
        </w:rPr>
        <w:t xml:space="preserve"> 25 миллиардов долларов на 50 лет для строительства АЭС.</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Итог: огромные и растущие долги, крайняя неэффективность, высокие платежи за тепло для населения, и при этом перспектива их дальнейшего роста,  и, что особенно печально, полное отсутствие внутренних стимулов в модели для ее модернизации и внедрения современных технологий.</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Россия одна из самых энергорасточительных стран в мире. Энергоемкость российской экономики превышает в 3–6 раз энергоемкость в развитых государствах. Половина работающих на угле котлов на электростанциях России имеет КПД ниже 50%. У некоторых российских предприятий доля затрат на энергию в себестоимости продукции достигает рекордных показателей (35% – в нефтеперерабатывающей отрасли, 27–30% – в алюминиевой). Однако первенство в неэффективном использовании энергии принадлежит жилищно-коммунальному хозяйству. По логике вещей именно Россия должна была бы лидировать в области энергосбережения, в том числе в жилищном секторе. Однако теплоизоляция нашего жилья самая плохая (в 4 раза ниже, чем в Швеции, в 3 раза ниже, чем в США, существенно хуже, чем в Германии).</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Что делать? Нужен принципиально иной подход, учет опыта Канады и стран Скандинавии, имеющих схожие с Россией климат, низкую плотность населения и решения в теплоснабжении. Политическая воля, конкуренция, прозрачность. А это значит </w:t>
      </w:r>
      <w:r>
        <w:rPr>
          <w:rFonts w:ascii="Times New Roman" w:hAnsi="Times New Roman" w:cs="Times New Roman"/>
          <w:sz w:val="24"/>
          <w:szCs w:val="24"/>
        </w:rPr>
        <w:t>–</w:t>
      </w:r>
      <w:r w:rsidRPr="0050292A">
        <w:rPr>
          <w:rFonts w:ascii="Times New Roman" w:hAnsi="Times New Roman" w:cs="Times New Roman"/>
          <w:sz w:val="24"/>
          <w:szCs w:val="24"/>
        </w:rPr>
        <w:t xml:space="preserve"> нужны новые, другие люди во власти.</w:t>
      </w:r>
    </w:p>
    <w:p w:rsidR="004275FC" w:rsidRPr="0050292A" w:rsidRDefault="004275FC" w:rsidP="004275FC">
      <w:pPr>
        <w:pStyle w:val="a0"/>
        <w:spacing w:line="360" w:lineRule="auto"/>
        <w:jc w:val="both"/>
        <w:rPr>
          <w:rFonts w:ascii="Times New Roman" w:hAnsi="Times New Roman" w:cs="Times New Roman"/>
          <w:sz w:val="24"/>
          <w:szCs w:val="24"/>
        </w:rPr>
      </w:pPr>
      <w:r>
        <w:rPr>
          <w:rFonts w:ascii="Times New Roman" w:hAnsi="Times New Roman" w:cs="Times New Roman"/>
          <w:sz w:val="24"/>
          <w:szCs w:val="24"/>
        </w:rPr>
        <w:tab/>
        <w:t>Деньги на энергоэффективность,</w:t>
      </w:r>
      <w:r w:rsidRPr="0050292A">
        <w:rPr>
          <w:rFonts w:ascii="Times New Roman" w:hAnsi="Times New Roman" w:cs="Times New Roman"/>
          <w:sz w:val="24"/>
          <w:szCs w:val="24"/>
        </w:rPr>
        <w:t xml:space="preserve"> поддержку </w:t>
      </w:r>
      <w:r>
        <w:rPr>
          <w:rFonts w:ascii="Times New Roman" w:hAnsi="Times New Roman" w:cs="Times New Roman"/>
          <w:sz w:val="24"/>
          <w:szCs w:val="24"/>
        </w:rPr>
        <w:t>возобновляемых источников энергии (</w:t>
      </w:r>
      <w:r w:rsidRPr="0050292A">
        <w:rPr>
          <w:rFonts w:ascii="Times New Roman" w:hAnsi="Times New Roman" w:cs="Times New Roman"/>
          <w:sz w:val="24"/>
          <w:szCs w:val="24"/>
        </w:rPr>
        <w:t>ВИЭ</w:t>
      </w:r>
      <w:r>
        <w:rPr>
          <w:rFonts w:ascii="Times New Roman" w:hAnsi="Times New Roman" w:cs="Times New Roman"/>
          <w:sz w:val="24"/>
          <w:szCs w:val="24"/>
        </w:rPr>
        <w:t>)</w:t>
      </w:r>
      <w:r w:rsidRPr="0050292A">
        <w:rPr>
          <w:rFonts w:ascii="Times New Roman" w:hAnsi="Times New Roman" w:cs="Times New Roman"/>
          <w:sz w:val="24"/>
          <w:szCs w:val="24"/>
        </w:rPr>
        <w:t xml:space="preserve"> и новых технологий есть </w:t>
      </w:r>
      <w:r>
        <w:rPr>
          <w:rFonts w:ascii="Times New Roman" w:hAnsi="Times New Roman" w:cs="Times New Roman"/>
          <w:sz w:val="24"/>
          <w:szCs w:val="24"/>
        </w:rPr>
        <w:t>–</w:t>
      </w:r>
      <w:r w:rsidRPr="0050292A">
        <w:rPr>
          <w:rFonts w:ascii="Times New Roman" w:hAnsi="Times New Roman" w:cs="Times New Roman"/>
          <w:sz w:val="24"/>
          <w:szCs w:val="24"/>
        </w:rPr>
        <w:t xml:space="preserve"> это хорошо известные механизмы энергосервиса, это специальные платежи за выбросы для старых источников, это многие другие механизмы, позволяющие быстро перестраивать энергетику и внедрять современные технологии.</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В теплоснабжении есть свои нюансы: это единый и неделимый процесс (и с технологической точки зрения, и с точки зрения экономики), включающий в себя производство тепла, его транспортировку до потребителей и эффективное использование. Можно сколько угодно повышать эффективность производства, но если тепло теряется при транспортировке и непосредственно в домах и зданиях, эффективности достичь не удастся.</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lastRenderedPageBreak/>
        <w:tab/>
        <w:t xml:space="preserve"> Это важно учитывать при реконструкции коммунальной инфраструктуры и решении задачи модернизации систем тепло-, электро- и водоснабжения, очистки сточных вод.</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Поэтому нужно менять базовые вещи: поставщики тепла должны не только заниматься его производством (или покупкой на рынке) и передачей, но и «заходить» в здания и жилые дома с целью модернизации систем потребления и энергосбережения внутри. Новые здания должны строиться только по энергоэффективным технологиям. На решении этих вопросов должны быть сосредоточены усилия, а инструменты решений (схемы теплоснабжений, внедрение института и выбор ЕТО, применение различных методик регулирования и поддержки комбинированной выработки) должны соотноситься с главной задачей </w:t>
      </w:r>
      <w:r>
        <w:rPr>
          <w:rFonts w:ascii="Times New Roman" w:hAnsi="Times New Roman" w:cs="Times New Roman"/>
          <w:sz w:val="24"/>
          <w:szCs w:val="24"/>
        </w:rPr>
        <w:t>–</w:t>
      </w:r>
      <w:r w:rsidRPr="0050292A">
        <w:rPr>
          <w:rFonts w:ascii="Times New Roman" w:hAnsi="Times New Roman" w:cs="Times New Roman"/>
          <w:sz w:val="24"/>
          <w:szCs w:val="24"/>
        </w:rPr>
        <w:t xml:space="preserve"> обеспечения поставки тепловой энергии по экономически приемлемым для общества ценам, при обеспечении достаточной рентабельности теплоснабжающих предприятий.</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Наиболее перспективным и экономически оправданным способом возврата задолженности государства перед людьми за ранее не выполненный капитальный ремонт является модернизация энергетической инфраструктуры с целевым использованием бюджетных средств. </w:t>
      </w:r>
      <w:r>
        <w:rPr>
          <w:rFonts w:ascii="Times New Roman" w:hAnsi="Times New Roman" w:cs="Times New Roman"/>
          <w:sz w:val="24"/>
          <w:szCs w:val="24"/>
        </w:rPr>
        <w:t>К</w:t>
      </w:r>
      <w:r w:rsidRPr="0050292A">
        <w:rPr>
          <w:rFonts w:ascii="Times New Roman" w:hAnsi="Times New Roman" w:cs="Times New Roman"/>
          <w:sz w:val="24"/>
          <w:szCs w:val="24"/>
        </w:rPr>
        <w:t xml:space="preserve">апитальный ремонт многоквартирных домов напрямую связан с уровнем энергоэффективности. Дома, на которые уходит меньше энергии </w:t>
      </w:r>
      <w:r>
        <w:rPr>
          <w:rFonts w:ascii="Times New Roman" w:hAnsi="Times New Roman" w:cs="Times New Roman"/>
          <w:sz w:val="24"/>
          <w:szCs w:val="24"/>
        </w:rPr>
        <w:t>–</w:t>
      </w:r>
      <w:r w:rsidRPr="0050292A">
        <w:rPr>
          <w:rFonts w:ascii="Times New Roman" w:hAnsi="Times New Roman" w:cs="Times New Roman"/>
          <w:sz w:val="24"/>
          <w:szCs w:val="24"/>
        </w:rPr>
        <w:t xml:space="preserve"> это непосредственное снижение платы за жилищно-коммунальные услуги и, значит, у граждан высвобождается больше средств, которые можно вложить в качественный капитальный ремонт своего дома.</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В модернизации источников и магистральных тепловых сетей преимущественную роль должны играть частные инвестиции. Для обеспечения инвестиционной привлекательности государство осуществляет целевые вложения в распределенные сети и прежде всего – в создание новых или реконструкцию существующих центральных тепловых пунктов (с учетом самых современных технологий XXI века).</w:t>
      </w:r>
    </w:p>
    <w:p w:rsidR="004275FC" w:rsidRPr="0050292A" w:rsidRDefault="004275FC" w:rsidP="004275FC">
      <w:pPr>
        <w:pStyle w:val="a0"/>
        <w:spacing w:line="360" w:lineRule="auto"/>
        <w:jc w:val="both"/>
        <w:rPr>
          <w:rFonts w:ascii="Times New Roman" w:hAnsi="Times New Roman" w:cs="Times New Roman"/>
          <w:sz w:val="24"/>
          <w:szCs w:val="24"/>
        </w:rPr>
      </w:pPr>
      <w:r w:rsidRPr="0050292A">
        <w:rPr>
          <w:rFonts w:ascii="Times New Roman" w:hAnsi="Times New Roman" w:cs="Times New Roman"/>
          <w:sz w:val="24"/>
          <w:szCs w:val="24"/>
        </w:rPr>
        <w:tab/>
        <w:t xml:space="preserve">В перспективе, с развитием технологий производства электроэнергии с операционными маржинальными затратами близкими к нулю (это одно из глобальных преимуществ ВИЭ), ветровых и солнечных установок </w:t>
      </w:r>
      <w:r>
        <w:rPr>
          <w:rFonts w:ascii="Times New Roman" w:hAnsi="Times New Roman" w:cs="Times New Roman"/>
          <w:sz w:val="24"/>
          <w:szCs w:val="24"/>
        </w:rPr>
        <w:t>–</w:t>
      </w:r>
      <w:r w:rsidRPr="0050292A">
        <w:rPr>
          <w:rFonts w:ascii="Times New Roman" w:hAnsi="Times New Roman" w:cs="Times New Roman"/>
          <w:sz w:val="24"/>
          <w:szCs w:val="24"/>
        </w:rPr>
        <w:t xml:space="preserve"> электроэнергия все шире будет применяться в качестве источника теплоснабжения, как в централизованных котельных, так и непосредственно в виде электоотопительных установок.</w:t>
      </w:r>
    </w:p>
    <w:p w:rsidR="004275FC" w:rsidRPr="005900C1" w:rsidRDefault="004275FC" w:rsidP="005900C1"/>
    <w:p w:rsidR="005900C1" w:rsidRPr="009C38A6" w:rsidRDefault="005900C1" w:rsidP="005900C1">
      <w:pPr>
        <w:pStyle w:val="2"/>
      </w:pPr>
      <w:bookmarkStart w:id="73" w:name="_Toc455083684"/>
      <w:r>
        <w:t>Жилищно-коммунальное хозяйство</w:t>
      </w:r>
      <w:bookmarkEnd w:id="73"/>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lastRenderedPageBreak/>
        <w:tab/>
        <w:t xml:space="preserve">Российское жилищно-коммунальное хозяйство находится в состоянии тяжелейшего системного кризиса. Экономика отрасли осуществляется при антинаучном подходе, вопреки здравому смыслу и общепринятым экономическим законам. </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В 95% многоквартирных домов (МКД) не создано юридическое лицо из совладельцев для управления домом как единым объектом капитального строительства и его эксплуатации. Реальное и легальное создание юридического лица в многоквартирном доме с большим числом совладельцев представляет сложную практическую задачу. </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Поэтому число товариществ собственников жилья (ТСЖ), созданных и работающих по инициативе совладельцев, крайне мало (около 5% от общего числа МКД). При отсутствии органа внутреннего управления домом (ТСЖ, ТСН, ЖК, ЖСК и др.), как наиболее рационального инструмента для качественной и рентабельной эксплуатации объекта, власти навязывают неэффективное и затратное внешнее управление. </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Внешняя и внутренняя инфраструктура жизнеобеспечения многоквартирных домов на 2/3 изношена. Инвестиции на модернизацию </w:t>
      </w:r>
      <w:r>
        <w:rPr>
          <w:rFonts w:ascii="Times New Roman" w:hAnsi="Times New Roman" w:cs="Times New Roman"/>
          <w:sz w:val="24"/>
          <w:szCs w:val="24"/>
        </w:rPr>
        <w:t>«</w:t>
      </w:r>
      <w:r w:rsidRPr="00DC2845">
        <w:rPr>
          <w:rFonts w:ascii="Times New Roman" w:hAnsi="Times New Roman" w:cs="Times New Roman"/>
          <w:sz w:val="24"/>
          <w:szCs w:val="24"/>
        </w:rPr>
        <w:t>коммуналки</w:t>
      </w:r>
      <w:r>
        <w:rPr>
          <w:rFonts w:ascii="Times New Roman" w:hAnsi="Times New Roman" w:cs="Times New Roman"/>
          <w:sz w:val="24"/>
          <w:szCs w:val="24"/>
        </w:rPr>
        <w:t>»</w:t>
      </w:r>
      <w:r w:rsidRPr="00DC2845">
        <w:rPr>
          <w:rFonts w:ascii="Times New Roman" w:hAnsi="Times New Roman" w:cs="Times New Roman"/>
          <w:sz w:val="24"/>
          <w:szCs w:val="24"/>
        </w:rPr>
        <w:t xml:space="preserve">, и в первую очередь инженерных сетей и магистралей, не идут. Традиционные поставщики коммунальных ресурсов увлечены погоней за собственной прибылью, ростом собственных активов и дивидендов. Для этого ежегодно повышаются тарифы. Их рост </w:t>
      </w:r>
      <w:r>
        <w:rPr>
          <w:rFonts w:ascii="Times New Roman" w:hAnsi="Times New Roman" w:cs="Times New Roman"/>
          <w:sz w:val="24"/>
          <w:szCs w:val="24"/>
        </w:rPr>
        <w:t xml:space="preserve">с 2001 года на электроэнергию – </w:t>
      </w:r>
      <w:r w:rsidRPr="00DC2845">
        <w:rPr>
          <w:rFonts w:ascii="Times New Roman" w:hAnsi="Times New Roman" w:cs="Times New Roman"/>
          <w:sz w:val="24"/>
          <w:szCs w:val="24"/>
        </w:rPr>
        <w:t xml:space="preserve">640%, природный газ </w:t>
      </w:r>
      <w:r>
        <w:rPr>
          <w:rFonts w:ascii="Times New Roman" w:hAnsi="Times New Roman" w:cs="Times New Roman"/>
          <w:sz w:val="24"/>
          <w:szCs w:val="24"/>
        </w:rPr>
        <w:t>–</w:t>
      </w:r>
      <w:r w:rsidRPr="00DC2845">
        <w:rPr>
          <w:rFonts w:ascii="Times New Roman" w:hAnsi="Times New Roman" w:cs="Times New Roman"/>
          <w:sz w:val="24"/>
          <w:szCs w:val="24"/>
        </w:rPr>
        <w:t xml:space="preserve"> 730%, холодную воду </w:t>
      </w:r>
      <w:r>
        <w:rPr>
          <w:rFonts w:ascii="Times New Roman" w:hAnsi="Times New Roman" w:cs="Times New Roman"/>
          <w:sz w:val="24"/>
          <w:szCs w:val="24"/>
        </w:rPr>
        <w:t>–</w:t>
      </w:r>
      <w:r w:rsidRPr="00DC2845">
        <w:rPr>
          <w:rFonts w:ascii="Times New Roman" w:hAnsi="Times New Roman" w:cs="Times New Roman"/>
          <w:sz w:val="24"/>
          <w:szCs w:val="24"/>
        </w:rPr>
        <w:t xml:space="preserve"> 810%, тепловую энергию </w:t>
      </w:r>
      <w:r>
        <w:rPr>
          <w:rFonts w:ascii="Times New Roman" w:hAnsi="Times New Roman" w:cs="Times New Roman"/>
          <w:sz w:val="24"/>
          <w:szCs w:val="24"/>
        </w:rPr>
        <w:t>–</w:t>
      </w:r>
      <w:r w:rsidRPr="00DC2845">
        <w:rPr>
          <w:rFonts w:ascii="Times New Roman" w:hAnsi="Times New Roman" w:cs="Times New Roman"/>
          <w:sz w:val="24"/>
          <w:szCs w:val="24"/>
        </w:rPr>
        <w:t xml:space="preserve"> 940%. Нередко это делается при снижении качества, надежности и объемов поставляемого ресурса при попустительстве надзирающих органов.</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Количество плановых и аварийных отключений коммунальных потребителей от ресурса в России в десятки раз чаще, чем в северных странах Европы. Во время отключения коммунальных ресурсов даже современные элитные МКД превращаются в урбанистические пещеры.</w:t>
      </w:r>
    </w:p>
    <w:p w:rsidR="004275FC" w:rsidRPr="00DC2845" w:rsidRDefault="004275FC" w:rsidP="004275FC">
      <w:pPr>
        <w:pStyle w:val="a0"/>
        <w:spacing w:line="360" w:lineRule="auto"/>
        <w:ind w:firstLine="708"/>
        <w:jc w:val="both"/>
        <w:rPr>
          <w:rFonts w:ascii="Times New Roman" w:hAnsi="Times New Roman" w:cs="Times New Roman"/>
          <w:b/>
          <w:sz w:val="24"/>
          <w:szCs w:val="24"/>
        </w:rPr>
      </w:pPr>
      <w:r w:rsidRPr="00DC2845">
        <w:rPr>
          <w:rFonts w:ascii="Times New Roman" w:hAnsi="Times New Roman" w:cs="Times New Roman"/>
          <w:b/>
          <w:sz w:val="24"/>
          <w:szCs w:val="24"/>
        </w:rPr>
        <w:t>Управление многоквартирным домом</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Почему в настоящее время управление многоквартирными домами с большим количеством собственников крайне неэффективно?</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Во-первых, в большинстве случаев нет списка общего имущества квартирного дома и его юридического оформления. Собственники не знают, чем они владеют, кроме своей квартиры, а управляющая организация не знает,</w:t>
      </w:r>
      <w:r>
        <w:rPr>
          <w:rFonts w:ascii="Times New Roman" w:hAnsi="Times New Roman" w:cs="Times New Roman"/>
          <w:sz w:val="24"/>
          <w:szCs w:val="24"/>
        </w:rPr>
        <w:t xml:space="preserve"> что передано ей в управление. Поэтому необходимо введение</w:t>
      </w:r>
      <w:r w:rsidRPr="00DC2845">
        <w:rPr>
          <w:rFonts w:ascii="Times New Roman" w:hAnsi="Times New Roman" w:cs="Times New Roman"/>
          <w:sz w:val="24"/>
          <w:szCs w:val="24"/>
        </w:rPr>
        <w:t xml:space="preserve"> и юридическое закрепление понятия кондоминиума, с государственной регистрацией общего и</w:t>
      </w:r>
      <w:r>
        <w:rPr>
          <w:rFonts w:ascii="Times New Roman" w:hAnsi="Times New Roman" w:cs="Times New Roman"/>
          <w:sz w:val="24"/>
          <w:szCs w:val="24"/>
        </w:rPr>
        <w:t>мущества многоквартирного дома.</w:t>
      </w:r>
      <w:r w:rsidRPr="00DC2845">
        <w:rPr>
          <w:rFonts w:ascii="Times New Roman" w:hAnsi="Times New Roman" w:cs="Times New Roman"/>
          <w:sz w:val="24"/>
          <w:szCs w:val="24"/>
        </w:rPr>
        <w:t xml:space="preserve"> При составлении реестра такого имущества приоритет должен отдаваться собственникам, им должны быть возвращены все помещения, которые в соответствии с проектом дома и де-</w:t>
      </w:r>
      <w:r>
        <w:rPr>
          <w:rFonts w:ascii="Times New Roman" w:hAnsi="Times New Roman" w:cs="Times New Roman"/>
          <w:sz w:val="24"/>
          <w:szCs w:val="24"/>
        </w:rPr>
        <w:t>факто используются</w:t>
      </w:r>
      <w:r w:rsidRPr="00DC2845">
        <w:rPr>
          <w:rFonts w:ascii="Times New Roman" w:hAnsi="Times New Roman" w:cs="Times New Roman"/>
          <w:sz w:val="24"/>
          <w:szCs w:val="24"/>
        </w:rPr>
        <w:t xml:space="preserve"> для обслуживания дома. При строительстве новых домов в проектной </w:t>
      </w:r>
      <w:r w:rsidRPr="00DC2845">
        <w:rPr>
          <w:rFonts w:ascii="Times New Roman" w:hAnsi="Times New Roman" w:cs="Times New Roman"/>
          <w:sz w:val="24"/>
          <w:szCs w:val="24"/>
        </w:rPr>
        <w:lastRenderedPageBreak/>
        <w:t>декларации должно отдельной строкой указываться общее имущество многоквартирного дома.</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Во-вторых, не определен статус Совета дома, крайне затруднена процедура его избрания, его полномочия зависят от решения собрания собственников, а полномочия председателя Совета </w:t>
      </w:r>
      <w:r>
        <w:rPr>
          <w:rFonts w:ascii="Times New Roman" w:hAnsi="Times New Roman" w:cs="Times New Roman"/>
          <w:sz w:val="24"/>
          <w:szCs w:val="24"/>
        </w:rPr>
        <w:t>–</w:t>
      </w:r>
      <w:r w:rsidRPr="00DC2845">
        <w:rPr>
          <w:rFonts w:ascii="Times New Roman" w:hAnsi="Times New Roman" w:cs="Times New Roman"/>
          <w:sz w:val="24"/>
          <w:szCs w:val="24"/>
        </w:rPr>
        <w:t xml:space="preserve"> от доверенностей собственников. В результате в абсолютном большинстве домов или отсутствуют Советы домов, или они избраны без соблюдения законодательства и не защищают интересы собственников. Совет дома должен быть признан органом общественного самоуправления, включен в систему местного самоуправления с соответствующим финансированием, должен избираться в соответствии с избирательным законодательством одновременно с органами местного самоуправления.  Полномочия Совета дома должно быть четко закреплены законодательно и включать в себя приемку работ, выполненных управляющими организациями, и контроль качества представляемых  услуг.</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В-третьих, деятельность ТСЖ должна быть прозрачной для того, чтобы любой собственник помещения в доме мог ее контролировать. Законодательно должны быть закреплены эффективные механизмы такого контроля со стороны собственников и со стороны государства, а также механизмы защиты прав меньшинства.</w:t>
      </w:r>
    </w:p>
    <w:p w:rsidR="004275FC" w:rsidRPr="00DC2845" w:rsidRDefault="004275FC" w:rsidP="004275FC">
      <w:pPr>
        <w:pStyle w:val="a0"/>
        <w:spacing w:line="360" w:lineRule="auto"/>
        <w:ind w:firstLine="708"/>
        <w:jc w:val="both"/>
        <w:rPr>
          <w:rFonts w:ascii="Times New Roman" w:hAnsi="Times New Roman" w:cs="Times New Roman"/>
          <w:b/>
          <w:sz w:val="24"/>
          <w:szCs w:val="24"/>
        </w:rPr>
      </w:pPr>
      <w:r w:rsidRPr="00DC2845">
        <w:rPr>
          <w:rFonts w:ascii="Times New Roman" w:hAnsi="Times New Roman" w:cs="Times New Roman"/>
          <w:b/>
          <w:sz w:val="24"/>
          <w:szCs w:val="24"/>
        </w:rPr>
        <w:t>Жилищные услуги</w:t>
      </w:r>
    </w:p>
    <w:p w:rsidR="004275FC" w:rsidRPr="00DC2845" w:rsidRDefault="004275FC" w:rsidP="004275FC">
      <w:pPr>
        <w:pStyle w:val="a0"/>
        <w:spacing w:line="360" w:lineRule="auto"/>
        <w:jc w:val="both"/>
        <w:rPr>
          <w:rFonts w:ascii="Times New Roman" w:hAnsi="Times New Roman" w:cs="Times New Roman"/>
          <w:sz w:val="24"/>
          <w:szCs w:val="24"/>
        </w:rPr>
      </w:pPr>
      <w:r>
        <w:rPr>
          <w:rFonts w:ascii="Times New Roman" w:hAnsi="Times New Roman" w:cs="Times New Roman"/>
          <w:sz w:val="24"/>
          <w:szCs w:val="24"/>
        </w:rPr>
        <w:tab/>
        <w:t>Люди,</w:t>
      </w:r>
      <w:r w:rsidRPr="00DC2845">
        <w:rPr>
          <w:rFonts w:ascii="Times New Roman" w:hAnsi="Times New Roman" w:cs="Times New Roman"/>
          <w:sz w:val="24"/>
          <w:szCs w:val="24"/>
        </w:rPr>
        <w:t xml:space="preserve"> проживающие в многоквартирных домах, хотят получать качественные и понятные жилищные услуги, иметь о них полную информацию, получать за них прозрачные и простые счета. </w:t>
      </w:r>
      <w:r>
        <w:rPr>
          <w:rFonts w:ascii="Times New Roman" w:hAnsi="Times New Roman" w:cs="Times New Roman"/>
          <w:sz w:val="24"/>
          <w:szCs w:val="24"/>
        </w:rPr>
        <w:t>Необходимо</w:t>
      </w:r>
      <w:r w:rsidRPr="00DC2845">
        <w:rPr>
          <w:rFonts w:ascii="Times New Roman" w:hAnsi="Times New Roman" w:cs="Times New Roman"/>
          <w:sz w:val="24"/>
          <w:szCs w:val="24"/>
        </w:rPr>
        <w:t xml:space="preserve"> иметь эффективные механизмы приемки выполненных работ и  предъявления претензий в случае оказания некачественных услуг. </w:t>
      </w:r>
      <w:r>
        <w:rPr>
          <w:rFonts w:ascii="Times New Roman" w:hAnsi="Times New Roman" w:cs="Times New Roman"/>
          <w:sz w:val="24"/>
          <w:szCs w:val="24"/>
        </w:rPr>
        <w:t>Н</w:t>
      </w:r>
      <w:r w:rsidRPr="00DC2845">
        <w:rPr>
          <w:rFonts w:ascii="Times New Roman" w:hAnsi="Times New Roman" w:cs="Times New Roman"/>
          <w:sz w:val="24"/>
          <w:szCs w:val="24"/>
        </w:rPr>
        <w:t>ам нужны простые и эффективные механизмы привлечения к ответственности управляющей организации в случае неисполнения ею своих обязательств. Потребитель должен платить только за реально полученные услуги.</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Для этого необходимо:</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Во-первых, типовой договор на управление общим имуществом многоквартирного дома, содержащий  все основные законодательно закрепленные нормы. Собственники не имеют необходимого юридического образования и опыта хозяйственного управления для того, чтобы на собрани</w:t>
      </w:r>
      <w:r>
        <w:rPr>
          <w:rFonts w:ascii="Times New Roman" w:hAnsi="Times New Roman" w:cs="Times New Roman"/>
          <w:sz w:val="24"/>
          <w:szCs w:val="24"/>
        </w:rPr>
        <w:t>и</w:t>
      </w:r>
      <w:r w:rsidRPr="00DC2845">
        <w:rPr>
          <w:rFonts w:ascii="Times New Roman" w:hAnsi="Times New Roman" w:cs="Times New Roman"/>
          <w:sz w:val="24"/>
          <w:szCs w:val="24"/>
        </w:rPr>
        <w:t xml:space="preserve"> принять основные положения договор</w:t>
      </w:r>
      <w:r>
        <w:rPr>
          <w:rFonts w:ascii="Times New Roman" w:hAnsi="Times New Roman" w:cs="Times New Roman"/>
          <w:sz w:val="24"/>
          <w:szCs w:val="24"/>
        </w:rPr>
        <w:t>а</w:t>
      </w:r>
      <w:r w:rsidRPr="00DC2845">
        <w:rPr>
          <w:rFonts w:ascii="Times New Roman" w:hAnsi="Times New Roman" w:cs="Times New Roman"/>
          <w:sz w:val="24"/>
          <w:szCs w:val="24"/>
        </w:rPr>
        <w:t xml:space="preserve"> управления общим имуществом многоквартирного дома, как этого требует Жилищный кодекс РФ. В результате управляющие организации навязывают кабальные договора.</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Во-вторых, неотъемлемой частью такого договора должен быть перечень детально прописанных услуг и выполняемых работ, оказываемых управляющей организацией.</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lastRenderedPageBreak/>
        <w:tab/>
        <w:t>В-третьих, на все выполняемые работы и основные услуги, оказываемые управляющими организациями, должны быть на государственном уровне утверждены описание этих услуг и работ и стандарты их выполнения. В случае, если управляющая организация используют собственные стандарты таких услуг и работ, описание их и стандарты выполнения должны быть в обязательном порядке размещены на сайте управляющей организации.</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В-четвертых, договор должен содержать механизмы ответственности обеих сторон за неисполнение своих обязательств. Ответственность должна быть материальная: если потребитель не оплатит полученные услуги, его накажут рублем </w:t>
      </w:r>
      <w:r>
        <w:rPr>
          <w:rFonts w:ascii="Times New Roman" w:hAnsi="Times New Roman" w:cs="Times New Roman"/>
          <w:sz w:val="24"/>
          <w:szCs w:val="24"/>
        </w:rPr>
        <w:t>–</w:t>
      </w:r>
      <w:r w:rsidRPr="00DC2845">
        <w:rPr>
          <w:rFonts w:ascii="Times New Roman" w:hAnsi="Times New Roman" w:cs="Times New Roman"/>
          <w:sz w:val="24"/>
          <w:szCs w:val="24"/>
        </w:rPr>
        <w:t xml:space="preserve"> но и управляющая организация</w:t>
      </w:r>
      <w:r>
        <w:rPr>
          <w:rFonts w:ascii="Times New Roman" w:hAnsi="Times New Roman" w:cs="Times New Roman"/>
          <w:sz w:val="24"/>
          <w:szCs w:val="24"/>
        </w:rPr>
        <w:t xml:space="preserve"> должна</w:t>
      </w:r>
      <w:r w:rsidRPr="00DC2845">
        <w:rPr>
          <w:rFonts w:ascii="Times New Roman" w:hAnsi="Times New Roman" w:cs="Times New Roman"/>
          <w:sz w:val="24"/>
          <w:szCs w:val="24"/>
        </w:rPr>
        <w:t xml:space="preserve"> нести серьёзные штрафные санкции за неисполнение обязательств по договору.</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В-пятых, государство должно обеспечить эффективный контроль за безопасностью проживания граждан и исполнение своих обязанностей обоими сторонами. Основанием для лишения лицензии управляющей организации должно быть одно серьезное нарушение безопасности оказываемых услуг и выполняемых работ или обязательств по договору в течение года </w:t>
      </w:r>
      <w:r>
        <w:rPr>
          <w:rFonts w:ascii="Times New Roman" w:hAnsi="Times New Roman" w:cs="Times New Roman"/>
          <w:sz w:val="24"/>
          <w:szCs w:val="24"/>
        </w:rPr>
        <w:t>–</w:t>
      </w:r>
      <w:r w:rsidRPr="00DC2845">
        <w:rPr>
          <w:rFonts w:ascii="Times New Roman" w:hAnsi="Times New Roman" w:cs="Times New Roman"/>
          <w:sz w:val="24"/>
          <w:szCs w:val="24"/>
        </w:rPr>
        <w:t xml:space="preserve"> или 3 любых нарушения обязательств по договору в течение года.</w:t>
      </w:r>
    </w:p>
    <w:p w:rsidR="004275FC" w:rsidRPr="00DC2845" w:rsidRDefault="004275FC" w:rsidP="004275FC">
      <w:pPr>
        <w:pStyle w:val="a0"/>
        <w:spacing w:line="360" w:lineRule="auto"/>
        <w:ind w:firstLine="708"/>
        <w:jc w:val="both"/>
        <w:rPr>
          <w:rFonts w:ascii="Times New Roman" w:hAnsi="Times New Roman" w:cs="Times New Roman"/>
          <w:b/>
          <w:sz w:val="24"/>
          <w:szCs w:val="24"/>
        </w:rPr>
      </w:pPr>
      <w:r w:rsidRPr="00DC2845">
        <w:rPr>
          <w:rFonts w:ascii="Times New Roman" w:hAnsi="Times New Roman" w:cs="Times New Roman"/>
          <w:b/>
          <w:sz w:val="24"/>
          <w:szCs w:val="24"/>
        </w:rPr>
        <w:t>Тарифы</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Потребителю коммунальных услуг нужны прозрачные и</w:t>
      </w:r>
      <w:r>
        <w:rPr>
          <w:rFonts w:ascii="Times New Roman" w:hAnsi="Times New Roman" w:cs="Times New Roman"/>
          <w:sz w:val="24"/>
          <w:szCs w:val="24"/>
        </w:rPr>
        <w:t xml:space="preserve"> понятные тарифы на эти услуги. </w:t>
      </w:r>
      <w:r w:rsidRPr="00DC2845">
        <w:rPr>
          <w:rFonts w:ascii="Times New Roman" w:hAnsi="Times New Roman" w:cs="Times New Roman"/>
          <w:sz w:val="24"/>
          <w:szCs w:val="24"/>
        </w:rPr>
        <w:t>Сложилась совершенно неадекватная пропорция в оплате жилищно-коммунальных услуг: мы слишком много платим за электро- и теплоэнергию, в результате у людей не остается нужных средств на ремонт и обслуживание самого жилья – тех самых стареющих и разрушающихся домов. Помимо комплексного подхода к модернизации коммунальной инфраструктуры (включающего и производство, и транспортировку, и потребление), который позволит в два и более раза снизить итоговый размер платы за указанные услуги (через снижение тепловых потерь и более эффективное использование энергии теплоносителей), необходимо:</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Во-первых, вывести монополии из-под действия закона о коммерческой тайне. Провести независимый аудит всех монополий, начиная с «Газпрома». Обязать их выкладывать полную отчетность в интернете в понятной для граждан форме, сделать прозрачным для граждан формирование тарифов и осуществлять крупные расходы только через публичные торги. </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Во-вторых, осуществить продажу всех непрофильных активов монополий. </w:t>
      </w:r>
    </w:p>
    <w:p w:rsidR="004275FC"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В-третьих,  повсеместно внедрять механизм электронных торгов для повышения доступа участников рынка.</w:t>
      </w:r>
    </w:p>
    <w:p w:rsidR="004275FC" w:rsidRPr="00DC2845" w:rsidRDefault="004275FC" w:rsidP="004275FC">
      <w:pPr>
        <w:pStyle w:val="a0"/>
        <w:spacing w:line="360" w:lineRule="auto"/>
        <w:ind w:firstLine="708"/>
        <w:jc w:val="both"/>
        <w:rPr>
          <w:rFonts w:ascii="Times New Roman" w:hAnsi="Times New Roman" w:cs="Times New Roman"/>
          <w:sz w:val="24"/>
          <w:szCs w:val="24"/>
        </w:rPr>
      </w:pPr>
      <w:r w:rsidRPr="00DC2845">
        <w:rPr>
          <w:rFonts w:ascii="Times New Roman" w:hAnsi="Times New Roman" w:cs="Times New Roman"/>
          <w:sz w:val="24"/>
          <w:szCs w:val="24"/>
        </w:rPr>
        <w:lastRenderedPageBreak/>
        <w:t>Монополии должны доказывать обществу, что не могут поставлять коммунальные ресурсы дешевле.</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Необходим мониторинг учета расходов на жилищные услуги, который должны провести представители власти с помощью общественных организаций и собственников жилья. Проверка покажет, что фактически выполняется меньший объем работ и услуг, чем сегодня вписывается в отчеты. Это послужит основанием для пересмотра тарифов или, как минимум, прекращения их роста. Прозрачные тарифы будут способствовать развитию конкуренции в сфере управления домами и формированию института эффективных собственников жилья.</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Еще одним решением по развитию конкуренции может быть поощрение вхождения на рыно</w:t>
      </w:r>
      <w:r>
        <w:rPr>
          <w:rFonts w:ascii="Times New Roman" w:hAnsi="Times New Roman" w:cs="Times New Roman"/>
          <w:sz w:val="24"/>
          <w:szCs w:val="24"/>
        </w:rPr>
        <w:t>к ресурсоснабжающих организаций</w:t>
      </w:r>
      <w:r w:rsidRPr="00DC2845">
        <w:rPr>
          <w:rFonts w:ascii="Times New Roman" w:hAnsi="Times New Roman" w:cs="Times New Roman"/>
          <w:sz w:val="24"/>
          <w:szCs w:val="24"/>
        </w:rPr>
        <w:t xml:space="preserve"> путем создания дочерних компаний. Это может быть бизнесом энергосбытовых компаний и их энергосервисных структур, теплоснабжающих предприятий, водоканалов. Они заинтересованы в прозрачном сборе платежей за свои ресурсы и (при наличии независимого прозрачного биллинга) не будут конфликтовать друг с другом. Однако это пространство должно оставаться конкурентным. Идеи о создании неких единых центральных расчетных центров, продвигаемы</w:t>
      </w:r>
      <w:r>
        <w:rPr>
          <w:rFonts w:ascii="Times New Roman" w:hAnsi="Times New Roman" w:cs="Times New Roman"/>
          <w:sz w:val="24"/>
          <w:szCs w:val="24"/>
        </w:rPr>
        <w:t>х</w:t>
      </w:r>
      <w:r w:rsidRPr="00DC2845">
        <w:rPr>
          <w:rFonts w:ascii="Times New Roman" w:hAnsi="Times New Roman" w:cs="Times New Roman"/>
          <w:sz w:val="24"/>
          <w:szCs w:val="24"/>
        </w:rPr>
        <w:t xml:space="preserve"> в последнее время </w:t>
      </w:r>
      <w:r>
        <w:rPr>
          <w:rFonts w:ascii="Times New Roman" w:hAnsi="Times New Roman" w:cs="Times New Roman"/>
          <w:sz w:val="24"/>
          <w:szCs w:val="24"/>
        </w:rPr>
        <w:t>–</w:t>
      </w:r>
      <w:r w:rsidRPr="00DC2845">
        <w:rPr>
          <w:rFonts w:ascii="Times New Roman" w:hAnsi="Times New Roman" w:cs="Times New Roman"/>
          <w:sz w:val="24"/>
          <w:szCs w:val="24"/>
        </w:rPr>
        <w:t xml:space="preserve"> контрпродуктивны и приведут к созданию еще одного «Платона», на этот раз в ЖКХ и в энергетике.</w:t>
      </w:r>
    </w:p>
    <w:p w:rsidR="004275FC" w:rsidRPr="00DC2845" w:rsidRDefault="004275FC" w:rsidP="004275FC">
      <w:pPr>
        <w:pStyle w:val="a0"/>
        <w:spacing w:line="360" w:lineRule="auto"/>
        <w:ind w:firstLine="708"/>
        <w:jc w:val="both"/>
        <w:rPr>
          <w:rFonts w:ascii="Times New Roman" w:hAnsi="Times New Roman" w:cs="Times New Roman"/>
          <w:b/>
          <w:sz w:val="24"/>
          <w:szCs w:val="24"/>
        </w:rPr>
      </w:pPr>
      <w:r w:rsidRPr="00DC2845">
        <w:rPr>
          <w:rFonts w:ascii="Times New Roman" w:hAnsi="Times New Roman" w:cs="Times New Roman"/>
          <w:b/>
          <w:sz w:val="24"/>
          <w:szCs w:val="24"/>
        </w:rPr>
        <w:t>Капитальный ремонт</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Нынешний Фонд капитального ремонта </w:t>
      </w:r>
      <w:r>
        <w:rPr>
          <w:rFonts w:ascii="Times New Roman" w:hAnsi="Times New Roman" w:cs="Times New Roman"/>
          <w:sz w:val="24"/>
          <w:szCs w:val="24"/>
        </w:rPr>
        <w:t>–</w:t>
      </w:r>
      <w:r w:rsidRPr="00DC2845">
        <w:rPr>
          <w:rFonts w:ascii="Times New Roman" w:hAnsi="Times New Roman" w:cs="Times New Roman"/>
          <w:sz w:val="24"/>
          <w:szCs w:val="24"/>
        </w:rPr>
        <w:t xml:space="preserve"> очередная глобальная ошибка действующей власти, привыкшей подменять настоящие решения имитацией. И сам фонд, и региональные операторы </w:t>
      </w:r>
      <w:r>
        <w:rPr>
          <w:rFonts w:ascii="Times New Roman" w:hAnsi="Times New Roman" w:cs="Times New Roman"/>
          <w:sz w:val="24"/>
          <w:szCs w:val="24"/>
        </w:rPr>
        <w:t>–</w:t>
      </w:r>
      <w:r w:rsidRPr="00DC2845">
        <w:rPr>
          <w:rFonts w:ascii="Times New Roman" w:hAnsi="Times New Roman" w:cs="Times New Roman"/>
          <w:sz w:val="24"/>
          <w:szCs w:val="24"/>
        </w:rPr>
        <w:t xml:space="preserve"> это финансовая пирамида и попытки власти перекладывать свою ответственность и расходы, которые должно нести государство, на граждан.</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Средства на капитальный ремонт с экономической точки зрения </w:t>
      </w:r>
      <w:r>
        <w:rPr>
          <w:rFonts w:ascii="Times New Roman" w:hAnsi="Times New Roman" w:cs="Times New Roman"/>
          <w:sz w:val="24"/>
          <w:szCs w:val="24"/>
        </w:rPr>
        <w:t>–</w:t>
      </w:r>
      <w:r w:rsidRPr="00DC2845">
        <w:rPr>
          <w:rFonts w:ascii="Times New Roman" w:hAnsi="Times New Roman" w:cs="Times New Roman"/>
          <w:sz w:val="24"/>
          <w:szCs w:val="24"/>
        </w:rPr>
        <w:t xml:space="preserve"> это амортизационные расходы, которые начисляются на любой объект капитального строительства, и именно из них капремонт и должен финансироваться. Понятно, что эти средства, начисленные ранее, до приватизации жилья, сгорели в огне реформ начала 1990-х. Потом, до введения нового Жилищного кодекса в 2005 году, они, возможно, и не начислялись в трестах, ЖПЭТах и прочих аналогичных государственных и муниципальных структурах, которые управляли МКД в переходный период.</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В итоге, хотя требования законодательства и здравого смысла по финансирова</w:t>
      </w:r>
      <w:r>
        <w:rPr>
          <w:rFonts w:ascii="Times New Roman" w:hAnsi="Times New Roman" w:cs="Times New Roman"/>
          <w:sz w:val="24"/>
          <w:szCs w:val="24"/>
        </w:rPr>
        <w:t>нию капитального ремонта старых</w:t>
      </w:r>
      <w:r w:rsidRPr="00DC2845">
        <w:rPr>
          <w:rFonts w:ascii="Times New Roman" w:hAnsi="Times New Roman" w:cs="Times New Roman"/>
          <w:sz w:val="24"/>
          <w:szCs w:val="24"/>
        </w:rPr>
        <w:t xml:space="preserve"> зданий с высокой амортизацией государством были очевидны </w:t>
      </w:r>
      <w:r>
        <w:rPr>
          <w:rFonts w:ascii="Times New Roman" w:hAnsi="Times New Roman" w:cs="Times New Roman"/>
          <w:sz w:val="24"/>
          <w:szCs w:val="24"/>
        </w:rPr>
        <w:t>–</w:t>
      </w:r>
      <w:r w:rsidRPr="00DC2845">
        <w:rPr>
          <w:rFonts w:ascii="Times New Roman" w:hAnsi="Times New Roman" w:cs="Times New Roman"/>
          <w:sz w:val="24"/>
          <w:szCs w:val="24"/>
        </w:rPr>
        <w:t xml:space="preserve"> они не исполнены. Вместо них создан тот самый фонд капитального ремонта и региональные операторы по управлению им. По сути, с жителей домов собирают деньги </w:t>
      </w:r>
      <w:r w:rsidRPr="00DC2845">
        <w:rPr>
          <w:rFonts w:ascii="Times New Roman" w:hAnsi="Times New Roman" w:cs="Times New Roman"/>
          <w:sz w:val="24"/>
          <w:szCs w:val="24"/>
        </w:rPr>
        <w:lastRenderedPageBreak/>
        <w:t>на ремонт второй раз, поскольку первый раз эти средства собирались через заниженные зарплаты, перераспределение доходов и т. д.</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Так как этих денег для реальных ремонтов подрядчиками (которых выбирает не рынок, а чиновники по сло</w:t>
      </w:r>
      <w:r>
        <w:rPr>
          <w:rFonts w:ascii="Times New Roman" w:hAnsi="Times New Roman" w:cs="Times New Roman"/>
          <w:sz w:val="24"/>
          <w:szCs w:val="24"/>
        </w:rPr>
        <w:t>жным и непрозрачным процедурам)</w:t>
      </w:r>
      <w:r w:rsidRPr="00DC2845">
        <w:rPr>
          <w:rFonts w:ascii="Times New Roman" w:hAnsi="Times New Roman" w:cs="Times New Roman"/>
          <w:sz w:val="24"/>
          <w:szCs w:val="24"/>
        </w:rPr>
        <w:t xml:space="preserve"> мало, а дома приходят в негодность, то часть денег будет взята из платежей жителей других, менее старых домов.  Потом, когда и их дома состарятся и будут подлежать ремонту, деньги будут собирать с новых и новых участников, со всё более новых домов и т. д. Но когда-нибудь этих средств (с учетом инфляции, завышенных трат и смет) может не хватить, и пирамида обрушится, как сегодня на наших глазах не хватает денег такой же пирамиде Пенсионного фонда. </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Финансирование капремонта, как и программ по расселению из ветхого жилого фонда </w:t>
      </w:r>
      <w:r>
        <w:rPr>
          <w:rFonts w:ascii="Times New Roman" w:hAnsi="Times New Roman" w:cs="Times New Roman"/>
          <w:sz w:val="24"/>
          <w:szCs w:val="24"/>
        </w:rPr>
        <w:t>–</w:t>
      </w:r>
      <w:r w:rsidRPr="00DC2845">
        <w:rPr>
          <w:rFonts w:ascii="Times New Roman" w:hAnsi="Times New Roman" w:cs="Times New Roman"/>
          <w:sz w:val="24"/>
          <w:szCs w:val="24"/>
        </w:rPr>
        <w:t xml:space="preserve"> вопрос политических пр</w:t>
      </w:r>
      <w:r>
        <w:rPr>
          <w:rFonts w:ascii="Times New Roman" w:hAnsi="Times New Roman" w:cs="Times New Roman"/>
          <w:sz w:val="24"/>
          <w:szCs w:val="24"/>
        </w:rPr>
        <w:t>иоритетов в бюджетной политике.</w:t>
      </w:r>
      <w:r w:rsidRPr="00DC2845">
        <w:rPr>
          <w:rFonts w:ascii="Times New Roman" w:hAnsi="Times New Roman" w:cs="Times New Roman"/>
          <w:sz w:val="24"/>
          <w:szCs w:val="24"/>
        </w:rPr>
        <w:t xml:space="preserve"> По разным оценкам, капитальный ремонт всего жилого фонда, нуждающегося в нем в бли</w:t>
      </w:r>
      <w:r>
        <w:rPr>
          <w:rFonts w:ascii="Times New Roman" w:hAnsi="Times New Roman" w:cs="Times New Roman"/>
          <w:sz w:val="24"/>
          <w:szCs w:val="24"/>
        </w:rPr>
        <w:t xml:space="preserve">жайшие 10 лет, составит от 9 до </w:t>
      </w:r>
      <w:r w:rsidRPr="00DC2845">
        <w:rPr>
          <w:rFonts w:ascii="Times New Roman" w:hAnsi="Times New Roman" w:cs="Times New Roman"/>
          <w:sz w:val="24"/>
          <w:szCs w:val="24"/>
        </w:rPr>
        <w:t>13 триллионов рублей. Это огромная, но посильная сумма для государства. Одна лишь зимняя Олимпиада в Сочи стоила приблизительно 1,5 триллиона. На вооружения и содержание армии в ближайшие 10 лет предполагается потратить около 23 триллионов рублей.</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Способ решения проблемы капремонта </w:t>
      </w:r>
      <w:r>
        <w:rPr>
          <w:rFonts w:ascii="Times New Roman" w:hAnsi="Times New Roman" w:cs="Times New Roman"/>
          <w:sz w:val="24"/>
          <w:szCs w:val="24"/>
        </w:rPr>
        <w:t>– показатель того,</w:t>
      </w:r>
      <w:r w:rsidRPr="00DC2845">
        <w:rPr>
          <w:rFonts w:ascii="Times New Roman" w:hAnsi="Times New Roman" w:cs="Times New Roman"/>
          <w:sz w:val="24"/>
          <w:szCs w:val="24"/>
        </w:rPr>
        <w:t xml:space="preserve"> как государство</w:t>
      </w:r>
      <w:r>
        <w:rPr>
          <w:rFonts w:ascii="Times New Roman" w:hAnsi="Times New Roman" w:cs="Times New Roman"/>
          <w:sz w:val="24"/>
          <w:szCs w:val="24"/>
        </w:rPr>
        <w:t xml:space="preserve"> </w:t>
      </w:r>
      <w:r w:rsidRPr="00DC2845">
        <w:rPr>
          <w:rFonts w:ascii="Times New Roman" w:hAnsi="Times New Roman" w:cs="Times New Roman"/>
          <w:sz w:val="24"/>
          <w:szCs w:val="24"/>
        </w:rPr>
        <w:t xml:space="preserve">относится к людям. Нынешняя власть предпочитает брать средства на </w:t>
      </w:r>
      <w:r>
        <w:rPr>
          <w:rFonts w:ascii="Times New Roman" w:hAnsi="Times New Roman" w:cs="Times New Roman"/>
          <w:sz w:val="24"/>
          <w:szCs w:val="24"/>
        </w:rPr>
        <w:t>ремонт</w:t>
      </w:r>
      <w:r w:rsidRPr="00DC2845">
        <w:rPr>
          <w:rFonts w:ascii="Times New Roman" w:hAnsi="Times New Roman" w:cs="Times New Roman"/>
          <w:sz w:val="24"/>
          <w:szCs w:val="24"/>
        </w:rPr>
        <w:t xml:space="preserve"> из карманов своих небогатых граждан.</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Собственники жилья должны иметь возможность получить кредит (де-факто беспроцентный) на специальный счет каждого отдельного дома для проведения капитального ремонта (процент по кредиту будет выплачиваться государством в счет своей задолженности перед людьми по не сделанному капитальному ремонту).</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Мы считаем наиболее подходящим для нашей страны опыт Восточной Европы по так называемой санации жилых домов. Санация </w:t>
      </w:r>
      <w:r>
        <w:rPr>
          <w:rFonts w:ascii="Times New Roman" w:hAnsi="Times New Roman" w:cs="Times New Roman"/>
          <w:sz w:val="24"/>
          <w:szCs w:val="24"/>
        </w:rPr>
        <w:t>–</w:t>
      </w:r>
      <w:r w:rsidRPr="00DC2845">
        <w:rPr>
          <w:rFonts w:ascii="Times New Roman" w:hAnsi="Times New Roman" w:cs="Times New Roman"/>
          <w:sz w:val="24"/>
          <w:szCs w:val="24"/>
        </w:rPr>
        <w:t xml:space="preserve"> комплекс мероприятий по капитальному ремонту и модернизации, осуществляемый в первую очередь с целью получения энергосберегающего эффекта, а также и для ликвидации морального износа здания. Она решает практически все проблемы здания. Перечень мероприятий, предусмотренных санацией, намного шире установленного действующим законодательством перечня работ по капитальному ремонту. При этом отселение жильцов не требуется. Основное отличие санации от нынешнего капремонта заключается именно в комплексном подходе. </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Программа комплексной санации зданий будет включать в себя ряд обязательных (с точки зрения повышения энергоэффективности) мероприятий, которые будут полностью финансироваться за счет государства. К таким мероприятиям относятся: ремонт и утепление кровель и чердаков, ремонт и утепление фасадов, пристройка новых </w:t>
      </w:r>
      <w:r w:rsidRPr="00DC2845">
        <w:rPr>
          <w:rFonts w:ascii="Times New Roman" w:hAnsi="Times New Roman" w:cs="Times New Roman"/>
          <w:sz w:val="24"/>
          <w:szCs w:val="24"/>
        </w:rPr>
        <w:lastRenderedPageBreak/>
        <w:t>или обновление имеющихся балконов и лоджий, замена окон и балконных дверей, утепление перекрытий подвалов, обновление систем отопления, горячего водоснабжения и вентиляции, установка внутриквартирных счетчиков воды и тепла, а также термостатов (приборов, позволяющих жильцам самостоятельно регулировать уровень тепла в квартирах).</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Помимо этого, программой предусматриваются мероприятия, не связанные с  экономией энергии, финансирование которых будет осуществляться по следующей схеме: 1/3 от стоимости работ оплачивают собственники жилья (за счет собственных средств или беспроцентных кредитов), оставшиеся 2/3 </w:t>
      </w:r>
      <w:r>
        <w:rPr>
          <w:rFonts w:ascii="Times New Roman" w:hAnsi="Times New Roman" w:cs="Times New Roman"/>
          <w:sz w:val="24"/>
          <w:szCs w:val="24"/>
        </w:rPr>
        <w:t>–</w:t>
      </w:r>
      <w:r w:rsidRPr="00DC2845">
        <w:rPr>
          <w:rFonts w:ascii="Times New Roman" w:hAnsi="Times New Roman" w:cs="Times New Roman"/>
          <w:sz w:val="24"/>
          <w:szCs w:val="24"/>
        </w:rPr>
        <w:t xml:space="preserve"> государство. Среди таких необязательных мероприятий: гидроизоляция кровель, замена сантехнического оборудования в квартирах, замена плит и водонагревательных приборов, облицовка кафелем кухонь и санузлов, обновление систем электроснабжения, монтаж приставных лифтов, ремонт лестничных клеток, создание архитектурно выразительных входов в здания, обновление входных дверей квартир.</w:t>
      </w:r>
    </w:p>
    <w:p w:rsidR="004275FC" w:rsidRPr="00DC2845"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По расчетам специалистов, комплексная санация здания, в том числе за счет значительного сокращения потребности в энергии, позволит уменьшить к</w:t>
      </w:r>
      <w:r>
        <w:rPr>
          <w:rFonts w:ascii="Times New Roman" w:hAnsi="Times New Roman" w:cs="Times New Roman"/>
          <w:sz w:val="24"/>
          <w:szCs w:val="24"/>
        </w:rPr>
        <w:t>оммунальные платежи граждан в 2-</w:t>
      </w:r>
      <w:r w:rsidRPr="00DC2845">
        <w:rPr>
          <w:rFonts w:ascii="Times New Roman" w:hAnsi="Times New Roman" w:cs="Times New Roman"/>
          <w:sz w:val="24"/>
          <w:szCs w:val="24"/>
        </w:rPr>
        <w:t>3 раза. Правильн</w:t>
      </w:r>
      <w:r>
        <w:rPr>
          <w:rFonts w:ascii="Times New Roman" w:hAnsi="Times New Roman" w:cs="Times New Roman"/>
          <w:sz w:val="24"/>
          <w:szCs w:val="24"/>
        </w:rPr>
        <w:t>о организованные мероприятия по</w:t>
      </w:r>
      <w:r w:rsidRPr="00DC2845">
        <w:rPr>
          <w:rFonts w:ascii="Times New Roman" w:hAnsi="Times New Roman" w:cs="Times New Roman"/>
          <w:sz w:val="24"/>
          <w:szCs w:val="24"/>
        </w:rPr>
        <w:t xml:space="preserve"> проведению комплексной санации зданий приводят к существенному повышению комфортности проживания на длительный период, обеспечению устойчивой экономии энергопотребления и повышению ликвидности жилья. Кроме того, это хороший способ стимулирования экономики. Ремонтно-строительные организации (как правило, это малый и средний бизнес) получают больше заказов и могут создавать новые рабочие места. Растет спрос на опытных специалистов </w:t>
      </w:r>
      <w:r>
        <w:rPr>
          <w:rFonts w:ascii="Times New Roman" w:hAnsi="Times New Roman" w:cs="Times New Roman"/>
          <w:sz w:val="24"/>
          <w:szCs w:val="24"/>
        </w:rPr>
        <w:t>–</w:t>
      </w:r>
      <w:r w:rsidRPr="00DC2845">
        <w:rPr>
          <w:rFonts w:ascii="Times New Roman" w:hAnsi="Times New Roman" w:cs="Times New Roman"/>
          <w:sz w:val="24"/>
          <w:szCs w:val="24"/>
        </w:rPr>
        <w:t xml:space="preserve"> проектировщиков, инженеров, экономистов, управляющих жилой недвижимостью. Увеличивается потребность в строительных материалах, окнах, сантехнике и т. д., что приводит к появлению новых современных предприятий по их производству (в непосредственной близости от места проведения санации).</w:t>
      </w:r>
    </w:p>
    <w:p w:rsidR="004275FC" w:rsidRDefault="004275FC" w:rsidP="004275FC">
      <w:pPr>
        <w:pStyle w:val="a0"/>
        <w:spacing w:line="360" w:lineRule="auto"/>
        <w:jc w:val="both"/>
        <w:rPr>
          <w:rFonts w:ascii="Times New Roman" w:hAnsi="Times New Roman" w:cs="Times New Roman"/>
          <w:sz w:val="24"/>
          <w:szCs w:val="24"/>
        </w:rPr>
      </w:pPr>
      <w:r w:rsidRPr="00DC2845">
        <w:rPr>
          <w:rFonts w:ascii="Times New Roman" w:hAnsi="Times New Roman" w:cs="Times New Roman"/>
          <w:sz w:val="24"/>
          <w:szCs w:val="24"/>
        </w:rPr>
        <w:tab/>
        <w:t xml:space="preserve">Благодаря применению европейского опыта санации, а также с учетом предусмотренных </w:t>
      </w:r>
      <w:r>
        <w:rPr>
          <w:rFonts w:ascii="Times New Roman" w:hAnsi="Times New Roman" w:cs="Times New Roman"/>
          <w:sz w:val="24"/>
          <w:szCs w:val="24"/>
        </w:rPr>
        <w:t>программой</w:t>
      </w:r>
      <w:r w:rsidRPr="00DC2845">
        <w:rPr>
          <w:rFonts w:ascii="Times New Roman" w:hAnsi="Times New Roman" w:cs="Times New Roman"/>
          <w:sz w:val="24"/>
          <w:szCs w:val="24"/>
        </w:rPr>
        <w:t xml:space="preserve"> «Земля–Дома–Дороги» темпов возведения нового жилья, острота проблемы ветхого и аварийного жилья в стране будет снята в течение первых 2</w:t>
      </w:r>
      <w:r>
        <w:rPr>
          <w:rFonts w:ascii="Times New Roman" w:hAnsi="Times New Roman" w:cs="Times New Roman"/>
          <w:sz w:val="24"/>
          <w:szCs w:val="24"/>
        </w:rPr>
        <w:t>-</w:t>
      </w:r>
      <w:r w:rsidRPr="00DC2845">
        <w:rPr>
          <w:rFonts w:ascii="Times New Roman" w:hAnsi="Times New Roman" w:cs="Times New Roman"/>
          <w:sz w:val="24"/>
          <w:szCs w:val="24"/>
        </w:rPr>
        <w:t>3 лет реализации программы.</w:t>
      </w:r>
    </w:p>
    <w:p w:rsidR="004275FC" w:rsidRDefault="004275FC" w:rsidP="004275FC">
      <w:pPr>
        <w:pStyle w:val="a0"/>
        <w:spacing w:line="360" w:lineRule="auto"/>
        <w:jc w:val="both"/>
        <w:rPr>
          <w:rFonts w:ascii="Times New Roman" w:hAnsi="Times New Roman" w:cs="Times New Roman"/>
          <w:sz w:val="24"/>
          <w:szCs w:val="24"/>
        </w:rPr>
      </w:pPr>
    </w:p>
    <w:p w:rsidR="005900C1" w:rsidRPr="009C38A6" w:rsidRDefault="007F128B" w:rsidP="005900C1">
      <w:pPr>
        <w:pStyle w:val="2"/>
      </w:pPr>
      <w:bookmarkStart w:id="74" w:name="_Toc455083685"/>
      <w:r>
        <w:t>Жилищная</w:t>
      </w:r>
      <w:r w:rsidR="005900C1">
        <w:t xml:space="preserve"> политика</w:t>
      </w:r>
      <w:bookmarkEnd w:id="74"/>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 xml:space="preserve">Системный кризис в ЖКХ – во многом результат неграмотной жилищной политики. Приватизация значительной части квартир государственного жилищного </w:t>
      </w:r>
      <w:r w:rsidRPr="00865E38">
        <w:rPr>
          <w:rFonts w:ascii="Times New Roman" w:hAnsi="Times New Roman" w:cs="Times New Roman"/>
          <w:sz w:val="24"/>
          <w:szCs w:val="24"/>
        </w:rPr>
        <w:lastRenderedPageBreak/>
        <w:t xml:space="preserve">фонда, состоящего в основном из многоквартирных домов (МКД), привела к созданию в России своеобразного многоквартирного дома несистемного вида, не имеющего аналогов в мировой практике. Здесь в рамках одного дома живут как владельцы, так и социальные наниматели жилья, с разными правами и обязанностями, разными юридическими отношениями с государством. Возник также многомиллионный класс бедных совладельцев МКД, которые не готовы содержать дома. </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Основные характерные признаки такого дома-конгломерата:</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 Смешение форм собственности, найма и аренды: собственники частных, федеральных, региональных и муниципальных квартир; коммерческие и социальные наниматели частного, федерального, регионального и муниципального жилья; собственники, арендаторы и субарендаторы нежилых помещений, расположившихся в МКД.</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 Смешанный социальный состав жителей дома, сильная социальная неоднородность. Социальное расслоение жителей постоянно провоцирует серьезные разногласия. Объединение интересов людей и направление их на эффективное и безопасное содержание своего дома осуществляется с большим трудом, огромными временными и финансовыми затратами при минимально достигаемых результатах.</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Все попытки вписать МКД-конгломерат в рыночные отношения как объект коллективной формы собственности, а всех совладельцев сделать домоуправами тщетны. МКД-конгломерат стоит на государственной (муниципальной) земле. Это позволяет государственным (муниципальным) властям активно вмешиваться в дела совладельцев МКД, фактически бесконечно и беспрепятственно навязывать им свои решения и условия.</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Жилищная политика, породившая несистемное жилье из МКД-конгломератов, уничтожила условия для развития системных многоквартирных домов: муниципальных арендных (социальное жилье для бедных и тех, кто не может самостоятельно решить свои жилищные проблемы), кондоминиумов (дом с земельным участком как единый комплекс коллективной формы собственности и управления), частных доходных (где частный домовладелец жилые помещения сдает внаем жильцам по коммерческим ценам без права приватизации). Отсутствие МКД широкого ряда, характерного для развитых стран мира (муниципальных арендных, кондоминиумов, частных доходных) не позволяет сделать жилье доступным для всех социальных категорий российских граждан.</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 xml:space="preserve">Фактически в России основным видом жилищного строительства является строительство многоквартирных домов. Несмотря на огромную площадь страны, застройка ведется очень плотно. Строительная отрасль не рассматривает всерьез малоэтажное строительство в связи с высокой стоимостью земельных участков и </w:t>
      </w:r>
      <w:r w:rsidRPr="00865E38">
        <w:rPr>
          <w:rFonts w:ascii="Times New Roman" w:hAnsi="Times New Roman" w:cs="Times New Roman"/>
          <w:sz w:val="24"/>
          <w:szCs w:val="24"/>
        </w:rPr>
        <w:lastRenderedPageBreak/>
        <w:t>подключения к коммуникациям. При этом нарушаются все нормативы обеспечения жителей зелеными насаждениями, учреждениями образования и здравоохранения, социальными, культурными, досуговыми центрами, спортивными объектами.</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 xml:space="preserve">На наш взгляд, </w:t>
      </w:r>
      <w:r w:rsidRPr="00865E38">
        <w:rPr>
          <w:rFonts w:ascii="Times New Roman" w:hAnsi="Times New Roman" w:cs="Times New Roman"/>
          <w:b/>
          <w:sz w:val="24"/>
          <w:szCs w:val="24"/>
        </w:rPr>
        <w:t>жилищная политика государства должна быть направлена</w:t>
      </w:r>
      <w:r>
        <w:rPr>
          <w:rFonts w:ascii="Times New Roman" w:hAnsi="Times New Roman" w:cs="Times New Roman"/>
          <w:b/>
          <w:sz w:val="24"/>
          <w:szCs w:val="24"/>
        </w:rPr>
        <w:t xml:space="preserve"> на</w:t>
      </w:r>
      <w:r w:rsidRPr="00865E38">
        <w:rPr>
          <w:rFonts w:ascii="Times New Roman" w:hAnsi="Times New Roman" w:cs="Times New Roman"/>
          <w:sz w:val="24"/>
          <w:szCs w:val="24"/>
        </w:rPr>
        <w:t>:</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r>
      <w:r>
        <w:rPr>
          <w:rFonts w:ascii="Times New Roman" w:hAnsi="Times New Roman" w:cs="Times New Roman"/>
          <w:sz w:val="24"/>
          <w:szCs w:val="24"/>
        </w:rPr>
        <w:t xml:space="preserve">– </w:t>
      </w:r>
      <w:r w:rsidRPr="00865E38">
        <w:rPr>
          <w:rFonts w:ascii="Times New Roman" w:hAnsi="Times New Roman" w:cs="Times New Roman"/>
          <w:sz w:val="24"/>
          <w:szCs w:val="24"/>
        </w:rPr>
        <w:t xml:space="preserve">обеспечение граждан индивидуальным малоэтажным жильем со всеми удобствами (см. раздел </w:t>
      </w:r>
      <w:bookmarkStart w:id="75" w:name="_Toc453269373"/>
      <w:r w:rsidRPr="00865E38">
        <w:rPr>
          <w:rFonts w:ascii="Times New Roman" w:hAnsi="Times New Roman" w:cs="Times New Roman"/>
          <w:sz w:val="24"/>
          <w:szCs w:val="24"/>
        </w:rPr>
        <w:t>«Земля–Дома–Дороги</w:t>
      </w:r>
      <w:bookmarkEnd w:id="75"/>
      <w:r w:rsidRPr="00865E38">
        <w:rPr>
          <w:rFonts w:ascii="Times New Roman" w:hAnsi="Times New Roman" w:cs="Times New Roman"/>
          <w:sz w:val="24"/>
          <w:szCs w:val="24"/>
        </w:rPr>
        <w:t>»</w:t>
      </w:r>
      <w:r>
        <w:rPr>
          <w:rFonts w:ascii="Times New Roman" w:hAnsi="Times New Roman" w:cs="Times New Roman"/>
          <w:sz w:val="24"/>
          <w:szCs w:val="24"/>
        </w:rPr>
        <w:t>);</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r>
      <w:r>
        <w:rPr>
          <w:rFonts w:ascii="Times New Roman" w:hAnsi="Times New Roman" w:cs="Times New Roman"/>
          <w:sz w:val="24"/>
          <w:szCs w:val="24"/>
        </w:rPr>
        <w:t xml:space="preserve">– </w:t>
      </w:r>
      <w:r w:rsidRPr="00865E38">
        <w:rPr>
          <w:rFonts w:ascii="Times New Roman" w:hAnsi="Times New Roman" w:cs="Times New Roman"/>
          <w:sz w:val="24"/>
          <w:szCs w:val="24"/>
        </w:rPr>
        <w:t>жесткое соблюдение нормативов обеспечения жителей зелеными зонами и необходимыми учреждениями</w:t>
      </w:r>
      <w:r>
        <w:rPr>
          <w:rFonts w:ascii="Times New Roman" w:hAnsi="Times New Roman" w:cs="Times New Roman"/>
          <w:sz w:val="24"/>
          <w:szCs w:val="24"/>
        </w:rPr>
        <w:t>;</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r>
      <w:r>
        <w:rPr>
          <w:rFonts w:ascii="Times New Roman" w:hAnsi="Times New Roman" w:cs="Times New Roman"/>
          <w:sz w:val="24"/>
          <w:szCs w:val="24"/>
        </w:rPr>
        <w:t xml:space="preserve">– </w:t>
      </w:r>
      <w:r w:rsidRPr="00865E38">
        <w:rPr>
          <w:rFonts w:ascii="Times New Roman" w:hAnsi="Times New Roman" w:cs="Times New Roman"/>
          <w:sz w:val="24"/>
          <w:szCs w:val="24"/>
        </w:rPr>
        <w:t xml:space="preserve">снижение затрат на массовое строительство и повышение энергоэффективности возводимых домов. </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Энергорасточительность в России существовала всегда. Это МКД, построенные по типовым проектам в эпоху массового строительства и тотальной экономии строительных материалов, с низкими теплозащитными свойствами ограждающих конструкций (стен, крыш, окон, дверей). Это централизованное теплоснабжение домов от генерирующих источников посредством протяженных, требующих постоянного ремонта магистралей. Это применение устаревших конструкций внутренних инженерных систем (например, отопления без запорной и регулировочной арматуры). Это неиспользование вторичного тепла методом рекуперации воздуха.</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Первый шаг реформы – немедленная остановка тиражирования МКД-конгломератов.</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 xml:space="preserve">Вторым шагом, не требующим дополнительных бюджетных денег и обеспечивающим их экономию, является постепенное создание системного жилья в России как из многоквартирных системных домов (частного доходного, муниципального арендного, кондоминиума), так и системных частных односемейных домов малой этажности. </w:t>
      </w:r>
    </w:p>
    <w:p w:rsidR="004275FC" w:rsidRPr="00865E38" w:rsidRDefault="004275FC" w:rsidP="004275FC">
      <w:pPr>
        <w:pStyle w:val="a0"/>
        <w:spacing w:line="360" w:lineRule="auto"/>
        <w:jc w:val="both"/>
        <w:rPr>
          <w:rFonts w:ascii="Times New Roman" w:hAnsi="Times New Roman" w:cs="Times New Roman"/>
          <w:b/>
          <w:sz w:val="24"/>
          <w:szCs w:val="24"/>
        </w:rPr>
      </w:pPr>
      <w:r w:rsidRPr="00865E38">
        <w:rPr>
          <w:rFonts w:ascii="Times New Roman" w:hAnsi="Times New Roman" w:cs="Times New Roman"/>
          <w:b/>
          <w:sz w:val="24"/>
          <w:szCs w:val="24"/>
        </w:rPr>
        <w:tab/>
        <w:t>Перечень необходимых действий:</w:t>
      </w:r>
    </w:p>
    <w:p w:rsidR="004275FC" w:rsidRPr="00865E38" w:rsidRDefault="004275FC" w:rsidP="004275FC">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 Запрет появления новых МКД-конгломератов. Ликвидация части МКД-конгломератов с помощью их преобразования в кондоминиумы или муниципальные арендные дома, включая реструктуризацию отрасли через механизмы выкупа старого, подлежащего ремонту жилья у собственников, реновации за счет инвесторов и частного бизнеса по управлению городской недвижимостью и перевода такого жилья в арендный фонд.</w:t>
      </w:r>
    </w:p>
    <w:p w:rsidR="00B11D8E" w:rsidRDefault="004275FC" w:rsidP="00B11D8E">
      <w:pPr>
        <w:pStyle w:val="a0"/>
        <w:spacing w:line="360" w:lineRule="auto"/>
        <w:jc w:val="both"/>
        <w:rPr>
          <w:rFonts w:ascii="Times New Roman" w:hAnsi="Times New Roman" w:cs="Times New Roman"/>
          <w:sz w:val="24"/>
          <w:szCs w:val="24"/>
        </w:rPr>
      </w:pPr>
      <w:r w:rsidRPr="00865E38">
        <w:rPr>
          <w:rFonts w:ascii="Times New Roman" w:hAnsi="Times New Roman" w:cs="Times New Roman"/>
          <w:sz w:val="24"/>
          <w:szCs w:val="24"/>
        </w:rPr>
        <w:tab/>
        <w:t>– Создание условий для появления частных доходных домов, муниципальных арендных домов, кондоминиумов, частных односемейных домов, ведомственных домов.</w:t>
      </w:r>
    </w:p>
    <w:p w:rsidR="0054776C" w:rsidRPr="00B11D8E" w:rsidRDefault="004275FC" w:rsidP="00B11D8E">
      <w:pPr>
        <w:pStyle w:val="a0"/>
        <w:spacing w:line="360" w:lineRule="auto"/>
        <w:jc w:val="both"/>
        <w:rPr>
          <w:rFonts w:ascii="Times New Roman" w:hAnsi="Times New Roman" w:cs="Times New Roman"/>
          <w:sz w:val="24"/>
          <w:szCs w:val="24"/>
        </w:rPr>
      </w:pPr>
      <w:r w:rsidRPr="00B11D8E">
        <w:rPr>
          <w:rFonts w:ascii="Times New Roman" w:hAnsi="Times New Roman" w:cs="Times New Roman"/>
          <w:sz w:val="24"/>
          <w:szCs w:val="24"/>
        </w:rPr>
        <w:lastRenderedPageBreak/>
        <w:t>– Мораторий на коммерческую жилую застройку в Москве и в 60–80-километровой зоне вокруг нее; кардинальное изменение подхода к застройке Новой Москвы – как пилотного проекта для новой жилищной политики в России.</w:t>
      </w:r>
    </w:p>
    <w:p w:rsidR="0054776C" w:rsidRPr="0054776C" w:rsidRDefault="0054776C" w:rsidP="004275FC">
      <w:pPr>
        <w:rPr>
          <w:rFonts w:ascii="Times New Roman" w:hAnsi="Times New Roman" w:cs="Times New Roman"/>
          <w:sz w:val="24"/>
          <w:szCs w:val="24"/>
        </w:rPr>
      </w:pPr>
    </w:p>
    <w:p w:rsidR="00B11D8E" w:rsidRPr="009C38A6" w:rsidRDefault="00B11D8E" w:rsidP="00B11D8E">
      <w:pPr>
        <w:pStyle w:val="2"/>
      </w:pPr>
      <w:bookmarkStart w:id="76" w:name="_Toc455083686"/>
      <w:r w:rsidRPr="009C38A6">
        <w:t>Земля – Дома – Дороги</w:t>
      </w:r>
      <w:bookmarkEnd w:id="76"/>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Россия – страна переуплотненных городов среди неухоженных и труднопреодолимых безжизненных пространств, сверхурбанизированная страна с чрезвычайно высокой плотностью населения в городах (9670 жителей на 1 кв. километр в Москве, 3330 – в Санкт-Петербурге) и крайне низкой плотностью населения в целом по стране (8 жителей на 1 кв. км). Все населенные пункты России занимают лишь 1,2% ее территории, а непосредственно под застройкой (в том числе жилой) находится только 17,9% земель населенных пунктов, что составляет 0,2% территории страны.</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В городах с населением больше 500 тысяч человек (35 городов) живет 26,5% российского населения (38,3 млн чел), общая площадь этих городов составляет всего 0,1% территории. В городах с населением более 1 миллиона человек (12 городов) живет 18,5% российского населения (26,6 млн чел.), общая площадь этих городов составляет всего 0,04% территории. Таким образом, располагаясь на одной тысячной части территории страны, в 47 городах России сгрудилась половина населения страны – 65 млн человек. Вторая половина населения фактически отрезана от цивилизации и единого экономического пространства из-за отсутствия современных коммуникаций жизнеобеспечения.</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Стратегически основным двигателем экономики России в обозримой перспективе должно стать современное экономическое освоение наших восточных территорий, их обустройство путем строительства жилья и дорог. Жилищное строительство, имеющее колоссальное социальное значение для населения России, является на сегодняшний день единственным и главным потенциальным механизмом, способным привести в движение всю национальную экономику.</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Важнейшим социально-политическим и экономическим шагом должна стать массовая бесплатная передача земли с инфраструктурой в частную собственность под застройку семейных домов.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Собственное жилье – вековая мечта народа в России. Как показывают результаты социологических опросов, более 80% наших сограждан нуждаются в улучшении жилищных условий. Большое количество семей вынуждено ютиться в тесных квартирах. </w:t>
      </w:r>
      <w:r w:rsidRPr="0038769C">
        <w:rPr>
          <w:rFonts w:ascii="Times New Roman" w:hAnsi="Times New Roman" w:cs="Times New Roman"/>
          <w:sz w:val="24"/>
          <w:szCs w:val="24"/>
        </w:rPr>
        <w:lastRenderedPageBreak/>
        <w:t>По официальным данным 30  млн человек не имеют собственного жилья, еще 40 млн – живут в неблагоустроенном жилье.</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Мы предлагаем реализовать программу «Земля–Дома–Дороги» – программу массового строительства индивидуальных частных домов по всей стране, направленную на закрепление за средним классом важнейших экономических активов – земли и недвижимости.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Важно дать миллионам граждан России построить дом для себя и своих детей на собственной земле. Тем самым будет закреплено право каждого гражданина страны на его долю в национальном богатстве.</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Финансирование программы «Земля–Дома–Дороги» должно осуществляться за счет всех возможных источников резервных и бюджетных средств.</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Реализация программы позволит в течение 5-7 лет кардинально решить жилищную проблему в России и вплотную приблизиться к воплощению народной мечты о собственном доме. За это время будет построено 1,8 млрд. кв. м жилья (в среднем до 300 млн. кв. м в год), что составит более половины всего существующего в России жилищного фонда.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Для исключения возможных манипуляций с землей предусмотрено жесткое целевое назначение выделенной земли – для строительства дома для себя, а не с целью перепродажи.</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Земельный участок будет передаваться гражданам с обязательствами государства (закрепленными в  договоре) по подведению инженерной инфраструктуры (газификация, электрификация, водоснабжение), строительству дорог и социальных учреждений к определенному сроку.</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Тем, кто в состоянии строить сам (полностью своими силами или с помощью найма строителей), государство, помимо предоставления земли и строительства инфраструктуры, будет оказывать содействие в обеспечении недорогими строительными материалами (путем оплаты госзаказа на закупку и подвоз строительных материалов к местам массового строительства). Средства на  строительство можно будет взять в кредит, проценты по кредиту будут погашаться за счет государства. Тем, кто накопит на треть стандартного дома (130 кв. м) или квартиры (100 кв. м), государство предоставит субсидию в размере недостающих двух третей.</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Общий объем господдержки на семью (с  учетом прямых выплат, подведения инженерной инфраструктуры и погашения процентов по ссудам) будет достигать в  европейской части страны 75 % стоимости стандартного дома, а за Уралом – 85 %.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lastRenderedPageBreak/>
        <w:t>Запуск программы незамедлительно приведет к существенному снижению цен на дома и квартиры. Когда у большинства людей появится реальная возможность построить свой дом на  своей земле, спрос на  квартиры в  городах упадет. Стоимость жилищно-коммунальных услуг снизится в 2-3 раза. Жилой фонд будет приведен в состояние, отвечающее современным требованиям по энергоэффективности и комфортности проживания.</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Инвестиции в жилищное строительство в ближайшие семь лет должны составлять более половины всех инвестиций в России. Жилищное строительство и содействие строительным работам позволит преодолеть спад в экономике, будет способствовать развитию внутреннего спроса и экономическому росту. Масштабный экономический оборот земли и недвижимости, который появится через пять-семь лет, создаст принципиально новую ситуацию в российской экономике и с точки зрения ее капитализации, и с точки зрения мобильности рабочей силы. Инвестиции в жилищное строительство в значительной мере сберегут нынешние рабочие места, а также создадут новые предприятия, способные обеспечить экономический рост, как сегодня, так и в отдаленной перспективе.</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Один работник, занятый в жилищном строительстве, обеспечивает работу в течение года по одному человеку в промышленности стройматериалов, в транспортной индустрии, связанной со строительными работами, в торговле стройматериалами. Жилищное строительство имеет решающее значение для производства металла и металлоконструкций, электротехники, труб и сантехники, мебели, электроники, легкой промышленности. Радикальному увеличению масштабов строительства жилья будет способствовать снижение цен на строительные материалы.</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Жилищное строительство неразрывно связано со строительством дорог, ремонтом мостов, плотин, развитием транспорта, созданием новых общественных зданий и сооружений, школ.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Программа «Земля–Дома–Дороги» предусматривает строительство за счет государства многополосных скоростных дорог между крупными городами и новыми строящимися поселениями – за годы ее реализации будет построено свыше 30 тыс. км современных хорошо оборудованных дорог. Возможность легко и  быстро добраться до города увеличит мобильность населения и создаст дополнительный комфорт для жителей.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Строительство новых школьных зданий с одной стороны, немедленно создаст рабочие места, а с другой, обеспечит наших детей современными, безопасными, оснащенными технологическими новинками школами, что, в свою очередь, приведет к </w:t>
      </w:r>
      <w:r w:rsidRPr="0038769C">
        <w:rPr>
          <w:rFonts w:ascii="Times New Roman" w:hAnsi="Times New Roman" w:cs="Times New Roman"/>
          <w:sz w:val="24"/>
          <w:szCs w:val="24"/>
        </w:rPr>
        <w:lastRenderedPageBreak/>
        <w:t>повышению уровня образования, росту квалификации учителей точных и естественных наук, распространению информационных технологий.</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Реализация программы «Земля–Дома–Дороги»  – это обеспечение суверенитета России,  прекращение сырьевой зависимости нашей экономики от других стран, гарантия выживания в условиях любого мирового экономического кризиса.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В России возникнет, наконец, крупный класс самостоятельных собственников, без которого не может функционировать стабильная демократия.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Разрастется география российской экономики. Вслед за  массовой застройкой территории будет двигаться промышленность и сфера услуг. Территориальное развитие экономики – это новые точки ее роста, простор для инициативы предпринимательства.</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Создадутся предпосылки для преодоления демографического кризиса. Мечты молодых семей в собственных домах осуществляются гораздо легче, чем в  квартирах, являющихся фактически коммуналками.</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Принятие программы не приведет к конфронтации в обществе, не нарушит чьих-либо прав и интересов, а  наоборот создаст условия для того, чтобы каждый смог осуществить давно задуманные планы. И что самое главное – реализация программы будет опираться на энтузиазм и деятельную поддержку абсолютного большинства населения. </w:t>
      </w:r>
    </w:p>
    <w:p w:rsidR="00B11D8E" w:rsidRPr="0038769C" w:rsidRDefault="00B11D8E" w:rsidP="00B11D8E">
      <w:pPr>
        <w:pStyle w:val="a0"/>
        <w:spacing w:line="360" w:lineRule="auto"/>
        <w:ind w:firstLine="709"/>
        <w:jc w:val="both"/>
        <w:rPr>
          <w:rFonts w:ascii="Times New Roman" w:hAnsi="Times New Roman" w:cs="Times New Roman"/>
          <w:sz w:val="24"/>
          <w:szCs w:val="24"/>
        </w:rPr>
      </w:pPr>
      <w:r w:rsidRPr="0038769C">
        <w:rPr>
          <w:rFonts w:ascii="Times New Roman" w:hAnsi="Times New Roman" w:cs="Times New Roman"/>
          <w:sz w:val="24"/>
          <w:szCs w:val="24"/>
        </w:rPr>
        <w:t xml:space="preserve">Современный дом на своей земле – это пропуск </w:t>
      </w:r>
      <w:r>
        <w:rPr>
          <w:rFonts w:ascii="Times New Roman" w:hAnsi="Times New Roman" w:cs="Times New Roman"/>
          <w:sz w:val="24"/>
          <w:szCs w:val="24"/>
        </w:rPr>
        <w:t>в</w:t>
      </w:r>
      <w:r w:rsidRPr="0038769C">
        <w:rPr>
          <w:rFonts w:ascii="Times New Roman" w:hAnsi="Times New Roman" w:cs="Times New Roman"/>
          <w:sz w:val="24"/>
          <w:szCs w:val="24"/>
        </w:rPr>
        <w:t xml:space="preserve"> свободу, где проявляются лучшие качества и творческие возможности человека. </w:t>
      </w:r>
    </w:p>
    <w:p w:rsidR="00B11D8E" w:rsidRPr="0038769C" w:rsidRDefault="00B11D8E" w:rsidP="00B11D8E">
      <w:pPr>
        <w:pStyle w:val="a0"/>
        <w:spacing w:line="360" w:lineRule="auto"/>
        <w:ind w:firstLine="709"/>
        <w:jc w:val="both"/>
        <w:rPr>
          <w:rFonts w:ascii="Times New Roman" w:hAnsi="Times New Roman" w:cs="Times New Roman"/>
          <w:i/>
          <w:sz w:val="24"/>
          <w:szCs w:val="24"/>
        </w:rPr>
      </w:pPr>
      <w:r w:rsidRPr="0038769C">
        <w:rPr>
          <w:rFonts w:ascii="Times New Roman" w:hAnsi="Times New Roman" w:cs="Times New Roman"/>
          <w:i/>
          <w:sz w:val="24"/>
          <w:szCs w:val="24"/>
        </w:rPr>
        <w:t xml:space="preserve">В целях реализации конституционного права граждан на жилище в соответствии с программой «Земля–Дома–Дороги» будет принят пакет законов о государственных гарантиях обеспечения индивидуальными домами и квартирами граждан России, нуждающихся в жилье, а также улучшения условий проживания в  домах существующей застройки. </w:t>
      </w:r>
    </w:p>
    <w:p w:rsidR="00B11D8E" w:rsidRPr="0038769C" w:rsidRDefault="00B11D8E" w:rsidP="00B11D8E">
      <w:pPr>
        <w:pStyle w:val="a0"/>
        <w:spacing w:line="360" w:lineRule="auto"/>
        <w:ind w:firstLine="709"/>
        <w:jc w:val="both"/>
        <w:rPr>
          <w:rFonts w:ascii="Times New Roman" w:hAnsi="Times New Roman" w:cs="Times New Roman"/>
          <w:i/>
          <w:sz w:val="24"/>
          <w:szCs w:val="24"/>
        </w:rPr>
      </w:pPr>
      <w:r w:rsidRPr="0038769C">
        <w:rPr>
          <w:rFonts w:ascii="Times New Roman" w:hAnsi="Times New Roman" w:cs="Times New Roman"/>
          <w:i/>
          <w:sz w:val="24"/>
          <w:szCs w:val="24"/>
        </w:rPr>
        <w:t>Главные из этих законов:</w:t>
      </w:r>
    </w:p>
    <w:p w:rsidR="00B11D8E" w:rsidRPr="0038769C" w:rsidRDefault="00B11D8E" w:rsidP="00B11D8E">
      <w:pPr>
        <w:pStyle w:val="a0"/>
        <w:spacing w:line="360" w:lineRule="auto"/>
        <w:ind w:firstLine="709"/>
        <w:jc w:val="both"/>
        <w:rPr>
          <w:rFonts w:ascii="Times New Roman" w:hAnsi="Times New Roman" w:cs="Times New Roman"/>
          <w:i/>
          <w:sz w:val="24"/>
          <w:szCs w:val="24"/>
        </w:rPr>
      </w:pPr>
      <w:r w:rsidRPr="0038769C">
        <w:rPr>
          <w:rFonts w:ascii="Times New Roman" w:hAnsi="Times New Roman" w:cs="Times New Roman"/>
          <w:i/>
          <w:sz w:val="24"/>
          <w:szCs w:val="24"/>
        </w:rPr>
        <w:t>1. Закон о  массовой передаче гражданам государственной и муниципальной земли под строительство жилья.</w:t>
      </w:r>
    </w:p>
    <w:p w:rsidR="00B11D8E" w:rsidRPr="0038769C" w:rsidRDefault="00B11D8E" w:rsidP="00B11D8E">
      <w:pPr>
        <w:pStyle w:val="a0"/>
        <w:spacing w:line="360" w:lineRule="auto"/>
        <w:ind w:firstLine="709"/>
        <w:jc w:val="both"/>
        <w:rPr>
          <w:rFonts w:ascii="Times New Roman" w:hAnsi="Times New Roman" w:cs="Times New Roman"/>
          <w:i/>
          <w:sz w:val="24"/>
          <w:szCs w:val="24"/>
        </w:rPr>
      </w:pPr>
      <w:r w:rsidRPr="0038769C">
        <w:rPr>
          <w:rFonts w:ascii="Times New Roman" w:hAnsi="Times New Roman" w:cs="Times New Roman"/>
          <w:i/>
          <w:sz w:val="24"/>
          <w:szCs w:val="24"/>
        </w:rPr>
        <w:t>2. Закон о  предоставлении малоимущим гражданам и семьям государственного и  муниципального жилья по  договорам социального найма.</w:t>
      </w:r>
    </w:p>
    <w:p w:rsidR="00B11D8E" w:rsidRPr="0038769C" w:rsidRDefault="00B11D8E" w:rsidP="00B11D8E">
      <w:pPr>
        <w:pStyle w:val="a0"/>
        <w:spacing w:line="360" w:lineRule="auto"/>
        <w:ind w:firstLine="709"/>
        <w:jc w:val="both"/>
        <w:rPr>
          <w:rFonts w:ascii="Times New Roman" w:hAnsi="Times New Roman" w:cs="Times New Roman"/>
          <w:i/>
          <w:sz w:val="24"/>
          <w:szCs w:val="24"/>
        </w:rPr>
      </w:pPr>
      <w:r w:rsidRPr="0038769C">
        <w:rPr>
          <w:rFonts w:ascii="Times New Roman" w:hAnsi="Times New Roman" w:cs="Times New Roman"/>
          <w:i/>
          <w:sz w:val="24"/>
          <w:szCs w:val="24"/>
        </w:rPr>
        <w:t>3. Закон о порядке выплаты 2/3 стоимости стандартного семейного дома/квартиры.</w:t>
      </w:r>
    </w:p>
    <w:p w:rsidR="00B11D8E" w:rsidRPr="0038769C" w:rsidRDefault="00B11D8E" w:rsidP="00B11D8E">
      <w:pPr>
        <w:pStyle w:val="a0"/>
        <w:spacing w:line="360" w:lineRule="auto"/>
        <w:ind w:firstLine="709"/>
        <w:jc w:val="both"/>
        <w:rPr>
          <w:rFonts w:ascii="Times New Roman" w:hAnsi="Times New Roman" w:cs="Times New Roman"/>
          <w:i/>
          <w:sz w:val="24"/>
          <w:szCs w:val="24"/>
        </w:rPr>
      </w:pPr>
      <w:r w:rsidRPr="0038769C">
        <w:rPr>
          <w:rFonts w:ascii="Times New Roman" w:hAnsi="Times New Roman" w:cs="Times New Roman"/>
          <w:i/>
          <w:sz w:val="24"/>
          <w:szCs w:val="24"/>
        </w:rPr>
        <w:t>4. Закон о  порядке выплаты отдельным категориям граждан полной стоимости стандартного семейного дома/квартиры.</w:t>
      </w:r>
    </w:p>
    <w:p w:rsidR="00B11D8E" w:rsidRPr="0038769C" w:rsidRDefault="00B11D8E" w:rsidP="00B11D8E">
      <w:pPr>
        <w:pStyle w:val="a0"/>
        <w:spacing w:line="360" w:lineRule="auto"/>
        <w:ind w:firstLine="709"/>
        <w:jc w:val="both"/>
        <w:rPr>
          <w:rFonts w:ascii="Times New Roman" w:hAnsi="Times New Roman" w:cs="Times New Roman"/>
          <w:i/>
          <w:sz w:val="24"/>
          <w:szCs w:val="24"/>
        </w:rPr>
      </w:pPr>
      <w:r w:rsidRPr="0038769C">
        <w:rPr>
          <w:rFonts w:ascii="Times New Roman" w:hAnsi="Times New Roman" w:cs="Times New Roman"/>
          <w:i/>
          <w:sz w:val="24"/>
          <w:szCs w:val="24"/>
        </w:rPr>
        <w:lastRenderedPageBreak/>
        <w:t>5. Закон об  обеспечении инженерной инфраструктурой земельных участков, выделяемых под строительство жилья.</w:t>
      </w:r>
    </w:p>
    <w:p w:rsidR="00B11D8E" w:rsidRPr="0054776C" w:rsidRDefault="00B11D8E" w:rsidP="00B11D8E">
      <w:pPr>
        <w:pStyle w:val="a0"/>
        <w:spacing w:line="360" w:lineRule="auto"/>
        <w:ind w:firstLine="709"/>
        <w:jc w:val="both"/>
        <w:rPr>
          <w:rFonts w:ascii="Times New Roman" w:hAnsi="Times New Roman" w:cs="Times New Roman"/>
          <w:i/>
          <w:sz w:val="24"/>
          <w:szCs w:val="24"/>
        </w:rPr>
      </w:pPr>
      <w:r w:rsidRPr="0038769C">
        <w:rPr>
          <w:rFonts w:ascii="Times New Roman" w:hAnsi="Times New Roman" w:cs="Times New Roman"/>
          <w:i/>
          <w:sz w:val="24"/>
          <w:szCs w:val="24"/>
        </w:rPr>
        <w:t>6. Закон о  проведении и  государственном финансировании комплексной санации жилого фонда.</w:t>
      </w:r>
    </w:p>
    <w:p w:rsidR="00B11D8E" w:rsidRPr="00B11D8E" w:rsidRDefault="00B11D8E" w:rsidP="00B11D8E"/>
    <w:p w:rsidR="00FE7DFC" w:rsidRPr="009C38A6" w:rsidRDefault="00FE7DFC" w:rsidP="00FE7DFC">
      <w:pPr>
        <w:pStyle w:val="2"/>
      </w:pPr>
      <w:bookmarkStart w:id="77" w:name="_Toc455083687"/>
      <w:r w:rsidRPr="009C38A6">
        <w:t>Новое городское пространство</w:t>
      </w:r>
      <w:bookmarkEnd w:id="77"/>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 переходом к новому технологическому укладу российские города переживают острый кризис, с которым не мо</w:t>
      </w:r>
      <w:r w:rsidR="00D55668">
        <w:rPr>
          <w:rFonts w:ascii="Times New Roman" w:hAnsi="Times New Roman" w:cs="Times New Roman"/>
          <w:sz w:val="24"/>
          <w:szCs w:val="24"/>
        </w:rPr>
        <w:t>гу</w:t>
      </w:r>
      <w:r w:rsidRPr="00165788">
        <w:rPr>
          <w:rFonts w:ascii="Times New Roman" w:hAnsi="Times New Roman" w:cs="Times New Roman"/>
          <w:sz w:val="24"/>
          <w:szCs w:val="24"/>
        </w:rPr>
        <w:t>т справиться ни местная власть в условиях ограниченных полномочий и бюджетных возможностей, ни бизнес, рассматривающий при негативном предпринимательском климате городские ресурсы как источник быстрой выгоды. Горожане при этом лишены права на город как возможности влиять на происходящие в нем процессы. Города эмоционально и содержательно не устраивают современного человека. Плохая экология, неуправляемый транспорт, уплотнительная застройка, уничтожение исторического наследия становятся источниками городских конфликтов. Город не представляет собой целостное городское сообщество в силу отсутствия целенаправленной политики по его формированию и инфраструктуры, способствующей его саморазвитию (общественные пространства, клубы и т.</w:t>
      </w:r>
      <w:r w:rsidR="00D55668">
        <w:rPr>
          <w:rFonts w:ascii="Times New Roman" w:hAnsi="Times New Roman" w:cs="Times New Roman"/>
          <w:sz w:val="24"/>
          <w:szCs w:val="24"/>
        </w:rPr>
        <w:t xml:space="preserve"> </w:t>
      </w:r>
      <w:r w:rsidRPr="00165788">
        <w:rPr>
          <w:rFonts w:ascii="Times New Roman" w:hAnsi="Times New Roman" w:cs="Times New Roman"/>
          <w:sz w:val="24"/>
          <w:szCs w:val="24"/>
        </w:rPr>
        <w:t xml:space="preserve">д.). Отсутствует городская событийность, укрепляющая чувство единства горожан. Ослаблен «дух соседства». </w:t>
      </w:r>
    </w:p>
    <w:p w:rsidR="00FE7DFC" w:rsidRPr="009C38A6" w:rsidRDefault="00FE7DFC" w:rsidP="00FE7DFC">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Для развития российских городов необходимы:</w:t>
      </w:r>
    </w:p>
    <w:p w:rsidR="00FE7DFC" w:rsidRPr="00165788" w:rsidRDefault="00D55668" w:rsidP="00FE7DFC">
      <w:pPr>
        <w:pStyle w:val="a0"/>
        <w:spacing w:line="360" w:lineRule="auto"/>
        <w:ind w:firstLine="709"/>
        <w:jc w:val="both"/>
        <w:rPr>
          <w:rFonts w:ascii="Times New Roman" w:hAnsi="Times New Roman" w:cs="Times New Roman"/>
          <w:sz w:val="24"/>
          <w:szCs w:val="24"/>
        </w:rPr>
      </w:pPr>
      <w:r w:rsidRPr="00D55668">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Разработка новых современных моделей развития городов. </w:t>
      </w:r>
    </w:p>
    <w:p w:rsidR="00FE7DFC" w:rsidRPr="00165788" w:rsidRDefault="00D55668" w:rsidP="00FE7DFC">
      <w:pPr>
        <w:pStyle w:val="a0"/>
        <w:spacing w:line="360" w:lineRule="auto"/>
        <w:ind w:firstLine="709"/>
        <w:jc w:val="both"/>
        <w:rPr>
          <w:rFonts w:ascii="Times New Roman" w:hAnsi="Times New Roman" w:cs="Times New Roman"/>
          <w:sz w:val="24"/>
          <w:szCs w:val="24"/>
        </w:rPr>
      </w:pPr>
      <w:r w:rsidRPr="00D55668">
        <w:rPr>
          <w:rFonts w:ascii="Times New Roman" w:hAnsi="Times New Roman" w:cs="Times New Roman"/>
          <w:sz w:val="24"/>
          <w:szCs w:val="24"/>
        </w:rPr>
        <w:t xml:space="preserve">– </w:t>
      </w:r>
      <w:r w:rsidR="00FE7DFC" w:rsidRPr="00165788">
        <w:rPr>
          <w:rFonts w:ascii="Times New Roman" w:hAnsi="Times New Roman" w:cs="Times New Roman"/>
          <w:sz w:val="24"/>
          <w:szCs w:val="24"/>
        </w:rPr>
        <w:t>Повышение прозрачности градостроительной политики и создание открытой системы информационного обеспечения градостроительной деятельности с целью общественного контроля за строительством.</w:t>
      </w:r>
    </w:p>
    <w:p w:rsidR="00FE7DFC" w:rsidRPr="00165788" w:rsidRDefault="00D55668" w:rsidP="00FE7DFC">
      <w:pPr>
        <w:pStyle w:val="a0"/>
        <w:spacing w:line="360" w:lineRule="auto"/>
        <w:ind w:firstLine="709"/>
        <w:jc w:val="both"/>
        <w:rPr>
          <w:rFonts w:ascii="Times New Roman" w:hAnsi="Times New Roman" w:cs="Times New Roman"/>
          <w:sz w:val="24"/>
          <w:szCs w:val="24"/>
        </w:rPr>
      </w:pPr>
      <w:r w:rsidRPr="00D55668">
        <w:rPr>
          <w:rFonts w:ascii="Times New Roman" w:hAnsi="Times New Roman" w:cs="Times New Roman"/>
          <w:sz w:val="24"/>
          <w:szCs w:val="24"/>
        </w:rPr>
        <w:t xml:space="preserve">– </w:t>
      </w:r>
      <w:r w:rsidR="00FE7DFC" w:rsidRPr="00165788">
        <w:rPr>
          <w:rFonts w:ascii="Times New Roman" w:hAnsi="Times New Roman" w:cs="Times New Roman"/>
          <w:sz w:val="24"/>
          <w:szCs w:val="24"/>
        </w:rPr>
        <w:t>Принятие решений по проектированию значимых архитектурных объектов, финансируемых из городского бюджета, только на основе проведенных публичных архитектурных конкурсов, организуемых по стандартам Международного Союза архитекторов. Стимулирование частных застройщиков к принятию решений о проектировании объектов на основе публичных архитектурных конкурсов.</w:t>
      </w:r>
    </w:p>
    <w:p w:rsidR="00FE7DFC" w:rsidRPr="00165788" w:rsidRDefault="00D55668" w:rsidP="00FE7DFC">
      <w:pPr>
        <w:pStyle w:val="a0"/>
        <w:spacing w:line="360" w:lineRule="auto"/>
        <w:ind w:firstLine="709"/>
        <w:jc w:val="both"/>
        <w:rPr>
          <w:rFonts w:ascii="Times New Roman" w:hAnsi="Times New Roman" w:cs="Times New Roman"/>
          <w:sz w:val="24"/>
          <w:szCs w:val="24"/>
        </w:rPr>
      </w:pPr>
      <w:r w:rsidRPr="00D55668">
        <w:rPr>
          <w:rFonts w:ascii="Times New Roman" w:hAnsi="Times New Roman" w:cs="Times New Roman"/>
          <w:sz w:val="24"/>
          <w:szCs w:val="24"/>
        </w:rPr>
        <w:t xml:space="preserve">– </w:t>
      </w:r>
      <w:r w:rsidR="00FE7DFC" w:rsidRPr="00165788">
        <w:rPr>
          <w:rFonts w:ascii="Times New Roman" w:hAnsi="Times New Roman" w:cs="Times New Roman"/>
          <w:sz w:val="24"/>
          <w:szCs w:val="24"/>
        </w:rPr>
        <w:t>Стимулирование строительства арендного жилья, в т</w:t>
      </w:r>
      <w:r>
        <w:rPr>
          <w:rFonts w:ascii="Times New Roman" w:hAnsi="Times New Roman" w:cs="Times New Roman"/>
          <w:sz w:val="24"/>
          <w:szCs w:val="24"/>
        </w:rPr>
        <w:t xml:space="preserve">ом </w:t>
      </w:r>
      <w:r w:rsidR="00FE7DFC" w:rsidRPr="00165788">
        <w:rPr>
          <w:rFonts w:ascii="Times New Roman" w:hAnsi="Times New Roman" w:cs="Times New Roman"/>
          <w:sz w:val="24"/>
          <w:szCs w:val="24"/>
        </w:rPr>
        <w:t>ч</w:t>
      </w:r>
      <w:r>
        <w:rPr>
          <w:rFonts w:ascii="Times New Roman" w:hAnsi="Times New Roman" w:cs="Times New Roman"/>
          <w:sz w:val="24"/>
          <w:szCs w:val="24"/>
        </w:rPr>
        <w:t>исле</w:t>
      </w:r>
      <w:r w:rsidR="00FE7DFC" w:rsidRPr="00165788">
        <w:rPr>
          <w:rFonts w:ascii="Times New Roman" w:hAnsi="Times New Roman" w:cs="Times New Roman"/>
          <w:sz w:val="24"/>
          <w:szCs w:val="24"/>
        </w:rPr>
        <w:t xml:space="preserve"> социальной аренды, доходных домов, развитие системы ипотечного кредитования юридических лиц.</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Вовлечение жителей в развитие города через различные формы самоуправления, электронную демократию и т.</w:t>
      </w:r>
      <w:r w:rsidR="00D55668">
        <w:rPr>
          <w:rFonts w:ascii="Times New Roman" w:hAnsi="Times New Roman" w:cs="Times New Roman"/>
          <w:sz w:val="24"/>
          <w:szCs w:val="24"/>
        </w:rPr>
        <w:t xml:space="preserve"> </w:t>
      </w:r>
      <w:r w:rsidR="00FE7DFC" w:rsidRPr="00165788">
        <w:rPr>
          <w:rFonts w:ascii="Times New Roman" w:hAnsi="Times New Roman" w:cs="Times New Roman"/>
          <w:sz w:val="24"/>
          <w:szCs w:val="24"/>
        </w:rPr>
        <w:t>д.</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Pr>
          <w:rFonts w:ascii="Times New Roman" w:hAnsi="Times New Roman" w:cs="Times New Roman"/>
          <w:sz w:val="24"/>
          <w:szCs w:val="24"/>
        </w:rPr>
        <w:t>Использование</w:t>
      </w:r>
      <w:r w:rsidRPr="00165788">
        <w:rPr>
          <w:rFonts w:ascii="Times New Roman" w:hAnsi="Times New Roman" w:cs="Times New Roman"/>
          <w:sz w:val="24"/>
          <w:szCs w:val="24"/>
        </w:rPr>
        <w:t xml:space="preserve"> </w:t>
      </w:r>
      <w:r>
        <w:rPr>
          <w:rFonts w:ascii="Times New Roman" w:hAnsi="Times New Roman" w:cs="Times New Roman"/>
          <w:sz w:val="24"/>
          <w:szCs w:val="24"/>
        </w:rPr>
        <w:t>и</w:t>
      </w:r>
      <w:r w:rsidR="00FE7DFC" w:rsidRPr="00165788">
        <w:rPr>
          <w:rFonts w:ascii="Times New Roman" w:hAnsi="Times New Roman" w:cs="Times New Roman"/>
          <w:sz w:val="24"/>
          <w:szCs w:val="24"/>
        </w:rPr>
        <w:t>стори</w:t>
      </w:r>
      <w:r>
        <w:rPr>
          <w:rFonts w:ascii="Times New Roman" w:hAnsi="Times New Roman" w:cs="Times New Roman"/>
          <w:sz w:val="24"/>
          <w:szCs w:val="24"/>
        </w:rPr>
        <w:t>и</w:t>
      </w:r>
      <w:r w:rsidR="00FE7DFC" w:rsidRPr="00165788">
        <w:rPr>
          <w:rFonts w:ascii="Times New Roman" w:hAnsi="Times New Roman" w:cs="Times New Roman"/>
          <w:sz w:val="24"/>
          <w:szCs w:val="24"/>
        </w:rPr>
        <w:t xml:space="preserve"> и культур</w:t>
      </w:r>
      <w:r>
        <w:rPr>
          <w:rFonts w:ascii="Times New Roman" w:hAnsi="Times New Roman" w:cs="Times New Roman"/>
          <w:sz w:val="24"/>
          <w:szCs w:val="24"/>
        </w:rPr>
        <w:t>ы</w:t>
      </w:r>
      <w:r w:rsidR="00FE7DFC" w:rsidRPr="00165788">
        <w:rPr>
          <w:rFonts w:ascii="Times New Roman" w:hAnsi="Times New Roman" w:cs="Times New Roman"/>
          <w:sz w:val="24"/>
          <w:szCs w:val="24"/>
        </w:rPr>
        <w:t xml:space="preserve"> как ресурс</w:t>
      </w:r>
      <w:r>
        <w:rPr>
          <w:rFonts w:ascii="Times New Roman" w:hAnsi="Times New Roman" w:cs="Times New Roman"/>
          <w:sz w:val="24"/>
          <w:szCs w:val="24"/>
        </w:rPr>
        <w:t>а</w:t>
      </w:r>
      <w:r w:rsidR="00FE7DFC" w:rsidRPr="00165788">
        <w:rPr>
          <w:rFonts w:ascii="Times New Roman" w:hAnsi="Times New Roman" w:cs="Times New Roman"/>
          <w:sz w:val="24"/>
          <w:szCs w:val="24"/>
        </w:rPr>
        <w:t xml:space="preserve"> развития.</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lastRenderedPageBreak/>
        <w:t xml:space="preserve">– </w:t>
      </w:r>
      <w:r w:rsidR="00FE7DFC" w:rsidRPr="00165788">
        <w:rPr>
          <w:rFonts w:ascii="Times New Roman" w:hAnsi="Times New Roman" w:cs="Times New Roman"/>
          <w:sz w:val="24"/>
          <w:szCs w:val="24"/>
        </w:rPr>
        <w:t>Внедрение экологических стандартов.</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Использование возможностей IT-технологий в организации жизни и управлении городами, внедрение стандартов smart-city.</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Разработка муниципальных стандартов качества перевозок общественным транспортом, введение гибкой системы тарифов, стимулирующих отказ от индивидуального автомобиля и пользование общественным транспортом.</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Проектирование общественных пространств.</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Создание мест для уличного спорта в городе и приспособление городов для беспрепятственного движения инвалидных и детских колясок, велосипедов, роликов, самокатов и т.</w:t>
      </w:r>
      <w:r>
        <w:rPr>
          <w:rFonts w:ascii="Times New Roman" w:hAnsi="Times New Roman" w:cs="Times New Roman"/>
          <w:sz w:val="24"/>
          <w:szCs w:val="24"/>
        </w:rPr>
        <w:t xml:space="preserve"> </w:t>
      </w:r>
      <w:r w:rsidR="00FE7DFC" w:rsidRPr="00165788">
        <w:rPr>
          <w:rFonts w:ascii="Times New Roman" w:hAnsi="Times New Roman" w:cs="Times New Roman"/>
          <w:sz w:val="24"/>
          <w:szCs w:val="24"/>
        </w:rPr>
        <w:t>д. путем оборудования всех тротуаров и переходов пандусами и съездами.</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Поддержка жизнеспособных городских инноваций через поощрение творчества в государственных, частных и общественных сферах.</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Создание условий для развития городских сообществ и превращение их в реальный фактор инновационного развития города.</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Создание фондов местных сообществ, аккумулирующих пожертвования жителей, бизнеса, а также административные и финансовые ресурсы местной власти, как инструмента объединения идей</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сообществ и ресурсов всех видов для реализации общественных проектов на конкурсной основе.</w:t>
      </w:r>
    </w:p>
    <w:p w:rsidR="00FE7DFC" w:rsidRDefault="00FE7DFC" w:rsidP="00FE7DFC">
      <w:pPr>
        <w:pStyle w:val="a0"/>
        <w:spacing w:line="360" w:lineRule="auto"/>
        <w:ind w:firstLine="709"/>
        <w:jc w:val="both"/>
        <w:rPr>
          <w:rFonts w:ascii="Times New Roman" w:hAnsi="Times New Roman" w:cs="Times New Roman"/>
          <w:sz w:val="24"/>
          <w:szCs w:val="24"/>
        </w:rPr>
      </w:pPr>
    </w:p>
    <w:p w:rsidR="00FE7DFC" w:rsidRPr="009C38A6" w:rsidRDefault="00FE7DFC" w:rsidP="00FE7DFC">
      <w:pPr>
        <w:pStyle w:val="2"/>
      </w:pPr>
      <w:bookmarkStart w:id="78" w:name="_Toc455083688"/>
      <w:r w:rsidRPr="009C38A6">
        <w:t>Развитие моногородов</w:t>
      </w:r>
      <w:bookmarkEnd w:id="78"/>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настоящее время в России зарегистрировано 319 моногородов, 94 из которых отнесено к категории 1 (с наиболее сложным социально-экономическим положением, в том числе во взаимосвязи с проблемами функционирования градообразующих предприятий). В моногородах, по данным Минэкономразвития России, проживает около 10% населения страны.</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Сегодня монопрофильные муниципальные образования – одни из самых неблагополучных населенных пунктов России. Из-за падения спроса, снижения мировых цен на продукцию и роста долга градообразующих предприятий ситуация в моногородах все более ухудшается. Растет число банкротств и увольнений сотрудников. За 2015 год уровень безработицы в моногородах вырос на 20%, в 206 монопрофильных муниципальных образованиях уровень безработицы выше, чем в среднем по России, в 84 из них – выше в два и более раза. Во многих моногородах сильно устарели транспортные и инженерные сети, объекты социальной инфраструктуры, разрушается жилой фонд. Моногорода пустеют: увеличивается отток трудоспособного и творческого населения, </w:t>
      </w:r>
      <w:r w:rsidRPr="00165788">
        <w:rPr>
          <w:rFonts w:ascii="Times New Roman" w:hAnsi="Times New Roman" w:cs="Times New Roman"/>
          <w:sz w:val="24"/>
          <w:szCs w:val="24"/>
        </w:rPr>
        <w:lastRenderedPageBreak/>
        <w:t>снижается качество трудовых ресурсов и интеллектуального потенциала, лавинообразно раст</w:t>
      </w:r>
      <w:r w:rsidR="00DE7FDD">
        <w:rPr>
          <w:rFonts w:ascii="Times New Roman" w:hAnsi="Times New Roman" w:cs="Times New Roman"/>
          <w:sz w:val="24"/>
          <w:szCs w:val="24"/>
        </w:rPr>
        <w:t>у</w:t>
      </w:r>
      <w:r w:rsidRPr="00165788">
        <w:rPr>
          <w:rFonts w:ascii="Times New Roman" w:hAnsi="Times New Roman" w:cs="Times New Roman"/>
          <w:sz w:val="24"/>
          <w:szCs w:val="24"/>
        </w:rPr>
        <w:t xml:space="preserve">т преступность, наркомания, алкоголизм и другие социальные проблемы.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Меры, принимаемые </w:t>
      </w:r>
      <w:r w:rsidR="00DE7FDD">
        <w:rPr>
          <w:rFonts w:ascii="Times New Roman" w:hAnsi="Times New Roman" w:cs="Times New Roman"/>
          <w:sz w:val="24"/>
          <w:szCs w:val="24"/>
        </w:rPr>
        <w:t>п</w:t>
      </w:r>
      <w:r w:rsidRPr="00165788">
        <w:rPr>
          <w:rFonts w:ascii="Times New Roman" w:hAnsi="Times New Roman" w:cs="Times New Roman"/>
          <w:sz w:val="24"/>
          <w:szCs w:val="24"/>
        </w:rPr>
        <w:t xml:space="preserve">равительством для поддержки и развития монопрофильных муниципальных образований, явно недостаточны. За два года специальный статус территории опережающего развития (ТОР) в моногородах, предоставляющий некоторые привилегии для ведения бизнеса, был присвоен только трем городам. Фонд развития моногородов обещает к 2020 году обеспечить перевод из «критической» категории в обычную лишь 6 из 94 таких моногородов. </w:t>
      </w:r>
    </w:p>
    <w:p w:rsidR="00FE7DFC" w:rsidRPr="009C38A6" w:rsidRDefault="00FE7DFC" w:rsidP="00FE7DFC">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Учитывая сложившуюся ситуацию, необходимы следующие действия:</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Создание специальной правительственной комиссии по оценке состояния моногородов. По результатам работы комиссии в отношении поселений, развитие которых объективно невозможно, должно быть принято решение о предоставлении жителям права на переселение за счет бюджета.</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Предоставление всем моногородам специальных налоговых привилегий сроком на 20 лет (нулевая ставка по налогу на прибыль организации, подлежащему зачислению в федеральный бюджет).</w:t>
      </w:r>
    </w:p>
    <w:p w:rsidR="00FE7DFC" w:rsidRPr="00165788" w:rsidRDefault="00DE7FDD" w:rsidP="00FE7DFC">
      <w:pPr>
        <w:pStyle w:val="a0"/>
        <w:spacing w:line="360" w:lineRule="auto"/>
        <w:ind w:firstLine="709"/>
        <w:jc w:val="both"/>
        <w:rPr>
          <w:rFonts w:ascii="Times New Roman" w:hAnsi="Times New Roman" w:cs="Times New Roman"/>
          <w:sz w:val="24"/>
          <w:szCs w:val="24"/>
        </w:rPr>
      </w:pPr>
      <w:r w:rsidRPr="00DE7FDD">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Установление ясных (нормативно закрепленных) </w:t>
      </w:r>
      <w:r w:rsidRPr="00165788">
        <w:rPr>
          <w:rFonts w:ascii="Times New Roman" w:hAnsi="Times New Roman" w:cs="Times New Roman"/>
          <w:sz w:val="24"/>
          <w:szCs w:val="24"/>
        </w:rPr>
        <w:t>критериев</w:t>
      </w:r>
      <w:r w:rsidR="00446C90">
        <w:rPr>
          <w:rFonts w:ascii="Times New Roman" w:hAnsi="Times New Roman" w:cs="Times New Roman"/>
          <w:sz w:val="24"/>
          <w:szCs w:val="24"/>
        </w:rPr>
        <w:t>, по которым</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правительственн</w:t>
      </w:r>
      <w:r w:rsidR="00446C90">
        <w:rPr>
          <w:rFonts w:ascii="Times New Roman" w:hAnsi="Times New Roman" w:cs="Times New Roman"/>
          <w:sz w:val="24"/>
          <w:szCs w:val="24"/>
        </w:rPr>
        <w:t>ая</w:t>
      </w:r>
      <w:r w:rsidR="00FE7DFC" w:rsidRPr="00165788">
        <w:rPr>
          <w:rFonts w:ascii="Times New Roman" w:hAnsi="Times New Roman" w:cs="Times New Roman"/>
          <w:sz w:val="24"/>
          <w:szCs w:val="24"/>
        </w:rPr>
        <w:t xml:space="preserve"> комисси</w:t>
      </w:r>
      <w:r w:rsidR="00446C90">
        <w:rPr>
          <w:rFonts w:ascii="Times New Roman" w:hAnsi="Times New Roman" w:cs="Times New Roman"/>
          <w:sz w:val="24"/>
          <w:szCs w:val="24"/>
        </w:rPr>
        <w:t>я принимает</w:t>
      </w:r>
      <w:r w:rsidR="00FE7DFC" w:rsidRPr="00165788">
        <w:rPr>
          <w:rFonts w:ascii="Times New Roman" w:hAnsi="Times New Roman" w:cs="Times New Roman"/>
          <w:sz w:val="24"/>
          <w:szCs w:val="24"/>
        </w:rPr>
        <w:t xml:space="preserve"> решения об увеличении лимитов предоставления финансовой поддержки за счет средств Фонда содействия реформированию ЖКХ субъектам РФ, </w:t>
      </w:r>
      <w:r w:rsidR="00446C90">
        <w:rPr>
          <w:rFonts w:ascii="Times New Roman" w:hAnsi="Times New Roman" w:cs="Times New Roman"/>
          <w:sz w:val="24"/>
          <w:szCs w:val="24"/>
        </w:rPr>
        <w:t>где</w:t>
      </w:r>
      <w:r w:rsidR="00FE7DFC" w:rsidRPr="00165788">
        <w:rPr>
          <w:rFonts w:ascii="Times New Roman" w:hAnsi="Times New Roman" w:cs="Times New Roman"/>
          <w:sz w:val="24"/>
          <w:szCs w:val="24"/>
        </w:rPr>
        <w:t xml:space="preserve"> расположены монопрофильные муниципальные образования.</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Увеличение объема софинансирования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 нормативное закрепление критериев принятия решений о таком софинансировании.</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Распространение на моногорода налоговых, финансовых, юридических, административных льгот для осуществления предпринимательской деятельности и других особенностей правового режима, предусмотренных для территорий опережающего развития.</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Увеличение срока действия режима ТОР в моногородах с нынешних 10 лет до 30 лет. Упрощение и обеспечение прозрачности процесса принятия решения о создании ТОР в моногородах.</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Внесение поправок в Федеральный </w:t>
      </w:r>
      <w:r>
        <w:rPr>
          <w:rFonts w:ascii="Times New Roman" w:hAnsi="Times New Roman" w:cs="Times New Roman"/>
          <w:sz w:val="24"/>
          <w:szCs w:val="24"/>
        </w:rPr>
        <w:t>з</w:t>
      </w:r>
      <w:r w:rsidR="00FE7DFC" w:rsidRPr="00165788">
        <w:rPr>
          <w:rFonts w:ascii="Times New Roman" w:hAnsi="Times New Roman" w:cs="Times New Roman"/>
          <w:sz w:val="24"/>
          <w:szCs w:val="24"/>
        </w:rPr>
        <w:t xml:space="preserve">акон «О территориях опережающего социально-экономического развития в Российской Федерации», предполагающих, что Российской Федерации принадлежит не 100% акций управляющей компании, созданной </w:t>
      </w:r>
      <w:r w:rsidR="00FE7DFC" w:rsidRPr="00165788">
        <w:rPr>
          <w:rFonts w:ascii="Times New Roman" w:hAnsi="Times New Roman" w:cs="Times New Roman"/>
          <w:sz w:val="24"/>
          <w:szCs w:val="24"/>
        </w:rPr>
        <w:lastRenderedPageBreak/>
        <w:t xml:space="preserve">для исполнения и координации концепции развития территории, а максимум 51%. Остальная часть акций распределяется между инвестирующими в моногород резидентами ТОРа. Другие необходимые поправки в ФЗ предусматривают расширение состава наблюдательного совета, руководящего проектами социально-экономического совершенствования территории, и гарантируют право резидентам ТОРа участвовать в заседаниях совета и влиять на его решения. </w:t>
      </w:r>
      <w:r>
        <w:rPr>
          <w:rFonts w:ascii="Times New Roman" w:hAnsi="Times New Roman" w:cs="Times New Roman"/>
          <w:sz w:val="24"/>
          <w:szCs w:val="24"/>
        </w:rPr>
        <w:t>Эти</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меры позволят местным властям и резидентам совместно участвовать в экономической, инвестиционной, градостроительной политике, благоустройстве монопрофильного муниципального образования и увеличат заинтересованность резидентов в модернизации территории. Необходимо также утвердить процедуру проведения публичных слушаний по наиболее фундаментальным программам развития моногород</w:t>
      </w:r>
      <w:r>
        <w:rPr>
          <w:rFonts w:ascii="Times New Roman" w:hAnsi="Times New Roman" w:cs="Times New Roman"/>
          <w:sz w:val="24"/>
          <w:szCs w:val="24"/>
        </w:rPr>
        <w:t>ов</w:t>
      </w:r>
      <w:r w:rsidR="00FE7DFC" w:rsidRPr="00165788">
        <w:rPr>
          <w:rFonts w:ascii="Times New Roman" w:hAnsi="Times New Roman" w:cs="Times New Roman"/>
          <w:sz w:val="24"/>
          <w:szCs w:val="24"/>
        </w:rPr>
        <w:t>.</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Обязательная публикация Минэкономразвития России результатов мониторинга состояния дел в монопрофильных муниципальных образованиях.</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Для обустройства моногородов и предотвращения миграционного оттока населения необходимы: модернизация инфраструктуры в моногородах (автомагистралей, железнодорожных вокзалов, аэропортов, речных и морских портов, инженерных сетей и объектов ЖКХ); ремонт и строительство новых учреждений социальной инфраструктуры (университетов, больниц, поликлиник, объектов культуры, спорта и отдыха); модернизация жилья, реализация программы малоэтажного жилого строительства; обеспечение всех территорий доступом в интернет.</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Перепрофилирование предприятий в моногородах – создание современного высокотехнологичного производства на основе старых предприятий или расширение ассортимента выпускаемой продукции (например, превращение химических предприятий в фармацевтические, предприятий по добыче песка и глины – в стекольные, алкогольных – в хлебобулочные, деревообрабатывающих – в мебельные и домостроительные и т.д.).</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Присоединение моногородов к крупным агломерациям там, где это возможно.</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Создание особых экономических условий в определенной сфере производства (изменение налогового режима, отмена экспортных пошлин).</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Предоставление преференций малому бизнесу (снижение налогов, снижение стоимости аренды, снижение кредитной ставки, субсидирование кредитов регионами).</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Повышение административного статуса монопрофильного муниципального образования путем переноса части органов власти из регионального или районного центра в моногород (некоторых департаментов или отделов министерств экономики, финансов, промышленности, сельского хозяйства, образования, науки, труда и т. п.). При этом </w:t>
      </w:r>
      <w:r w:rsidR="00FE7DFC" w:rsidRPr="00165788">
        <w:rPr>
          <w:rFonts w:ascii="Times New Roman" w:hAnsi="Times New Roman" w:cs="Times New Roman"/>
          <w:sz w:val="24"/>
          <w:szCs w:val="24"/>
        </w:rPr>
        <w:lastRenderedPageBreak/>
        <w:t>переезжающим чиновникам гарантиру</w:t>
      </w:r>
      <w:r>
        <w:rPr>
          <w:rFonts w:ascii="Times New Roman" w:hAnsi="Times New Roman" w:cs="Times New Roman"/>
          <w:sz w:val="24"/>
          <w:szCs w:val="24"/>
        </w:rPr>
        <w:t>ю</w:t>
      </w:r>
      <w:r w:rsidR="00FE7DFC" w:rsidRPr="00165788">
        <w:rPr>
          <w:rFonts w:ascii="Times New Roman" w:hAnsi="Times New Roman" w:cs="Times New Roman"/>
          <w:sz w:val="24"/>
          <w:szCs w:val="24"/>
        </w:rPr>
        <w:t>тся карьерный рост, дополнительные социальные выплаты и экономические надбавки.</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Интенсификация программ переобучения и переквалификации работников моногородов.</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Поощрение молодого поколения и студентов после окончания учебы различными льготами (выделение жилья, гарантия рабочего места, обеспечение оборудованием) для того, чтобы создать молоды</w:t>
      </w:r>
      <w:r w:rsidR="00AB178C">
        <w:rPr>
          <w:rFonts w:ascii="Times New Roman" w:hAnsi="Times New Roman" w:cs="Times New Roman"/>
          <w:sz w:val="24"/>
          <w:szCs w:val="24"/>
        </w:rPr>
        <w:t>м</w:t>
      </w:r>
      <w:r w:rsidR="00FE7DFC" w:rsidRPr="00165788">
        <w:rPr>
          <w:rFonts w:ascii="Times New Roman" w:hAnsi="Times New Roman" w:cs="Times New Roman"/>
          <w:sz w:val="24"/>
          <w:szCs w:val="24"/>
        </w:rPr>
        <w:t xml:space="preserve"> люд</w:t>
      </w:r>
      <w:r w:rsidR="00AB178C">
        <w:rPr>
          <w:rFonts w:ascii="Times New Roman" w:hAnsi="Times New Roman" w:cs="Times New Roman"/>
          <w:sz w:val="24"/>
          <w:szCs w:val="24"/>
        </w:rPr>
        <w:t>ям</w:t>
      </w:r>
      <w:r w:rsidR="00FE7DFC" w:rsidRPr="00165788">
        <w:rPr>
          <w:rFonts w:ascii="Times New Roman" w:hAnsi="Times New Roman" w:cs="Times New Roman"/>
          <w:sz w:val="24"/>
          <w:szCs w:val="24"/>
        </w:rPr>
        <w:t xml:space="preserve"> </w:t>
      </w:r>
      <w:r w:rsidR="00AB178C" w:rsidRPr="00165788">
        <w:rPr>
          <w:rFonts w:ascii="Times New Roman" w:hAnsi="Times New Roman" w:cs="Times New Roman"/>
          <w:sz w:val="24"/>
          <w:szCs w:val="24"/>
        </w:rPr>
        <w:t xml:space="preserve">условия </w:t>
      </w:r>
      <w:r w:rsidR="00AB178C">
        <w:rPr>
          <w:rFonts w:ascii="Times New Roman" w:hAnsi="Times New Roman" w:cs="Times New Roman"/>
          <w:sz w:val="24"/>
          <w:szCs w:val="24"/>
        </w:rPr>
        <w:t xml:space="preserve">для </w:t>
      </w:r>
      <w:r w:rsidR="00FE7DFC" w:rsidRPr="00165788">
        <w:rPr>
          <w:rFonts w:ascii="Times New Roman" w:hAnsi="Times New Roman" w:cs="Times New Roman"/>
          <w:sz w:val="24"/>
          <w:szCs w:val="24"/>
        </w:rPr>
        <w:t>жи</w:t>
      </w:r>
      <w:r w:rsidR="00AB178C">
        <w:rPr>
          <w:rFonts w:ascii="Times New Roman" w:hAnsi="Times New Roman" w:cs="Times New Roman"/>
          <w:sz w:val="24"/>
          <w:szCs w:val="24"/>
        </w:rPr>
        <w:t>зни</w:t>
      </w:r>
      <w:r w:rsidR="00FE7DFC" w:rsidRPr="00165788">
        <w:rPr>
          <w:rFonts w:ascii="Times New Roman" w:hAnsi="Times New Roman" w:cs="Times New Roman"/>
          <w:sz w:val="24"/>
          <w:szCs w:val="24"/>
        </w:rPr>
        <w:t xml:space="preserve"> и </w:t>
      </w:r>
      <w:r w:rsidR="00AB178C" w:rsidRPr="00165788">
        <w:rPr>
          <w:rFonts w:ascii="Times New Roman" w:hAnsi="Times New Roman" w:cs="Times New Roman"/>
          <w:sz w:val="24"/>
          <w:szCs w:val="24"/>
        </w:rPr>
        <w:t>работ</w:t>
      </w:r>
      <w:r w:rsidR="00AB178C">
        <w:rPr>
          <w:rFonts w:ascii="Times New Roman" w:hAnsi="Times New Roman" w:cs="Times New Roman"/>
          <w:sz w:val="24"/>
          <w:szCs w:val="24"/>
        </w:rPr>
        <w:t>ы</w:t>
      </w:r>
      <w:r w:rsidR="00AB178C"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в моногороде.</w:t>
      </w:r>
    </w:p>
    <w:p w:rsidR="00FE7DFC" w:rsidRPr="00165788" w:rsidRDefault="00446C90" w:rsidP="00FE7DFC">
      <w:pPr>
        <w:pStyle w:val="a0"/>
        <w:spacing w:line="360" w:lineRule="auto"/>
        <w:ind w:firstLine="709"/>
        <w:jc w:val="both"/>
        <w:rPr>
          <w:rFonts w:ascii="Times New Roman" w:hAnsi="Times New Roman" w:cs="Times New Roman"/>
          <w:sz w:val="24"/>
          <w:szCs w:val="24"/>
        </w:rPr>
      </w:pPr>
      <w:r w:rsidRPr="00446C90">
        <w:rPr>
          <w:rFonts w:ascii="Times New Roman" w:hAnsi="Times New Roman" w:cs="Times New Roman"/>
          <w:sz w:val="24"/>
          <w:szCs w:val="24"/>
        </w:rPr>
        <w:t xml:space="preserve">– </w:t>
      </w:r>
      <w:r w:rsidR="00FE7DFC" w:rsidRPr="00165788">
        <w:rPr>
          <w:rFonts w:ascii="Times New Roman" w:hAnsi="Times New Roman" w:cs="Times New Roman"/>
          <w:sz w:val="24"/>
          <w:szCs w:val="24"/>
        </w:rPr>
        <w:t>Развитие туризма в перспективных регионах (европейский север России, Урал, Алтай, Приморский и Хабаровский края, бассейны крупных рек – Волги, Оби, Енисея, Лены, Амура и др., культурный туризм в многонациональн</w:t>
      </w:r>
      <w:r w:rsidR="00AB178C">
        <w:rPr>
          <w:rFonts w:ascii="Times New Roman" w:hAnsi="Times New Roman" w:cs="Times New Roman"/>
          <w:sz w:val="24"/>
          <w:szCs w:val="24"/>
        </w:rPr>
        <w:t>ых</w:t>
      </w:r>
      <w:r w:rsidR="00FE7DFC" w:rsidRPr="00165788">
        <w:rPr>
          <w:rFonts w:ascii="Times New Roman" w:hAnsi="Times New Roman" w:cs="Times New Roman"/>
          <w:sz w:val="24"/>
          <w:szCs w:val="24"/>
        </w:rPr>
        <w:t xml:space="preserve"> местност</w:t>
      </w:r>
      <w:r w:rsidR="00AB178C">
        <w:rPr>
          <w:rFonts w:ascii="Times New Roman" w:hAnsi="Times New Roman" w:cs="Times New Roman"/>
          <w:sz w:val="24"/>
          <w:szCs w:val="24"/>
        </w:rPr>
        <w:t>ях</w:t>
      </w:r>
      <w:r w:rsidR="00FE7DFC" w:rsidRPr="00165788">
        <w:rPr>
          <w:rFonts w:ascii="Times New Roman" w:hAnsi="Times New Roman" w:cs="Times New Roman"/>
          <w:sz w:val="24"/>
          <w:szCs w:val="24"/>
        </w:rPr>
        <w:t>).</w:t>
      </w:r>
    </w:p>
    <w:p w:rsidR="00FE7DFC" w:rsidRPr="00165788" w:rsidRDefault="00AB178C" w:rsidP="00FE7DFC">
      <w:pPr>
        <w:pStyle w:val="a0"/>
        <w:spacing w:line="360" w:lineRule="auto"/>
        <w:ind w:firstLine="709"/>
        <w:jc w:val="both"/>
        <w:rPr>
          <w:rFonts w:ascii="Times New Roman" w:hAnsi="Times New Roman" w:cs="Times New Roman"/>
          <w:sz w:val="24"/>
          <w:szCs w:val="24"/>
        </w:rPr>
      </w:pPr>
      <w:r w:rsidRPr="00AB178C">
        <w:rPr>
          <w:rFonts w:ascii="Times New Roman" w:hAnsi="Times New Roman" w:cs="Times New Roman"/>
          <w:sz w:val="24"/>
          <w:szCs w:val="24"/>
        </w:rPr>
        <w:t xml:space="preserve">– </w:t>
      </w:r>
      <w:r>
        <w:rPr>
          <w:rFonts w:ascii="Times New Roman" w:hAnsi="Times New Roman" w:cs="Times New Roman"/>
          <w:sz w:val="24"/>
          <w:szCs w:val="24"/>
        </w:rPr>
        <w:t>Создание</w:t>
      </w:r>
      <w:r w:rsidR="00FE7DFC" w:rsidRPr="00165788">
        <w:rPr>
          <w:rFonts w:ascii="Times New Roman" w:hAnsi="Times New Roman" w:cs="Times New Roman"/>
          <w:sz w:val="24"/>
          <w:szCs w:val="24"/>
        </w:rPr>
        <w:t xml:space="preserve"> альтернативных источников энергии там, где для этого существуют благоприятные природно-климатические условия.</w:t>
      </w:r>
    </w:p>
    <w:p w:rsidR="00FE7DFC" w:rsidRPr="00165788" w:rsidRDefault="00AB178C" w:rsidP="00FE7DFC">
      <w:pPr>
        <w:pStyle w:val="a0"/>
        <w:spacing w:line="360" w:lineRule="auto"/>
        <w:ind w:firstLine="709"/>
        <w:jc w:val="both"/>
        <w:rPr>
          <w:rFonts w:ascii="Times New Roman" w:hAnsi="Times New Roman" w:cs="Times New Roman"/>
          <w:sz w:val="24"/>
          <w:szCs w:val="24"/>
        </w:rPr>
      </w:pPr>
      <w:r w:rsidRPr="00AB178C">
        <w:rPr>
          <w:rFonts w:ascii="Times New Roman" w:hAnsi="Times New Roman" w:cs="Times New Roman"/>
          <w:sz w:val="24"/>
          <w:szCs w:val="24"/>
        </w:rPr>
        <w:t xml:space="preserve">– </w:t>
      </w:r>
      <w:r w:rsidR="00FE7DFC" w:rsidRPr="00165788">
        <w:rPr>
          <w:rFonts w:ascii="Times New Roman" w:hAnsi="Times New Roman" w:cs="Times New Roman"/>
          <w:sz w:val="24"/>
          <w:szCs w:val="24"/>
        </w:rPr>
        <w:t>Сохранение экологии моногорода: безопасная и экологичная утилизация ранее накопленных отходов (как правило – с градообразующего предприятия), строительство заводов по переработке мусора, установка фильтров на промышленных заводах, модернизация водоочистных сооружений, рекультивация загрязненных отходами предприятий земель.</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Строительство логистического узла в моногороде, системы складов, центра по ремонту проезжающих через моногород автомобилей, гостиниц для отдыха водителей.</w:t>
      </w:r>
    </w:p>
    <w:p w:rsidR="00FE7DFC" w:rsidRPr="00165788" w:rsidRDefault="00FE7DFC" w:rsidP="00FE7DFC">
      <w:pPr>
        <w:pStyle w:val="a0"/>
        <w:spacing w:line="360" w:lineRule="auto"/>
        <w:ind w:firstLine="709"/>
        <w:jc w:val="both"/>
        <w:rPr>
          <w:rFonts w:ascii="Times New Roman" w:hAnsi="Times New Roman" w:cs="Times New Roman"/>
          <w:sz w:val="24"/>
          <w:szCs w:val="24"/>
        </w:rPr>
      </w:pPr>
    </w:p>
    <w:p w:rsidR="00FE7DFC" w:rsidRPr="00F02CBA" w:rsidRDefault="00FE7DFC" w:rsidP="00FE7DFC">
      <w:pPr>
        <w:pStyle w:val="2"/>
      </w:pPr>
      <w:bookmarkStart w:id="79" w:name="_Toc455083689"/>
      <w:r w:rsidRPr="00F02CBA">
        <w:t>Развитие сел</w:t>
      </w:r>
      <w:r w:rsidR="007F128B">
        <w:t>а</w:t>
      </w:r>
      <w:bookmarkEnd w:id="79"/>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Российская империя конца XIX – начала XX века являлась ключевой страной на международной арене в сфере сельского хозяйства. Сегодня Россия не только потеряла лидерство в данном сегменте мирового рынка, но и не может решить основную задачу сельского хозяйства – удовлетворение потребностей населения в продуктах питания.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Аграрная трагедия России, начавшаяся с реформ октября 1917 года, несмотря на смену экономических формаций и политических режимов, продолжается по сей день. Проблемы, накопившиеся за истекший век, носят концептуальный характер, решение </w:t>
      </w:r>
      <w:r w:rsidR="00AB178C">
        <w:rPr>
          <w:rFonts w:ascii="Times New Roman" w:hAnsi="Times New Roman" w:cs="Times New Roman"/>
          <w:sz w:val="24"/>
          <w:szCs w:val="24"/>
        </w:rPr>
        <w:t>их</w:t>
      </w:r>
      <w:r w:rsidR="00AB178C" w:rsidRPr="00165788">
        <w:rPr>
          <w:rFonts w:ascii="Times New Roman" w:hAnsi="Times New Roman" w:cs="Times New Roman"/>
          <w:sz w:val="24"/>
          <w:szCs w:val="24"/>
        </w:rPr>
        <w:t xml:space="preserve"> </w:t>
      </w:r>
      <w:r w:rsidRPr="00165788">
        <w:rPr>
          <w:rFonts w:ascii="Times New Roman" w:hAnsi="Times New Roman" w:cs="Times New Roman"/>
          <w:sz w:val="24"/>
          <w:szCs w:val="24"/>
        </w:rPr>
        <w:t>лежит в плоскости изменения подхода к оценке роли сельского хозяйства, сельского труженика в жизни и экономике страны. К сожалению, подавляющее большинство политических и общественных дискуссий дела</w:t>
      </w:r>
      <w:r w:rsidR="00AB178C">
        <w:rPr>
          <w:rFonts w:ascii="Times New Roman" w:hAnsi="Times New Roman" w:cs="Times New Roman"/>
          <w:sz w:val="24"/>
          <w:szCs w:val="24"/>
        </w:rPr>
        <w:t>ю</w:t>
      </w:r>
      <w:r w:rsidRPr="00165788">
        <w:rPr>
          <w:rFonts w:ascii="Times New Roman" w:hAnsi="Times New Roman" w:cs="Times New Roman"/>
          <w:sz w:val="24"/>
          <w:szCs w:val="24"/>
        </w:rPr>
        <w:t>т упор на решении текущих проблем сельского хозяйства.</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Отказ от обсуждения реформы сельского хозяйства в политической плоскости приведет </w:t>
      </w:r>
      <w:r w:rsidR="00AB178C" w:rsidRPr="00165788">
        <w:rPr>
          <w:rFonts w:ascii="Times New Roman" w:hAnsi="Times New Roman" w:cs="Times New Roman"/>
          <w:sz w:val="24"/>
          <w:szCs w:val="24"/>
        </w:rPr>
        <w:t xml:space="preserve">к </w:t>
      </w:r>
      <w:r w:rsidRPr="00165788">
        <w:rPr>
          <w:rFonts w:ascii="Times New Roman" w:hAnsi="Times New Roman" w:cs="Times New Roman"/>
          <w:sz w:val="24"/>
          <w:szCs w:val="24"/>
        </w:rPr>
        <w:t xml:space="preserve">точно такому же результату, как и все реформаторские импульсы власти в </w:t>
      </w:r>
      <w:r w:rsidRPr="00165788">
        <w:rPr>
          <w:rFonts w:ascii="Times New Roman" w:hAnsi="Times New Roman" w:cs="Times New Roman"/>
          <w:sz w:val="24"/>
          <w:szCs w:val="24"/>
        </w:rPr>
        <w:lastRenderedPageBreak/>
        <w:t>последние 20 лет</w:t>
      </w:r>
      <w:r w:rsidR="00AB178C">
        <w:rPr>
          <w:rFonts w:ascii="Times New Roman" w:hAnsi="Times New Roman" w:cs="Times New Roman"/>
          <w:sz w:val="24"/>
          <w:szCs w:val="24"/>
        </w:rPr>
        <w:t>,</w:t>
      </w:r>
      <w:r w:rsidRPr="00165788">
        <w:rPr>
          <w:rFonts w:ascii="Times New Roman" w:hAnsi="Times New Roman" w:cs="Times New Roman"/>
          <w:sz w:val="24"/>
          <w:szCs w:val="24"/>
        </w:rPr>
        <w:t xml:space="preserve"> – сельское хозяйство продолжит деградацию, отток населения из сельской местности усугубит спад сельского производств</w:t>
      </w:r>
      <w:r w:rsidR="00AB178C">
        <w:rPr>
          <w:rFonts w:ascii="Times New Roman" w:hAnsi="Times New Roman" w:cs="Times New Roman"/>
          <w:sz w:val="24"/>
          <w:szCs w:val="24"/>
        </w:rPr>
        <w:t>а</w:t>
      </w:r>
      <w:r w:rsidRPr="00165788">
        <w:rPr>
          <w:rFonts w:ascii="Times New Roman" w:hAnsi="Times New Roman" w:cs="Times New Roman"/>
          <w:sz w:val="24"/>
          <w:szCs w:val="24"/>
        </w:rPr>
        <w:t xml:space="preserve"> и вымирание села.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Россия не может стать процветающей при трагическом положении в сельском хозяйстве.</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Аграрный сектор – неотъемлемая часть экономики в целом, связанная прямо или косвенно со всеми отраслями </w:t>
      </w:r>
      <w:r w:rsidR="008868D2">
        <w:rPr>
          <w:rFonts w:ascii="Times New Roman" w:hAnsi="Times New Roman" w:cs="Times New Roman"/>
          <w:sz w:val="24"/>
          <w:szCs w:val="24"/>
        </w:rPr>
        <w:t xml:space="preserve">и аспектами </w:t>
      </w:r>
      <w:r w:rsidRPr="00165788">
        <w:rPr>
          <w:rFonts w:ascii="Times New Roman" w:hAnsi="Times New Roman" w:cs="Times New Roman"/>
          <w:sz w:val="24"/>
          <w:szCs w:val="24"/>
        </w:rPr>
        <w:t>народного хозяйства: производство</w:t>
      </w:r>
      <w:r w:rsidR="008868D2">
        <w:rPr>
          <w:rFonts w:ascii="Times New Roman" w:hAnsi="Times New Roman" w:cs="Times New Roman"/>
          <w:sz w:val="24"/>
          <w:szCs w:val="24"/>
        </w:rPr>
        <w:t>м</w:t>
      </w:r>
      <w:r w:rsidRPr="00165788">
        <w:rPr>
          <w:rFonts w:ascii="Times New Roman" w:hAnsi="Times New Roman" w:cs="Times New Roman"/>
          <w:sz w:val="24"/>
          <w:szCs w:val="24"/>
        </w:rPr>
        <w:t xml:space="preserve"> сельскохозяйственных орудий и машин, выпуск</w:t>
      </w:r>
      <w:r w:rsidR="008868D2">
        <w:rPr>
          <w:rFonts w:ascii="Times New Roman" w:hAnsi="Times New Roman" w:cs="Times New Roman"/>
          <w:sz w:val="24"/>
          <w:szCs w:val="24"/>
        </w:rPr>
        <w:t>ом</w:t>
      </w:r>
      <w:r w:rsidRPr="00165788">
        <w:rPr>
          <w:rFonts w:ascii="Times New Roman" w:hAnsi="Times New Roman" w:cs="Times New Roman"/>
          <w:sz w:val="24"/>
          <w:szCs w:val="24"/>
        </w:rPr>
        <w:t xml:space="preserve"> минеральных удобрений, плодородие</w:t>
      </w:r>
      <w:r w:rsidR="008868D2">
        <w:rPr>
          <w:rFonts w:ascii="Times New Roman" w:hAnsi="Times New Roman" w:cs="Times New Roman"/>
          <w:sz w:val="24"/>
          <w:szCs w:val="24"/>
        </w:rPr>
        <w:t>м</w:t>
      </w:r>
      <w:r w:rsidRPr="00165788">
        <w:rPr>
          <w:rFonts w:ascii="Times New Roman" w:hAnsi="Times New Roman" w:cs="Times New Roman"/>
          <w:sz w:val="24"/>
          <w:szCs w:val="24"/>
        </w:rPr>
        <w:t xml:space="preserve"> земли и удаленность</w:t>
      </w:r>
      <w:r w:rsidR="008868D2">
        <w:rPr>
          <w:rFonts w:ascii="Times New Roman" w:hAnsi="Times New Roman" w:cs="Times New Roman"/>
          <w:sz w:val="24"/>
          <w:szCs w:val="24"/>
        </w:rPr>
        <w:t>ю</w:t>
      </w:r>
      <w:r w:rsidRPr="00165788">
        <w:rPr>
          <w:rFonts w:ascii="Times New Roman" w:hAnsi="Times New Roman" w:cs="Times New Roman"/>
          <w:sz w:val="24"/>
          <w:szCs w:val="24"/>
        </w:rPr>
        <w:t xml:space="preserve"> рынков сбыта продукции, состояние</w:t>
      </w:r>
      <w:r w:rsidR="008868D2">
        <w:rPr>
          <w:rFonts w:ascii="Times New Roman" w:hAnsi="Times New Roman" w:cs="Times New Roman"/>
          <w:sz w:val="24"/>
          <w:szCs w:val="24"/>
        </w:rPr>
        <w:t>м</w:t>
      </w:r>
      <w:r w:rsidRPr="00165788">
        <w:rPr>
          <w:rFonts w:ascii="Times New Roman" w:hAnsi="Times New Roman" w:cs="Times New Roman"/>
          <w:sz w:val="24"/>
          <w:szCs w:val="24"/>
        </w:rPr>
        <w:t xml:space="preserve"> транспортной системы, наличи</w:t>
      </w:r>
      <w:r w:rsidR="008868D2">
        <w:rPr>
          <w:rFonts w:ascii="Times New Roman" w:hAnsi="Times New Roman" w:cs="Times New Roman"/>
          <w:sz w:val="24"/>
          <w:szCs w:val="24"/>
        </w:rPr>
        <w:t>ем</w:t>
      </w:r>
      <w:r w:rsidRPr="00165788">
        <w:rPr>
          <w:rFonts w:ascii="Times New Roman" w:hAnsi="Times New Roman" w:cs="Times New Roman"/>
          <w:sz w:val="24"/>
          <w:szCs w:val="24"/>
        </w:rPr>
        <w:t xml:space="preserve"> зернохранилищ и перерабатывающих предприятий, овощехранилищ и холодильников, системы жизнеобеспечения сельских жителей (жилищное строительство, электро- и газообеспечение, здравоохранение и образование).</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считаем, что участи</w:t>
      </w:r>
      <w:r w:rsidR="008868D2">
        <w:rPr>
          <w:rFonts w:ascii="Times New Roman" w:hAnsi="Times New Roman" w:cs="Times New Roman"/>
          <w:sz w:val="24"/>
          <w:szCs w:val="24"/>
        </w:rPr>
        <w:t>е</w:t>
      </w:r>
      <w:r w:rsidRPr="00165788">
        <w:rPr>
          <w:rFonts w:ascii="Times New Roman" w:hAnsi="Times New Roman" w:cs="Times New Roman"/>
          <w:sz w:val="24"/>
          <w:szCs w:val="24"/>
        </w:rPr>
        <w:t xml:space="preserve"> государства в решении аграрного вопроса необходимо сочетать с инструментами рыночной экономики. </w:t>
      </w:r>
    </w:p>
    <w:p w:rsidR="00FE7DFC" w:rsidRPr="00F02CBA" w:rsidRDefault="00FE7DFC" w:rsidP="00FE7DFC">
      <w:pPr>
        <w:pStyle w:val="a0"/>
        <w:spacing w:line="360" w:lineRule="auto"/>
        <w:ind w:firstLine="709"/>
        <w:jc w:val="both"/>
        <w:rPr>
          <w:rFonts w:ascii="Times New Roman" w:hAnsi="Times New Roman" w:cs="Times New Roman"/>
          <w:b/>
          <w:sz w:val="24"/>
          <w:szCs w:val="24"/>
        </w:rPr>
      </w:pPr>
      <w:r w:rsidRPr="00F02CBA">
        <w:rPr>
          <w:rFonts w:ascii="Times New Roman" w:hAnsi="Times New Roman" w:cs="Times New Roman"/>
          <w:b/>
          <w:sz w:val="24"/>
          <w:szCs w:val="24"/>
        </w:rPr>
        <w:t>Для решения аграрного вопроса прежде всего необходимо:</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пересмотреть базовые основы аграрной политики;</w:t>
      </w:r>
    </w:p>
    <w:p w:rsidR="00FE7DFC" w:rsidRPr="00165788" w:rsidRDefault="008868D2" w:rsidP="00FE7DFC">
      <w:pPr>
        <w:pStyle w:val="a0"/>
        <w:spacing w:line="360" w:lineRule="auto"/>
        <w:ind w:firstLine="709"/>
        <w:jc w:val="both"/>
        <w:rPr>
          <w:rFonts w:ascii="Times New Roman" w:hAnsi="Times New Roman" w:cs="Times New Roman"/>
          <w:sz w:val="24"/>
          <w:szCs w:val="24"/>
        </w:rPr>
      </w:pPr>
      <w:bookmarkStart w:id="80" w:name="OLE_LINK20"/>
      <w:bookmarkStart w:id="81" w:name="OLE_LINK19"/>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принять меры для сохранения и сбережения земель сельскохозяйственного назначения, восстановлени</w:t>
      </w:r>
      <w:r>
        <w:rPr>
          <w:rFonts w:ascii="Times New Roman" w:hAnsi="Times New Roman" w:cs="Times New Roman"/>
          <w:sz w:val="24"/>
          <w:szCs w:val="24"/>
        </w:rPr>
        <w:t>я</w:t>
      </w:r>
      <w:r w:rsidR="00FE7DFC" w:rsidRPr="00165788">
        <w:rPr>
          <w:rFonts w:ascii="Times New Roman" w:hAnsi="Times New Roman" w:cs="Times New Roman"/>
          <w:sz w:val="24"/>
          <w:szCs w:val="24"/>
        </w:rPr>
        <w:t xml:space="preserve"> площади пахотных земель; </w:t>
      </w:r>
    </w:p>
    <w:bookmarkEnd w:id="80"/>
    <w:bookmarkEnd w:id="81"/>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вернуть жителей в село.</w:t>
      </w:r>
    </w:p>
    <w:p w:rsidR="00FE7DFC" w:rsidRPr="00F02CBA" w:rsidRDefault="00FE7DFC" w:rsidP="00FE7DFC">
      <w:pPr>
        <w:pStyle w:val="a0"/>
        <w:spacing w:line="360" w:lineRule="auto"/>
        <w:ind w:firstLine="709"/>
        <w:jc w:val="both"/>
        <w:rPr>
          <w:rFonts w:ascii="Times New Roman" w:hAnsi="Times New Roman" w:cs="Times New Roman"/>
          <w:b/>
          <w:sz w:val="24"/>
          <w:szCs w:val="24"/>
        </w:rPr>
      </w:pPr>
      <w:r w:rsidRPr="00F02CBA">
        <w:rPr>
          <w:rFonts w:ascii="Times New Roman" w:hAnsi="Times New Roman" w:cs="Times New Roman"/>
          <w:b/>
          <w:sz w:val="24"/>
          <w:szCs w:val="24"/>
        </w:rPr>
        <w:t xml:space="preserve">Пересмотр базовых основ аграрной политики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Сегодня перерабатывающая промышленность в сельском хозяйстве процветает, </w:t>
      </w:r>
      <w:r w:rsidR="008868D2">
        <w:rPr>
          <w:rFonts w:ascii="Times New Roman" w:hAnsi="Times New Roman" w:cs="Times New Roman"/>
          <w:sz w:val="24"/>
          <w:szCs w:val="24"/>
        </w:rPr>
        <w:t>но вместе с тем</w:t>
      </w:r>
      <w:r w:rsidR="008868D2" w:rsidRPr="00165788">
        <w:rPr>
          <w:rFonts w:ascii="Times New Roman" w:hAnsi="Times New Roman" w:cs="Times New Roman"/>
          <w:sz w:val="24"/>
          <w:szCs w:val="24"/>
        </w:rPr>
        <w:t xml:space="preserve"> </w:t>
      </w:r>
      <w:r w:rsidRPr="00165788">
        <w:rPr>
          <w:rFonts w:ascii="Times New Roman" w:hAnsi="Times New Roman" w:cs="Times New Roman"/>
          <w:sz w:val="24"/>
          <w:szCs w:val="24"/>
        </w:rPr>
        <w:t xml:space="preserve">производительные отрасли сельского хозяйства – растениеводство и животноводство </w:t>
      </w:r>
      <w:r w:rsidR="008868D2">
        <w:rPr>
          <w:rFonts w:ascii="Times New Roman" w:hAnsi="Times New Roman" w:cs="Times New Roman"/>
          <w:sz w:val="24"/>
          <w:szCs w:val="24"/>
        </w:rPr>
        <w:t xml:space="preserve">– </w:t>
      </w:r>
      <w:r w:rsidRPr="00165788">
        <w:rPr>
          <w:rFonts w:ascii="Times New Roman" w:hAnsi="Times New Roman" w:cs="Times New Roman"/>
          <w:sz w:val="24"/>
          <w:szCs w:val="24"/>
        </w:rPr>
        <w:t xml:space="preserve">находятся в загоне. Сельский труженик, непосредственно производящий продукцию, беднеет день ото дня. </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Приоритетной должна стать государственная поддержка сельхозпроизводителей, людей, непосредственно работающих на земле. Для этого необходимо обеспечить ценовой паритет между сельским хозяйством и другими отраслями экономики, оказать государственную поддержку селу. </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Сельское хозяйство – это не только крупные агрохолдинги, но и мелкий производитель, выращивающий продукцию в личных подсобных хозяйствах, на садовых и огородных участках. </w:t>
      </w:r>
      <w:r w:rsidR="00FE7DFC">
        <w:rPr>
          <w:rFonts w:ascii="Times New Roman" w:hAnsi="Times New Roman" w:cs="Times New Roman"/>
          <w:sz w:val="24"/>
          <w:szCs w:val="24"/>
        </w:rPr>
        <w:t>Н</w:t>
      </w:r>
      <w:r w:rsidR="00FE7DFC" w:rsidRPr="00165788">
        <w:rPr>
          <w:rFonts w:ascii="Times New Roman" w:hAnsi="Times New Roman" w:cs="Times New Roman"/>
          <w:sz w:val="24"/>
          <w:szCs w:val="24"/>
        </w:rPr>
        <w:t>еобходимо обеспеч</w:t>
      </w:r>
      <w:r>
        <w:rPr>
          <w:rFonts w:ascii="Times New Roman" w:hAnsi="Times New Roman" w:cs="Times New Roman"/>
          <w:sz w:val="24"/>
          <w:szCs w:val="24"/>
        </w:rPr>
        <w:t>ить</w:t>
      </w:r>
      <w:r w:rsidR="00FE7DFC" w:rsidRPr="00165788">
        <w:rPr>
          <w:rFonts w:ascii="Times New Roman" w:hAnsi="Times New Roman" w:cs="Times New Roman"/>
          <w:sz w:val="24"/>
          <w:szCs w:val="24"/>
        </w:rPr>
        <w:t xml:space="preserve"> доступ на рынки больших агломераций производителей сельхозпродукции разных форм собственности</w:t>
      </w:r>
      <w:r>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 не только крупных агрохолдингов, но и мелких производителей (личные подворья и т.</w:t>
      </w:r>
      <w:r>
        <w:rPr>
          <w:rFonts w:ascii="Times New Roman" w:hAnsi="Times New Roman" w:cs="Times New Roman"/>
          <w:sz w:val="24"/>
          <w:szCs w:val="24"/>
        </w:rPr>
        <w:t xml:space="preserve"> </w:t>
      </w:r>
      <w:r w:rsidR="00FE7DFC" w:rsidRPr="00165788">
        <w:rPr>
          <w:rFonts w:ascii="Times New Roman" w:hAnsi="Times New Roman" w:cs="Times New Roman"/>
          <w:sz w:val="24"/>
          <w:szCs w:val="24"/>
        </w:rPr>
        <w:t>д.). Для сбыта продукции необходимо возродить потребительскую кооперацию, заготовительные конторы, а также создать сеть оптово-распределительных центров, т</w:t>
      </w:r>
      <w:r>
        <w:rPr>
          <w:rFonts w:ascii="Times New Roman" w:hAnsi="Times New Roman" w:cs="Times New Roman"/>
          <w:sz w:val="24"/>
          <w:szCs w:val="24"/>
        </w:rPr>
        <w:t xml:space="preserve">о </w:t>
      </w:r>
      <w:r w:rsidR="00FE7DFC" w:rsidRPr="00165788">
        <w:rPr>
          <w:rFonts w:ascii="Times New Roman" w:hAnsi="Times New Roman" w:cs="Times New Roman"/>
          <w:sz w:val="24"/>
          <w:szCs w:val="24"/>
        </w:rPr>
        <w:t>е</w:t>
      </w:r>
      <w:r>
        <w:rPr>
          <w:rFonts w:ascii="Times New Roman" w:hAnsi="Times New Roman" w:cs="Times New Roman"/>
          <w:sz w:val="24"/>
          <w:szCs w:val="24"/>
        </w:rPr>
        <w:t>сть</w:t>
      </w:r>
      <w:r w:rsidR="00FE7DFC" w:rsidRPr="00165788">
        <w:rPr>
          <w:rFonts w:ascii="Times New Roman" w:hAnsi="Times New Roman" w:cs="Times New Roman"/>
          <w:sz w:val="24"/>
          <w:szCs w:val="24"/>
        </w:rPr>
        <w:t xml:space="preserve"> площадок, которые бы обеспечили принятие продукции от разных производителей, ее сортировку и </w:t>
      </w:r>
      <w:r w:rsidR="00FE7DFC" w:rsidRPr="00165788">
        <w:rPr>
          <w:rFonts w:ascii="Times New Roman" w:hAnsi="Times New Roman" w:cs="Times New Roman"/>
          <w:sz w:val="24"/>
          <w:szCs w:val="24"/>
        </w:rPr>
        <w:lastRenderedPageBreak/>
        <w:t xml:space="preserve">упаковку, а также, в ночное время, доставку потребителям. Это также позволит создать конкуренцию, снизить затраты на логистику для мелких производителей. </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Финансирование отрасли возможно через создание специальных земельных банков для работы с субъектами малого агробизнеса. </w:t>
      </w:r>
      <w:r>
        <w:rPr>
          <w:rFonts w:ascii="Times New Roman" w:hAnsi="Times New Roman" w:cs="Times New Roman"/>
          <w:sz w:val="24"/>
          <w:szCs w:val="24"/>
        </w:rPr>
        <w:t>Необходимо снизить</w:t>
      </w:r>
      <w:r w:rsidR="00FE7DFC" w:rsidRPr="00165788">
        <w:rPr>
          <w:rFonts w:ascii="Times New Roman" w:hAnsi="Times New Roman" w:cs="Times New Roman"/>
          <w:sz w:val="24"/>
          <w:szCs w:val="24"/>
        </w:rPr>
        <w:t xml:space="preserve"> требовани</w:t>
      </w:r>
      <w:r>
        <w:rPr>
          <w:rFonts w:ascii="Times New Roman" w:hAnsi="Times New Roman" w:cs="Times New Roman"/>
          <w:sz w:val="24"/>
          <w:szCs w:val="24"/>
        </w:rPr>
        <w:t>я</w:t>
      </w:r>
      <w:r w:rsidR="00FE7DFC" w:rsidRPr="00165788">
        <w:rPr>
          <w:rFonts w:ascii="Times New Roman" w:hAnsi="Times New Roman" w:cs="Times New Roman"/>
          <w:sz w:val="24"/>
          <w:szCs w:val="24"/>
        </w:rPr>
        <w:t xml:space="preserve"> к представителям малого бизнеса в сельском хозяйстве при получении ими кредитов до 3 млн руб., </w:t>
      </w:r>
      <w:bookmarkStart w:id="82" w:name="OLE_LINK49"/>
      <w:r w:rsidR="00FE7DFC" w:rsidRPr="00165788">
        <w:rPr>
          <w:rFonts w:ascii="Times New Roman" w:hAnsi="Times New Roman" w:cs="Times New Roman"/>
          <w:sz w:val="24"/>
          <w:szCs w:val="24"/>
        </w:rPr>
        <w:t xml:space="preserve">в том числе </w:t>
      </w:r>
      <w:r>
        <w:rPr>
          <w:rFonts w:ascii="Times New Roman" w:hAnsi="Times New Roman" w:cs="Times New Roman"/>
          <w:sz w:val="24"/>
          <w:szCs w:val="24"/>
        </w:rPr>
        <w:t>сократить</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срок рассмотрения кредитных заявок до 10 дней, </w:t>
      </w:r>
      <w:r w:rsidRPr="00165788">
        <w:rPr>
          <w:rFonts w:ascii="Times New Roman" w:hAnsi="Times New Roman" w:cs="Times New Roman"/>
          <w:sz w:val="24"/>
          <w:szCs w:val="24"/>
        </w:rPr>
        <w:t>предостав</w:t>
      </w:r>
      <w:r>
        <w:rPr>
          <w:rFonts w:ascii="Times New Roman" w:hAnsi="Times New Roman" w:cs="Times New Roman"/>
          <w:sz w:val="24"/>
          <w:szCs w:val="24"/>
        </w:rPr>
        <w:t>ить</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фермерам беззалоговы</w:t>
      </w:r>
      <w:r>
        <w:rPr>
          <w:rFonts w:ascii="Times New Roman" w:hAnsi="Times New Roman" w:cs="Times New Roman"/>
          <w:sz w:val="24"/>
          <w:szCs w:val="24"/>
        </w:rPr>
        <w:t>е</w:t>
      </w:r>
      <w:r w:rsidR="00FE7DFC" w:rsidRPr="00165788">
        <w:rPr>
          <w:rFonts w:ascii="Times New Roman" w:hAnsi="Times New Roman" w:cs="Times New Roman"/>
          <w:sz w:val="24"/>
          <w:szCs w:val="24"/>
        </w:rPr>
        <w:t xml:space="preserve"> и коротки</w:t>
      </w:r>
      <w:r>
        <w:rPr>
          <w:rFonts w:ascii="Times New Roman" w:hAnsi="Times New Roman" w:cs="Times New Roman"/>
          <w:sz w:val="24"/>
          <w:szCs w:val="24"/>
        </w:rPr>
        <w:t>е</w:t>
      </w:r>
      <w:r w:rsidR="00FE7DFC" w:rsidRPr="00165788">
        <w:rPr>
          <w:rFonts w:ascii="Times New Roman" w:hAnsi="Times New Roman" w:cs="Times New Roman"/>
          <w:sz w:val="24"/>
          <w:szCs w:val="24"/>
        </w:rPr>
        <w:t xml:space="preserve"> (сроком до трех месяцев) кредит</w:t>
      </w:r>
      <w:bookmarkEnd w:id="82"/>
      <w:r>
        <w:rPr>
          <w:rFonts w:ascii="Times New Roman" w:hAnsi="Times New Roman" w:cs="Times New Roman"/>
          <w:sz w:val="24"/>
          <w:szCs w:val="24"/>
        </w:rPr>
        <w:t>ы</w:t>
      </w:r>
      <w:r w:rsidR="00FE7DFC" w:rsidRPr="00165788">
        <w:rPr>
          <w:rFonts w:ascii="Times New Roman" w:hAnsi="Times New Roman" w:cs="Times New Roman"/>
          <w:sz w:val="24"/>
          <w:szCs w:val="24"/>
        </w:rPr>
        <w:t>.</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Pr>
          <w:rFonts w:ascii="Times New Roman" w:hAnsi="Times New Roman" w:cs="Times New Roman"/>
          <w:sz w:val="24"/>
          <w:szCs w:val="24"/>
        </w:rPr>
        <w:t>Требуется с</w:t>
      </w:r>
      <w:r w:rsidR="00FE7DFC" w:rsidRPr="00165788">
        <w:rPr>
          <w:rFonts w:ascii="Times New Roman" w:hAnsi="Times New Roman" w:cs="Times New Roman"/>
          <w:sz w:val="24"/>
          <w:szCs w:val="24"/>
        </w:rPr>
        <w:t>тимулирование сельскохозяйственной кооперации</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с</w:t>
      </w:r>
      <w:r w:rsidR="00FE7DFC" w:rsidRPr="00165788">
        <w:rPr>
          <w:rFonts w:ascii="Times New Roman" w:hAnsi="Times New Roman" w:cs="Times New Roman"/>
          <w:sz w:val="24"/>
          <w:szCs w:val="24"/>
        </w:rPr>
        <w:t>оздание финансовых сельскохозяйственных кооперативов, которые будут финансировать деятельность участников.</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Необходимо отказаться от многообразия видов государственной поддержки сельхозпроизводителей (сегодня </w:t>
      </w:r>
      <w:r>
        <w:rPr>
          <w:rFonts w:ascii="Times New Roman" w:hAnsi="Times New Roman" w:cs="Times New Roman"/>
          <w:sz w:val="24"/>
          <w:szCs w:val="24"/>
        </w:rPr>
        <w:t>это</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более 20 видов и все они весьма коррумпированы) и соединить в один вид поддержки из расчета на 1 га земли. </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На 90% снизить все налоговые платежи в сельском хозяйстве, почти полностью отказаться от страховых платежей. </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Создание условий для развития органического сельского хозяйства. Качество сельхозпродукции разное: не очень высокое у крупных агрохолдингов, высокое, но дорогое </w:t>
      </w: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у мелких производителей. Более экологичная и более дорогая продукция может и должна закупаться государством в целях поддержания здоровья населения </w:t>
      </w: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для больных, беременных и кормящих женщин, детей до 3 лет, детей-инвалидов и детей из многодетных семей. Государство обязано гарантировать высокое качество продуктов для детей, в том числе и на молочных кухнях.</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Помощь социально незащищ</w:t>
      </w:r>
      <w:r>
        <w:rPr>
          <w:rFonts w:ascii="Times New Roman" w:hAnsi="Times New Roman" w:cs="Times New Roman"/>
          <w:sz w:val="24"/>
          <w:szCs w:val="24"/>
        </w:rPr>
        <w:t>е</w:t>
      </w:r>
      <w:r w:rsidR="00FE7DFC" w:rsidRPr="00165788">
        <w:rPr>
          <w:rFonts w:ascii="Times New Roman" w:hAnsi="Times New Roman" w:cs="Times New Roman"/>
          <w:sz w:val="24"/>
          <w:szCs w:val="24"/>
        </w:rPr>
        <w:t xml:space="preserve">нным слоям населения должна оказываться через систему продовольственных карточек, позволяющих приобретать продукты отечественных сельхозпроизводителей. </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Стимулирование развития агротуризма, который будет выполнять как рекреационную, так и просветительскую функцию, обеспечит знакомство всех желающих с народными промыслами, сельской и крестьянской культурой, природой страны.</w:t>
      </w:r>
    </w:p>
    <w:p w:rsidR="00FE7DFC" w:rsidRPr="00165788" w:rsidRDefault="008868D2" w:rsidP="00FE7DFC">
      <w:pPr>
        <w:pStyle w:val="a0"/>
        <w:spacing w:line="360" w:lineRule="auto"/>
        <w:ind w:firstLine="709"/>
        <w:jc w:val="both"/>
        <w:rPr>
          <w:rFonts w:ascii="Times New Roman" w:hAnsi="Times New Roman" w:cs="Times New Roman"/>
          <w:sz w:val="24"/>
          <w:szCs w:val="24"/>
        </w:rPr>
      </w:pPr>
      <w:bookmarkStart w:id="83" w:name="OLE_LINK28"/>
      <w:bookmarkStart w:id="84" w:name="OLE_LINK27"/>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Сохранение и сбережение земель сельскохозяйственного назначения, восстановление площади пахотных земель. </w:t>
      </w:r>
    </w:p>
    <w:bookmarkEnd w:id="83"/>
    <w:bookmarkEnd w:id="84"/>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Необходимо восстановить площадь пахотных земель до показателей </w:t>
      </w:r>
      <w:bookmarkStart w:id="85" w:name="OLE_LINK21"/>
      <w:r w:rsidR="00FE7DFC" w:rsidRPr="00165788">
        <w:rPr>
          <w:rFonts w:ascii="Times New Roman" w:hAnsi="Times New Roman" w:cs="Times New Roman"/>
          <w:sz w:val="24"/>
          <w:szCs w:val="24"/>
        </w:rPr>
        <w:t>Советского Союза (163 млн</w:t>
      </w:r>
      <w:r>
        <w:rPr>
          <w:rFonts w:ascii="Times New Roman" w:hAnsi="Times New Roman" w:cs="Times New Roman"/>
          <w:sz w:val="24"/>
          <w:szCs w:val="24"/>
        </w:rPr>
        <w:t xml:space="preserve"> </w:t>
      </w:r>
      <w:r w:rsidR="00FE7DFC" w:rsidRPr="00165788">
        <w:rPr>
          <w:rFonts w:ascii="Times New Roman" w:hAnsi="Times New Roman" w:cs="Times New Roman"/>
          <w:sz w:val="24"/>
          <w:szCs w:val="24"/>
        </w:rPr>
        <w:t>га.)</w:t>
      </w:r>
      <w:bookmarkEnd w:id="85"/>
      <w:r w:rsidR="00FE7DFC" w:rsidRPr="00165788">
        <w:rPr>
          <w:rFonts w:ascii="Times New Roman" w:hAnsi="Times New Roman" w:cs="Times New Roman"/>
          <w:sz w:val="24"/>
          <w:szCs w:val="24"/>
        </w:rPr>
        <w:t>.</w:t>
      </w:r>
    </w:p>
    <w:p w:rsidR="00FE7DFC" w:rsidRPr="009C38A6" w:rsidRDefault="00FE7DFC" w:rsidP="00FE7DFC">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Сохранение и сбережение земель сельскохозяйственного назначения предусматривает:</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lastRenderedPageBreak/>
        <w:t xml:space="preserve">– </w:t>
      </w:r>
      <w:r w:rsidR="00FE7DFC" w:rsidRPr="00165788">
        <w:rPr>
          <w:rFonts w:ascii="Times New Roman" w:hAnsi="Times New Roman" w:cs="Times New Roman"/>
          <w:sz w:val="24"/>
          <w:szCs w:val="24"/>
        </w:rPr>
        <w:t>ограничение случаев размещения объектов, не связанных с сельскохозяйственным производством, на землях сельхозназначения;</w:t>
      </w:r>
    </w:p>
    <w:p w:rsidR="00FE7DFC" w:rsidRPr="00165788" w:rsidRDefault="008868D2" w:rsidP="00FE7DFC">
      <w:pPr>
        <w:pStyle w:val="a0"/>
        <w:spacing w:line="360" w:lineRule="auto"/>
        <w:ind w:firstLine="709"/>
        <w:jc w:val="both"/>
        <w:rPr>
          <w:rFonts w:ascii="Times New Roman" w:hAnsi="Times New Roman" w:cs="Times New Roman"/>
          <w:sz w:val="24"/>
          <w:szCs w:val="24"/>
        </w:rPr>
      </w:pPr>
      <w:r w:rsidRPr="008868D2">
        <w:rPr>
          <w:rFonts w:ascii="Times New Roman" w:hAnsi="Times New Roman" w:cs="Times New Roman"/>
          <w:sz w:val="24"/>
          <w:szCs w:val="24"/>
        </w:rPr>
        <w:t xml:space="preserve">– </w:t>
      </w:r>
      <w:r w:rsidR="00FE7DFC" w:rsidRPr="00165788">
        <w:rPr>
          <w:rFonts w:ascii="Times New Roman" w:hAnsi="Times New Roman" w:cs="Times New Roman"/>
          <w:sz w:val="24"/>
          <w:szCs w:val="24"/>
        </w:rPr>
        <w:t>введение ограничений на изменение видов разрешенного использования особо ценных сельскохозяйственных земель, а также введение запрета на добычу общераспростран</w:t>
      </w:r>
      <w:r w:rsidR="00634F4B">
        <w:rPr>
          <w:rFonts w:ascii="Times New Roman" w:hAnsi="Times New Roman" w:cs="Times New Roman"/>
          <w:sz w:val="24"/>
          <w:szCs w:val="24"/>
        </w:rPr>
        <w:t>е</w:t>
      </w:r>
      <w:r w:rsidR="00FE7DFC" w:rsidRPr="00165788">
        <w:rPr>
          <w:rFonts w:ascii="Times New Roman" w:hAnsi="Times New Roman" w:cs="Times New Roman"/>
          <w:sz w:val="24"/>
          <w:szCs w:val="24"/>
        </w:rPr>
        <w:t>нных полезных ископаемых открытым способом на сельскохозяйс</w:t>
      </w:r>
      <w:r w:rsidR="00634F4B" w:rsidRPr="00165788">
        <w:rPr>
          <w:rFonts w:ascii="Times New Roman" w:hAnsi="Times New Roman" w:cs="Times New Roman"/>
          <w:sz w:val="24"/>
          <w:szCs w:val="24"/>
        </w:rPr>
        <w:t>т</w:t>
      </w:r>
      <w:r w:rsidR="00FE7DFC" w:rsidRPr="00165788">
        <w:rPr>
          <w:rFonts w:ascii="Times New Roman" w:hAnsi="Times New Roman" w:cs="Times New Roman"/>
          <w:sz w:val="24"/>
          <w:szCs w:val="24"/>
        </w:rPr>
        <w:t>венных угодьях;</w:t>
      </w:r>
    </w:p>
    <w:p w:rsidR="00FE7DFC" w:rsidRPr="00165788" w:rsidRDefault="00634F4B" w:rsidP="00FE7DFC">
      <w:pPr>
        <w:pStyle w:val="a0"/>
        <w:spacing w:line="360" w:lineRule="auto"/>
        <w:ind w:firstLine="709"/>
        <w:jc w:val="both"/>
        <w:rPr>
          <w:rFonts w:ascii="Times New Roman" w:hAnsi="Times New Roman" w:cs="Times New Roman"/>
          <w:sz w:val="24"/>
          <w:szCs w:val="24"/>
        </w:rPr>
      </w:pPr>
      <w:r w:rsidRPr="00634F4B">
        <w:rPr>
          <w:rFonts w:ascii="Times New Roman" w:hAnsi="Times New Roman" w:cs="Times New Roman"/>
          <w:sz w:val="24"/>
          <w:szCs w:val="24"/>
        </w:rPr>
        <w:t xml:space="preserve">– </w:t>
      </w:r>
      <w:r w:rsidR="00FE7DFC" w:rsidRPr="00165788">
        <w:rPr>
          <w:rFonts w:ascii="Times New Roman" w:hAnsi="Times New Roman" w:cs="Times New Roman"/>
          <w:sz w:val="24"/>
          <w:szCs w:val="24"/>
        </w:rPr>
        <w:t>проведение инвентаризации сельскохозяйственных земель, выявление не</w:t>
      </w:r>
      <w:r>
        <w:rPr>
          <w:rFonts w:ascii="Times New Roman" w:hAnsi="Times New Roman" w:cs="Times New Roman"/>
          <w:sz w:val="24"/>
          <w:szCs w:val="24"/>
        </w:rPr>
        <w:t xml:space="preserve"> </w:t>
      </w:r>
      <w:r w:rsidR="00FE7DFC" w:rsidRPr="00165788">
        <w:rPr>
          <w:rFonts w:ascii="Times New Roman" w:hAnsi="Times New Roman" w:cs="Times New Roman"/>
          <w:sz w:val="24"/>
          <w:szCs w:val="24"/>
        </w:rPr>
        <w:t>используемых по назначению земельных участков сельхозназначения, ужесточение наказаний за нецелевое, ненадлежащее использование земель сельхозназначения, а также причинение вреда, загрязнение, захламление, отравление, порчу, уничтожение плодородного слоя почвы;</w:t>
      </w:r>
    </w:p>
    <w:p w:rsidR="00FE7DFC" w:rsidRPr="00165788" w:rsidRDefault="00634F4B" w:rsidP="00FE7DFC">
      <w:pPr>
        <w:pStyle w:val="a0"/>
        <w:spacing w:line="360" w:lineRule="auto"/>
        <w:ind w:firstLine="709"/>
        <w:jc w:val="both"/>
        <w:rPr>
          <w:rFonts w:ascii="Times New Roman" w:hAnsi="Times New Roman" w:cs="Times New Roman"/>
          <w:sz w:val="24"/>
          <w:szCs w:val="24"/>
        </w:rPr>
      </w:pPr>
      <w:r w:rsidRPr="00634F4B">
        <w:rPr>
          <w:rFonts w:ascii="Times New Roman" w:hAnsi="Times New Roman" w:cs="Times New Roman"/>
          <w:sz w:val="24"/>
          <w:szCs w:val="24"/>
        </w:rPr>
        <w:t xml:space="preserve">– </w:t>
      </w:r>
      <w:r w:rsidR="00FE7DFC" w:rsidRPr="00165788">
        <w:rPr>
          <w:rFonts w:ascii="Times New Roman" w:hAnsi="Times New Roman" w:cs="Times New Roman"/>
          <w:sz w:val="24"/>
          <w:szCs w:val="24"/>
        </w:rPr>
        <w:t>отказ от необоснованных переводов земель из одной категории в другую или либерализация процедуры перевода земель сельхоз</w:t>
      </w:r>
      <w:r>
        <w:rPr>
          <w:rFonts w:ascii="Times New Roman" w:hAnsi="Times New Roman" w:cs="Times New Roman"/>
          <w:sz w:val="24"/>
          <w:szCs w:val="24"/>
        </w:rPr>
        <w:t>наз</w:t>
      </w:r>
      <w:r w:rsidR="00FE7DFC" w:rsidRPr="00165788">
        <w:rPr>
          <w:rFonts w:ascii="Times New Roman" w:hAnsi="Times New Roman" w:cs="Times New Roman"/>
          <w:sz w:val="24"/>
          <w:szCs w:val="24"/>
        </w:rPr>
        <w:t>начения в другие категории</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при этом право застройки должно определять</w:t>
      </w:r>
      <w:r>
        <w:rPr>
          <w:rFonts w:ascii="Times New Roman" w:hAnsi="Times New Roman" w:cs="Times New Roman"/>
          <w:sz w:val="24"/>
          <w:szCs w:val="24"/>
        </w:rPr>
        <w:t>ся</w:t>
      </w:r>
      <w:r w:rsidR="00FE7DFC" w:rsidRPr="00165788">
        <w:rPr>
          <w:rFonts w:ascii="Times New Roman" w:hAnsi="Times New Roman" w:cs="Times New Roman"/>
          <w:sz w:val="24"/>
          <w:szCs w:val="24"/>
        </w:rPr>
        <w:t xml:space="preserve"> на открытом аукционе;</w:t>
      </w:r>
    </w:p>
    <w:p w:rsidR="00FE7DFC" w:rsidRPr="00165788" w:rsidRDefault="00634F4B" w:rsidP="00FE7DFC">
      <w:pPr>
        <w:pStyle w:val="a0"/>
        <w:spacing w:line="360" w:lineRule="auto"/>
        <w:ind w:firstLine="709"/>
        <w:jc w:val="both"/>
        <w:rPr>
          <w:rFonts w:ascii="Times New Roman" w:hAnsi="Times New Roman" w:cs="Times New Roman"/>
          <w:sz w:val="24"/>
          <w:szCs w:val="24"/>
        </w:rPr>
      </w:pPr>
      <w:r w:rsidRPr="00634F4B">
        <w:rPr>
          <w:rFonts w:ascii="Times New Roman" w:hAnsi="Times New Roman" w:cs="Times New Roman"/>
          <w:sz w:val="24"/>
          <w:szCs w:val="24"/>
        </w:rPr>
        <w:t xml:space="preserve">– </w:t>
      </w:r>
      <w:r w:rsidR="00FE7DFC" w:rsidRPr="00165788">
        <w:rPr>
          <w:rFonts w:ascii="Times New Roman" w:hAnsi="Times New Roman" w:cs="Times New Roman"/>
          <w:sz w:val="24"/>
          <w:szCs w:val="24"/>
        </w:rPr>
        <w:t>проведение за счет средств федерального бюджета работ по постановке земель на кадастровый учет;</w:t>
      </w:r>
    </w:p>
    <w:p w:rsidR="00FE7DFC" w:rsidRPr="00165788" w:rsidRDefault="00634F4B" w:rsidP="00FE7DFC">
      <w:pPr>
        <w:pStyle w:val="a0"/>
        <w:spacing w:line="360" w:lineRule="auto"/>
        <w:ind w:firstLine="709"/>
        <w:jc w:val="both"/>
        <w:rPr>
          <w:rFonts w:ascii="Times New Roman" w:hAnsi="Times New Roman" w:cs="Times New Roman"/>
          <w:sz w:val="24"/>
          <w:szCs w:val="24"/>
        </w:rPr>
      </w:pPr>
      <w:r w:rsidRPr="00634F4B">
        <w:rPr>
          <w:rFonts w:ascii="Times New Roman" w:hAnsi="Times New Roman" w:cs="Times New Roman"/>
          <w:sz w:val="24"/>
          <w:szCs w:val="24"/>
        </w:rPr>
        <w:t xml:space="preserve">– </w:t>
      </w:r>
      <w:r w:rsidR="00FE7DFC" w:rsidRPr="00165788">
        <w:rPr>
          <w:rFonts w:ascii="Times New Roman" w:hAnsi="Times New Roman" w:cs="Times New Roman"/>
          <w:sz w:val="24"/>
          <w:szCs w:val="24"/>
        </w:rPr>
        <w:t>реализаци</w:t>
      </w:r>
      <w:r>
        <w:rPr>
          <w:rFonts w:ascii="Times New Roman" w:hAnsi="Times New Roman" w:cs="Times New Roman"/>
          <w:sz w:val="24"/>
          <w:szCs w:val="24"/>
        </w:rPr>
        <w:t>ю</w:t>
      </w:r>
      <w:r w:rsidR="00FE7DFC" w:rsidRPr="00165788">
        <w:rPr>
          <w:rFonts w:ascii="Times New Roman" w:hAnsi="Times New Roman" w:cs="Times New Roman"/>
          <w:sz w:val="24"/>
          <w:szCs w:val="24"/>
        </w:rPr>
        <w:t xml:space="preserve"> программы </w:t>
      </w:r>
      <w:r>
        <w:rPr>
          <w:rFonts w:ascii="Times New Roman" w:hAnsi="Times New Roman" w:cs="Times New Roman"/>
          <w:sz w:val="24"/>
          <w:szCs w:val="24"/>
        </w:rPr>
        <w:t xml:space="preserve">по </w:t>
      </w:r>
      <w:r w:rsidR="00FE7DFC" w:rsidRPr="00165788">
        <w:rPr>
          <w:rFonts w:ascii="Times New Roman" w:hAnsi="Times New Roman" w:cs="Times New Roman"/>
          <w:sz w:val="24"/>
          <w:szCs w:val="24"/>
        </w:rPr>
        <w:t>выявлени</w:t>
      </w:r>
      <w:r>
        <w:rPr>
          <w:rFonts w:ascii="Times New Roman" w:hAnsi="Times New Roman" w:cs="Times New Roman"/>
          <w:sz w:val="24"/>
          <w:szCs w:val="24"/>
        </w:rPr>
        <w:t>ю</w:t>
      </w:r>
      <w:r w:rsidR="00FE7DFC" w:rsidRPr="00165788">
        <w:rPr>
          <w:rFonts w:ascii="Times New Roman" w:hAnsi="Times New Roman" w:cs="Times New Roman"/>
          <w:sz w:val="24"/>
          <w:szCs w:val="24"/>
        </w:rPr>
        <w:t xml:space="preserve"> вымороченных и бесхозных земельных участков, в том числе на территории садовых товариществ, возращение их в социальный оборот путем бесплатного предоставления социально незащищ</w:t>
      </w:r>
      <w:r>
        <w:rPr>
          <w:rFonts w:ascii="Times New Roman" w:hAnsi="Times New Roman" w:cs="Times New Roman"/>
          <w:sz w:val="24"/>
          <w:szCs w:val="24"/>
        </w:rPr>
        <w:t>е</w:t>
      </w:r>
      <w:r w:rsidR="00FE7DFC" w:rsidRPr="00165788">
        <w:rPr>
          <w:rFonts w:ascii="Times New Roman" w:hAnsi="Times New Roman" w:cs="Times New Roman"/>
          <w:sz w:val="24"/>
          <w:szCs w:val="24"/>
        </w:rPr>
        <w:t>нным слоям населения.</w:t>
      </w:r>
    </w:p>
    <w:p w:rsidR="00FE7DFC" w:rsidRPr="009C38A6" w:rsidRDefault="00FE7DFC" w:rsidP="00FE7DFC">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Вернуть жителей в село</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За прошедший век доля жителей сельской местности сократилась с 97 до 26%. Индустриализация и урбанизация, прокативш</w:t>
      </w:r>
      <w:r w:rsidR="00634F4B">
        <w:rPr>
          <w:rFonts w:ascii="Times New Roman" w:hAnsi="Times New Roman" w:cs="Times New Roman"/>
          <w:sz w:val="24"/>
          <w:szCs w:val="24"/>
        </w:rPr>
        <w:t>ие</w:t>
      </w:r>
      <w:r w:rsidRPr="00165788">
        <w:rPr>
          <w:rFonts w:ascii="Times New Roman" w:hAnsi="Times New Roman" w:cs="Times New Roman"/>
          <w:sz w:val="24"/>
          <w:szCs w:val="24"/>
        </w:rPr>
        <w:t>ся по стране в конце XIX – XX</w:t>
      </w:r>
      <w:r>
        <w:rPr>
          <w:rFonts w:ascii="Times New Roman" w:hAnsi="Times New Roman" w:cs="Times New Roman"/>
          <w:sz w:val="24"/>
          <w:szCs w:val="24"/>
        </w:rPr>
        <w:t xml:space="preserve"> </w:t>
      </w:r>
      <w:r w:rsidRPr="00165788">
        <w:rPr>
          <w:rFonts w:ascii="Times New Roman" w:hAnsi="Times New Roman" w:cs="Times New Roman"/>
          <w:sz w:val="24"/>
          <w:szCs w:val="24"/>
        </w:rPr>
        <w:t>веке, продразв</w:t>
      </w:r>
      <w:r w:rsidR="00634F4B">
        <w:rPr>
          <w:rFonts w:ascii="Times New Roman" w:hAnsi="Times New Roman" w:cs="Times New Roman"/>
          <w:sz w:val="24"/>
          <w:szCs w:val="24"/>
        </w:rPr>
        <w:t>е</w:t>
      </w:r>
      <w:r w:rsidRPr="00165788">
        <w:rPr>
          <w:rFonts w:ascii="Times New Roman" w:hAnsi="Times New Roman" w:cs="Times New Roman"/>
          <w:sz w:val="24"/>
          <w:szCs w:val="24"/>
        </w:rPr>
        <w:t xml:space="preserve">рстка, продналоги, раскулачивания и насильственная коллективизация, политические репрессии первой трети XX века, роспуск колхозов и совхозов в конце XX века, привлечение рабочих в города «по лимиту», остаточный принцип финансирования развития социальной и инженерной инфраструктуры в сельской местности и, как следствие, отсутствие мотивации к сельскому труду, отсутствие комфорта, низкая оплата труда, отсутствие перспектив – причины, которые неизменно способствовали оттоку сельского населения в города, утрате освоенности сельских территорий.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Изменить демографическую ситуацию на селе, вернуть в село миллионы людей – задача, без решения которой говорить о развитии сельского хозяйства невозможно.</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Жизнь на селе должна стать комфортной и привлекательной, качество жизни </w:t>
      </w:r>
      <w:r w:rsidR="00634F4B">
        <w:rPr>
          <w:rFonts w:ascii="Times New Roman" w:hAnsi="Times New Roman" w:cs="Times New Roman"/>
          <w:sz w:val="24"/>
          <w:szCs w:val="24"/>
        </w:rPr>
        <w:t>там</w:t>
      </w:r>
      <w:r w:rsidRPr="00165788">
        <w:rPr>
          <w:rFonts w:ascii="Times New Roman" w:hAnsi="Times New Roman" w:cs="Times New Roman"/>
          <w:sz w:val="24"/>
          <w:szCs w:val="24"/>
        </w:rPr>
        <w:t xml:space="preserve"> должно быть сравнимо с городским. Необходимо обеспеч</w:t>
      </w:r>
      <w:r w:rsidR="00634F4B">
        <w:rPr>
          <w:rFonts w:ascii="Times New Roman" w:hAnsi="Times New Roman" w:cs="Times New Roman"/>
          <w:sz w:val="24"/>
          <w:szCs w:val="24"/>
        </w:rPr>
        <w:t>ить</w:t>
      </w:r>
      <w:r w:rsidRPr="00165788">
        <w:rPr>
          <w:rFonts w:ascii="Times New Roman" w:hAnsi="Times New Roman" w:cs="Times New Roman"/>
          <w:sz w:val="24"/>
          <w:szCs w:val="24"/>
        </w:rPr>
        <w:t xml:space="preserve"> услови</w:t>
      </w:r>
      <w:r w:rsidR="00634F4B">
        <w:rPr>
          <w:rFonts w:ascii="Times New Roman" w:hAnsi="Times New Roman" w:cs="Times New Roman"/>
          <w:sz w:val="24"/>
          <w:szCs w:val="24"/>
        </w:rPr>
        <w:t>я</w:t>
      </w:r>
      <w:r w:rsidRPr="00165788">
        <w:rPr>
          <w:rFonts w:ascii="Times New Roman" w:hAnsi="Times New Roman" w:cs="Times New Roman"/>
          <w:sz w:val="24"/>
          <w:szCs w:val="24"/>
        </w:rPr>
        <w:t xml:space="preserve"> для строительства современного, экономичного и экологичного, благоустроенного жилья, воссоздани</w:t>
      </w:r>
      <w:r w:rsidR="00634F4B">
        <w:rPr>
          <w:rFonts w:ascii="Times New Roman" w:hAnsi="Times New Roman" w:cs="Times New Roman"/>
          <w:sz w:val="24"/>
          <w:szCs w:val="24"/>
        </w:rPr>
        <w:t>я</w:t>
      </w:r>
      <w:r w:rsidRPr="00165788">
        <w:rPr>
          <w:rFonts w:ascii="Times New Roman" w:hAnsi="Times New Roman" w:cs="Times New Roman"/>
          <w:sz w:val="24"/>
          <w:szCs w:val="24"/>
        </w:rPr>
        <w:t xml:space="preserve"> социальной сферы (детские сады, школы, ФАПы, поликлиники, больницы), электро- и </w:t>
      </w:r>
      <w:r w:rsidRPr="00165788">
        <w:rPr>
          <w:rFonts w:ascii="Times New Roman" w:hAnsi="Times New Roman" w:cs="Times New Roman"/>
          <w:sz w:val="24"/>
          <w:szCs w:val="24"/>
        </w:rPr>
        <w:lastRenderedPageBreak/>
        <w:t>газообеспечени</w:t>
      </w:r>
      <w:r w:rsidR="00634F4B">
        <w:rPr>
          <w:rFonts w:ascii="Times New Roman" w:hAnsi="Times New Roman" w:cs="Times New Roman"/>
          <w:sz w:val="24"/>
          <w:szCs w:val="24"/>
        </w:rPr>
        <w:t>я</w:t>
      </w:r>
      <w:r w:rsidRPr="00165788">
        <w:rPr>
          <w:rFonts w:ascii="Times New Roman" w:hAnsi="Times New Roman" w:cs="Times New Roman"/>
          <w:sz w:val="24"/>
          <w:szCs w:val="24"/>
        </w:rPr>
        <w:t>, строительства и реконструкции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Информационные технологии сегодня позволя</w:t>
      </w:r>
      <w:r w:rsidR="00634F4B">
        <w:rPr>
          <w:rFonts w:ascii="Times New Roman" w:hAnsi="Times New Roman" w:cs="Times New Roman"/>
          <w:sz w:val="24"/>
          <w:szCs w:val="24"/>
        </w:rPr>
        <w:t>ю</w:t>
      </w:r>
      <w:r w:rsidRPr="00165788">
        <w:rPr>
          <w:rFonts w:ascii="Times New Roman" w:hAnsi="Times New Roman" w:cs="Times New Roman"/>
          <w:sz w:val="24"/>
          <w:szCs w:val="24"/>
        </w:rPr>
        <w:t>т обеспечить связь села и города, дистанционное образование, приобщение к высшим достижениям науки и культуры, связь с родственными и друзьями.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Сельские территории – это еще и территории дачных поселков, садовых товариществ, </w:t>
      </w:r>
      <w:r w:rsidR="00634F4B">
        <w:rPr>
          <w:rFonts w:ascii="Times New Roman" w:hAnsi="Times New Roman" w:cs="Times New Roman"/>
          <w:sz w:val="24"/>
          <w:szCs w:val="24"/>
        </w:rPr>
        <w:t>где</w:t>
      </w:r>
      <w:r w:rsidRPr="00165788">
        <w:rPr>
          <w:rFonts w:ascii="Times New Roman" w:hAnsi="Times New Roman" w:cs="Times New Roman"/>
          <w:sz w:val="24"/>
          <w:szCs w:val="24"/>
        </w:rPr>
        <w:t xml:space="preserve"> необходимо обеспечить доступ к энергоносителям, максимальную газификацию территорий, приравнять тарифы к тарифам для сельской местности.</w:t>
      </w:r>
    </w:p>
    <w:p w:rsidR="00FE7DFC" w:rsidRPr="00165788" w:rsidRDefault="00FE7DFC" w:rsidP="00FE7DFC">
      <w:pPr>
        <w:pStyle w:val="a0"/>
        <w:spacing w:line="360" w:lineRule="auto"/>
        <w:ind w:firstLine="709"/>
        <w:jc w:val="both"/>
        <w:rPr>
          <w:rFonts w:ascii="Times New Roman" w:hAnsi="Times New Roman" w:cs="Times New Roman"/>
          <w:sz w:val="24"/>
          <w:szCs w:val="24"/>
        </w:rPr>
      </w:pPr>
    </w:p>
    <w:p w:rsidR="00FE7DFC" w:rsidRPr="009C38A6" w:rsidRDefault="00FE7DFC" w:rsidP="00FE7DFC">
      <w:pPr>
        <w:pStyle w:val="2"/>
      </w:pPr>
      <w:bookmarkStart w:id="86" w:name="_Toc455083690"/>
      <w:r w:rsidRPr="009C38A6">
        <w:t>Социальная и транспортная инфраструктура</w:t>
      </w:r>
      <w:bookmarkEnd w:id="86"/>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Серьезной угрозой для развития страны является «оптимизация» (а проще говоря – сокращение) социальной и транспортной инфраструктуры, прежде всего в глубинке. Это закрытие школ, больниц, культурных и досуговых объектов (в том числе для детей), уменьшение числа транспортных маршрутов.</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Крайне медленно осуществляется газификация российской глубинки, немалые проблемы есть с темпом и качеством строительства современных дорог, заметно отстает от конкурентов (например, от Китая) рост мощности российских морских портов. Страна по-прежнему не столько обживает свои огромные просторы, сколько покидает их, </w:t>
      </w:r>
      <w:r w:rsidR="00634F4B">
        <w:rPr>
          <w:rFonts w:ascii="Times New Roman" w:hAnsi="Times New Roman" w:cs="Times New Roman"/>
          <w:sz w:val="24"/>
          <w:szCs w:val="24"/>
        </w:rPr>
        <w:t>предает</w:t>
      </w:r>
      <w:r w:rsidR="00634F4B" w:rsidRPr="00165788">
        <w:rPr>
          <w:rFonts w:ascii="Times New Roman" w:hAnsi="Times New Roman" w:cs="Times New Roman"/>
          <w:sz w:val="24"/>
          <w:szCs w:val="24"/>
        </w:rPr>
        <w:t xml:space="preserve"> </w:t>
      </w:r>
      <w:r w:rsidRPr="00165788">
        <w:rPr>
          <w:rFonts w:ascii="Times New Roman" w:hAnsi="Times New Roman" w:cs="Times New Roman"/>
          <w:sz w:val="24"/>
          <w:szCs w:val="24"/>
        </w:rPr>
        <w:t>запустению, скукоживается в тесноте крупных городов, где сосредоточены и финансовые ресурсы, и население.</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Государство не имеет прав</w:t>
      </w:r>
      <w:r w:rsidR="00634F4B">
        <w:rPr>
          <w:rFonts w:ascii="Times New Roman" w:hAnsi="Times New Roman" w:cs="Times New Roman"/>
          <w:sz w:val="24"/>
          <w:szCs w:val="24"/>
        </w:rPr>
        <w:t>а</w:t>
      </w:r>
      <w:r w:rsidRPr="00165788">
        <w:rPr>
          <w:rFonts w:ascii="Times New Roman" w:hAnsi="Times New Roman" w:cs="Times New Roman"/>
          <w:sz w:val="24"/>
          <w:szCs w:val="24"/>
        </w:rPr>
        <w:t xml:space="preserve"> уничтожать социальную инфраструктуру в регионах, закрывать больницы, фельдшерские пункты, школы, библиотеки и дома культуры. Бюджеты краев, областей и республик должны получить средства на поддержание и развитие социальной сферы. Государство должно и само быть инвестором крупных инфраструктурных проектов, и привлекать к ним частные средства. Конечно, это возможно только при условии, что общество контролирует чиновников и не позволяет им направлять финансовые потоки в свой карман.</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Для развития транспортной сферы ключевое значение также имеют конкурентные процедуры. Это касается и перевозок, и строительства дорог, и их обслуживания. Существует проблема монополизации местных рынков строительных материалов для дорог. Необходимо прозрачное и конкурентное распределение подрядов на разработку карьеров.</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Вопрос </w:t>
      </w:r>
      <w:r w:rsidR="00634F4B">
        <w:rPr>
          <w:rFonts w:ascii="Times New Roman" w:hAnsi="Times New Roman" w:cs="Times New Roman"/>
          <w:sz w:val="24"/>
          <w:szCs w:val="24"/>
        </w:rPr>
        <w:t>стоимости</w:t>
      </w:r>
      <w:r w:rsidR="00634F4B" w:rsidRPr="00165788">
        <w:rPr>
          <w:rFonts w:ascii="Times New Roman" w:hAnsi="Times New Roman" w:cs="Times New Roman"/>
          <w:sz w:val="24"/>
          <w:szCs w:val="24"/>
        </w:rPr>
        <w:t xml:space="preserve"> </w:t>
      </w:r>
      <w:r w:rsidRPr="00165788">
        <w:rPr>
          <w:rFonts w:ascii="Times New Roman" w:hAnsi="Times New Roman" w:cs="Times New Roman"/>
          <w:sz w:val="24"/>
          <w:szCs w:val="24"/>
        </w:rPr>
        <w:t>перевозок, в ряде случаев явно завышенной, это вопрос о прозрачности тарифов монополистов, общественного и политического контроля над ними, и также о конкурентной среде там, где это возможно.</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Еще один ключевой вопрос – это приведение всей технической документации (технические регламенты, ГОСТы и СНиПы) в соответствие с современными технологиями строительства, эксплуатации и контроля качества дорог. С ГОСТом 1977 года невозможно оценить качество подготовки дорожного полотна и отвода подземных вод, осуществляемых по технологиям 2016 года.</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Фактическое отсутствие научных и учебных центров, которые готовили бы соответствующее обновление стандартов в отрасли – еще одно печальное последствие «оптимизации» бюджетной сферы. Необходимо скорейшее воссоздание исследовательского потенциала таких центров, как НАМИ и МАДИ, чтобы они разрабатывали новые, отвечающие всем современным требованиям технические регламенты для дорожного строительства, по экологичности транспорта, по услугам автосервисов и так далее. После серии слияний, поглощений, кадровых перестановок и сокращений, предпринятых ради экономии бюджетных средств, содержани</w:t>
      </w:r>
      <w:r w:rsidR="00634F4B">
        <w:rPr>
          <w:rFonts w:ascii="Times New Roman" w:hAnsi="Times New Roman" w:cs="Times New Roman"/>
          <w:sz w:val="24"/>
          <w:szCs w:val="24"/>
        </w:rPr>
        <w:t>е</w:t>
      </w:r>
      <w:r w:rsidRPr="00165788">
        <w:rPr>
          <w:rFonts w:ascii="Times New Roman" w:hAnsi="Times New Roman" w:cs="Times New Roman"/>
          <w:sz w:val="24"/>
          <w:szCs w:val="24"/>
        </w:rPr>
        <w:t xml:space="preserve"> деятельности ключевых научных и образовательных центров отрасли</w:t>
      </w:r>
      <w:r w:rsidR="00634F4B">
        <w:rPr>
          <w:rFonts w:ascii="Times New Roman" w:hAnsi="Times New Roman" w:cs="Times New Roman"/>
          <w:sz w:val="24"/>
          <w:szCs w:val="24"/>
        </w:rPr>
        <w:t xml:space="preserve"> сделалось размытым</w:t>
      </w:r>
      <w:r w:rsidRPr="00165788">
        <w:rPr>
          <w:rFonts w:ascii="Times New Roman" w:hAnsi="Times New Roman" w:cs="Times New Roman"/>
          <w:sz w:val="24"/>
          <w:szCs w:val="24"/>
        </w:rPr>
        <w:t>. Основным предметом их работы становится теперь, например, создание нового лимузина для президента.</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двигателестроении и многих других </w:t>
      </w:r>
      <w:r w:rsidR="001D7B84">
        <w:rPr>
          <w:rFonts w:ascii="Times New Roman" w:hAnsi="Times New Roman" w:cs="Times New Roman"/>
          <w:sz w:val="24"/>
          <w:szCs w:val="24"/>
        </w:rPr>
        <w:t>сходных отраслях</w:t>
      </w:r>
      <w:r w:rsidR="001D7B84" w:rsidRPr="00165788">
        <w:rPr>
          <w:rFonts w:ascii="Times New Roman" w:hAnsi="Times New Roman" w:cs="Times New Roman"/>
          <w:sz w:val="24"/>
          <w:szCs w:val="24"/>
        </w:rPr>
        <w:t xml:space="preserve"> </w:t>
      </w:r>
      <w:r w:rsidR="001D7B84">
        <w:rPr>
          <w:rFonts w:ascii="Times New Roman" w:hAnsi="Times New Roman" w:cs="Times New Roman"/>
          <w:sz w:val="24"/>
          <w:szCs w:val="24"/>
        </w:rPr>
        <w:t>в</w:t>
      </w:r>
      <w:r w:rsidR="001D7B84" w:rsidRPr="00165788">
        <w:rPr>
          <w:rFonts w:ascii="Times New Roman" w:hAnsi="Times New Roman" w:cs="Times New Roman"/>
          <w:sz w:val="24"/>
          <w:szCs w:val="24"/>
        </w:rPr>
        <w:t xml:space="preserve"> </w:t>
      </w:r>
      <w:r w:rsidRPr="00165788">
        <w:rPr>
          <w:rFonts w:ascii="Times New Roman" w:hAnsi="Times New Roman" w:cs="Times New Roman"/>
          <w:sz w:val="24"/>
          <w:szCs w:val="24"/>
        </w:rPr>
        <w:t>результат</w:t>
      </w:r>
      <w:r w:rsidR="001D7B84">
        <w:rPr>
          <w:rFonts w:ascii="Times New Roman" w:hAnsi="Times New Roman" w:cs="Times New Roman"/>
          <w:sz w:val="24"/>
          <w:szCs w:val="24"/>
        </w:rPr>
        <w:t>е</w:t>
      </w:r>
      <w:r w:rsidRPr="00165788">
        <w:rPr>
          <w:rFonts w:ascii="Times New Roman" w:hAnsi="Times New Roman" w:cs="Times New Roman"/>
          <w:sz w:val="24"/>
          <w:szCs w:val="24"/>
        </w:rPr>
        <w:t xml:space="preserve"> непродуманного объединения вузов утрачено содержание исследований, потеряны многие специалисты. Специализированная научная деятельность, продолжавшаяся даже </w:t>
      </w:r>
      <w:r w:rsidR="001D7B84">
        <w:rPr>
          <w:rFonts w:ascii="Times New Roman" w:hAnsi="Times New Roman" w:cs="Times New Roman"/>
          <w:sz w:val="24"/>
          <w:szCs w:val="24"/>
        </w:rPr>
        <w:t>во время</w:t>
      </w:r>
      <w:r w:rsidRPr="00165788">
        <w:rPr>
          <w:rFonts w:ascii="Times New Roman" w:hAnsi="Times New Roman" w:cs="Times New Roman"/>
          <w:sz w:val="24"/>
          <w:szCs w:val="24"/>
        </w:rPr>
        <w:t xml:space="preserve"> Великой Отечественной войны, оказалась нарушена из-за неверной политики руководства страны.</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Без научно-методической базы, </w:t>
      </w:r>
      <w:r w:rsidR="001D7B84">
        <w:rPr>
          <w:rFonts w:ascii="Times New Roman" w:hAnsi="Times New Roman" w:cs="Times New Roman"/>
          <w:sz w:val="24"/>
          <w:szCs w:val="24"/>
        </w:rPr>
        <w:t xml:space="preserve">без </w:t>
      </w:r>
      <w:r w:rsidRPr="00165788">
        <w:rPr>
          <w:rFonts w:ascii="Times New Roman" w:hAnsi="Times New Roman" w:cs="Times New Roman"/>
          <w:sz w:val="24"/>
          <w:szCs w:val="24"/>
        </w:rPr>
        <w:t>подготовки высококлассных специалистов и без хотя бы отслеживания мировых достижений в отрасли прогресс в сферах дорожного и автомобильного строительства в России просто невозможен.</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 широким участием общественности необходимо пересмотреть итоги «реформирования» пассажирских перевозок на Российских железных дорогах. Определиться с моделью развития отрасли – честная конкуренция или прозрачная, действующая в интересах общества монополия.</w:t>
      </w:r>
    </w:p>
    <w:p w:rsidR="00FE7DFC" w:rsidRPr="00165788" w:rsidRDefault="001D7B84"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Необходимы р</w:t>
      </w:r>
      <w:r w:rsidR="00FE7DFC" w:rsidRPr="00165788">
        <w:rPr>
          <w:rFonts w:ascii="Times New Roman" w:hAnsi="Times New Roman" w:cs="Times New Roman"/>
          <w:sz w:val="24"/>
          <w:szCs w:val="24"/>
        </w:rPr>
        <w:t xml:space="preserve">азработка и реализация программы сокращения непрофильных расходов РЖД, направление высвободившихся средств на финансирование перевозок пассажиров в плацкартных вагонах.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Экспертиза обоснованности тарифов на перевозку пассажиров в плацкартных вагонах и электричках должна стать предметом экспертизы, которую </w:t>
      </w:r>
      <w:r w:rsidR="001D7B84">
        <w:rPr>
          <w:rFonts w:ascii="Times New Roman" w:hAnsi="Times New Roman" w:cs="Times New Roman"/>
          <w:sz w:val="24"/>
          <w:szCs w:val="24"/>
        </w:rPr>
        <w:t>нужно</w:t>
      </w:r>
      <w:r w:rsidR="001D7B84" w:rsidRPr="00165788">
        <w:rPr>
          <w:rFonts w:ascii="Times New Roman" w:hAnsi="Times New Roman" w:cs="Times New Roman"/>
          <w:sz w:val="24"/>
          <w:szCs w:val="24"/>
        </w:rPr>
        <w:t xml:space="preserve"> </w:t>
      </w:r>
      <w:r w:rsidRPr="00165788">
        <w:rPr>
          <w:rFonts w:ascii="Times New Roman" w:hAnsi="Times New Roman" w:cs="Times New Roman"/>
          <w:sz w:val="24"/>
          <w:szCs w:val="24"/>
        </w:rPr>
        <w:t>провести с привлечением представителей и экспертов обществ защиты прав потребителей.</w:t>
      </w:r>
    </w:p>
    <w:p w:rsidR="00FE7DFC" w:rsidRPr="00165788" w:rsidRDefault="001D7B84"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Назрели р</w:t>
      </w:r>
      <w:r w:rsidR="00FE7DFC" w:rsidRPr="00165788">
        <w:rPr>
          <w:rFonts w:ascii="Times New Roman" w:hAnsi="Times New Roman" w:cs="Times New Roman"/>
          <w:sz w:val="24"/>
          <w:szCs w:val="24"/>
        </w:rPr>
        <w:t>азработка и утверждение на федеральном уровне списка социально важных маршрутов – как дальних, так и пригородных</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r>
        <w:rPr>
          <w:rFonts w:ascii="Times New Roman" w:hAnsi="Times New Roman" w:cs="Times New Roman"/>
          <w:sz w:val="24"/>
          <w:szCs w:val="24"/>
        </w:rPr>
        <w:t>в</w:t>
      </w:r>
      <w:r w:rsidR="00FE7DFC" w:rsidRPr="00165788">
        <w:rPr>
          <w:rFonts w:ascii="Times New Roman" w:hAnsi="Times New Roman" w:cs="Times New Roman"/>
          <w:sz w:val="24"/>
          <w:szCs w:val="24"/>
        </w:rPr>
        <w:t>ведение субсидирования социально важны</w:t>
      </w:r>
      <w:r>
        <w:rPr>
          <w:rFonts w:ascii="Times New Roman" w:hAnsi="Times New Roman" w:cs="Times New Roman"/>
          <w:sz w:val="24"/>
          <w:szCs w:val="24"/>
        </w:rPr>
        <w:t>х</w:t>
      </w:r>
      <w:r w:rsidR="00FE7DFC" w:rsidRPr="00165788">
        <w:rPr>
          <w:rFonts w:ascii="Times New Roman" w:hAnsi="Times New Roman" w:cs="Times New Roman"/>
          <w:sz w:val="24"/>
          <w:szCs w:val="24"/>
        </w:rPr>
        <w:t xml:space="preserve"> маршрутов на федеральном уровне, на основе анализа затрат, не допуская их закрытия.</w:t>
      </w:r>
    </w:p>
    <w:p w:rsidR="00FE7DFC" w:rsidRPr="00165788" w:rsidRDefault="001D7B84"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Требуется поставить</w:t>
      </w:r>
      <w:r w:rsidRPr="00165788">
        <w:rPr>
          <w:rFonts w:ascii="Times New Roman" w:hAnsi="Times New Roman" w:cs="Times New Roman"/>
          <w:sz w:val="24"/>
          <w:szCs w:val="24"/>
        </w:rPr>
        <w:t xml:space="preserve"> </w:t>
      </w:r>
      <w:r w:rsidR="00FE7DFC" w:rsidRPr="00165788">
        <w:rPr>
          <w:rFonts w:ascii="Times New Roman" w:hAnsi="Times New Roman" w:cs="Times New Roman"/>
          <w:sz w:val="24"/>
          <w:szCs w:val="24"/>
        </w:rPr>
        <w:t>под контроль антимонопольных органов все платеж</w:t>
      </w:r>
      <w:r>
        <w:rPr>
          <w:rFonts w:ascii="Times New Roman" w:hAnsi="Times New Roman" w:cs="Times New Roman"/>
          <w:sz w:val="24"/>
          <w:szCs w:val="24"/>
        </w:rPr>
        <w:t>и</w:t>
      </w:r>
      <w:r w:rsidR="00FE7DFC" w:rsidRPr="00165788">
        <w:rPr>
          <w:rFonts w:ascii="Times New Roman" w:hAnsi="Times New Roman" w:cs="Times New Roman"/>
          <w:sz w:val="24"/>
          <w:szCs w:val="24"/>
        </w:rPr>
        <w:t xml:space="preserve"> перевозчиков в пользу ОАО «РЖД» и е</w:t>
      </w:r>
      <w:r>
        <w:rPr>
          <w:rFonts w:ascii="Times New Roman" w:hAnsi="Times New Roman" w:cs="Times New Roman"/>
          <w:sz w:val="24"/>
          <w:szCs w:val="24"/>
        </w:rPr>
        <w:t>е</w:t>
      </w:r>
      <w:r w:rsidR="00FE7DFC" w:rsidRPr="00165788">
        <w:rPr>
          <w:rFonts w:ascii="Times New Roman" w:hAnsi="Times New Roman" w:cs="Times New Roman"/>
          <w:sz w:val="24"/>
          <w:szCs w:val="24"/>
        </w:rPr>
        <w:t xml:space="preserve"> «дочек» (не только тех, где ОАО «РЖД» выступает как естественная монополия, но и прочих, особенно платежи за аренду подвижного состава).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случае, если перевозчик собирается закрывать маршрут, не относящийся к социально важным, сначала должен быть организован открытый конкурс на альтернативного перевозчика, которому, в случае его победы, ОАО «РЖД» должно будет сдать в аренду подвижной состав на тех же условиях, на которых он был сдан ранее.</w:t>
      </w:r>
    </w:p>
    <w:p w:rsidR="00FE7DFC" w:rsidRDefault="00FE7DFC" w:rsidP="00FE7DFC">
      <w:pPr>
        <w:pStyle w:val="a0"/>
        <w:spacing w:line="360" w:lineRule="auto"/>
        <w:ind w:firstLine="709"/>
        <w:jc w:val="center"/>
        <w:rPr>
          <w:rFonts w:ascii="Times New Roman" w:hAnsi="Times New Roman" w:cs="Times New Roman"/>
          <w:b/>
          <w:sz w:val="24"/>
          <w:szCs w:val="24"/>
        </w:rPr>
      </w:pPr>
    </w:p>
    <w:p w:rsidR="00FE7DFC" w:rsidRPr="00165788" w:rsidRDefault="00FE7DFC" w:rsidP="00FE7DFC">
      <w:pPr>
        <w:pStyle w:val="2"/>
      </w:pPr>
      <w:bookmarkStart w:id="87" w:name="_Toc455083691"/>
      <w:r w:rsidRPr="00165788">
        <w:t>Развитие Сибири и Дальнего Востока</w:t>
      </w:r>
      <w:bookmarkEnd w:id="87"/>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Две трети территории России находятся в Азии. Царское правительство предпринимало эффективные шаги по развитию азиатской части России. Советская власть добивалась увеличения численности населения и развития Сибири и Дальнего Востока присущими ей тоталитарными методами. Сегодня Кремль рассматривает азиатскую часть России как колонию. Ее ресурсы варварски выкачиваются, природа разрушается, промышленность не может выйти из застоя, население сокращается, в том числе за счет переезда в европейскую часть страны. Авиабилет от Москвы до Благовещенска стоит дороже, чем до Пекина и</w:t>
      </w:r>
      <w:r w:rsidR="001D7B84">
        <w:rPr>
          <w:rFonts w:ascii="Times New Roman" w:hAnsi="Times New Roman" w:cs="Times New Roman"/>
          <w:sz w:val="24"/>
          <w:szCs w:val="24"/>
        </w:rPr>
        <w:t>ли</w:t>
      </w:r>
      <w:r w:rsidRPr="00165788">
        <w:rPr>
          <w:rFonts w:ascii="Times New Roman" w:hAnsi="Times New Roman" w:cs="Times New Roman"/>
          <w:sz w:val="24"/>
          <w:szCs w:val="24"/>
        </w:rPr>
        <w:t xml:space="preserve"> Нью-Йорка, сеть железных дорог на востоке России практически не расширяется.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Создание Министерства по развитию Дальнего Востока и появление соответствующей </w:t>
      </w:r>
      <w:r w:rsidR="001D7B84">
        <w:rPr>
          <w:rFonts w:ascii="Times New Roman" w:hAnsi="Times New Roman" w:cs="Times New Roman"/>
          <w:sz w:val="24"/>
          <w:szCs w:val="24"/>
        </w:rPr>
        <w:t>г</w:t>
      </w:r>
      <w:r w:rsidRPr="00165788">
        <w:rPr>
          <w:rFonts w:ascii="Times New Roman" w:hAnsi="Times New Roman" w:cs="Times New Roman"/>
          <w:sz w:val="24"/>
          <w:szCs w:val="24"/>
        </w:rPr>
        <w:t>оскорпорации продолжают формирова</w:t>
      </w:r>
      <w:r w:rsidR="001D7B84">
        <w:rPr>
          <w:rFonts w:ascii="Times New Roman" w:hAnsi="Times New Roman" w:cs="Times New Roman"/>
          <w:sz w:val="24"/>
          <w:szCs w:val="24"/>
        </w:rPr>
        <w:t>ть</w:t>
      </w:r>
      <w:r w:rsidRPr="00165788">
        <w:rPr>
          <w:rFonts w:ascii="Times New Roman" w:hAnsi="Times New Roman" w:cs="Times New Roman"/>
          <w:sz w:val="24"/>
          <w:szCs w:val="24"/>
        </w:rPr>
        <w:t xml:space="preserve"> восточн</w:t>
      </w:r>
      <w:r w:rsidR="001D7B84">
        <w:rPr>
          <w:rFonts w:ascii="Times New Roman" w:hAnsi="Times New Roman" w:cs="Times New Roman"/>
          <w:sz w:val="24"/>
          <w:szCs w:val="24"/>
        </w:rPr>
        <w:t>ую</w:t>
      </w:r>
      <w:r w:rsidRPr="00165788">
        <w:rPr>
          <w:rFonts w:ascii="Times New Roman" w:hAnsi="Times New Roman" w:cs="Times New Roman"/>
          <w:sz w:val="24"/>
          <w:szCs w:val="24"/>
        </w:rPr>
        <w:t xml:space="preserve"> политик</w:t>
      </w:r>
      <w:r w:rsidR="001D7B84">
        <w:rPr>
          <w:rFonts w:ascii="Times New Roman" w:hAnsi="Times New Roman" w:cs="Times New Roman"/>
          <w:sz w:val="24"/>
          <w:szCs w:val="24"/>
        </w:rPr>
        <w:t>у</w:t>
      </w:r>
      <w:r w:rsidRPr="00165788">
        <w:rPr>
          <w:rFonts w:ascii="Times New Roman" w:hAnsi="Times New Roman" w:cs="Times New Roman"/>
          <w:sz w:val="24"/>
          <w:szCs w:val="24"/>
        </w:rPr>
        <w:t xml:space="preserve"> России в интересах крупного олигархического капитала и в ущерб национальным интересам </w:t>
      </w:r>
      <w:r w:rsidR="001D7B84">
        <w:rPr>
          <w:rFonts w:ascii="Times New Roman" w:hAnsi="Times New Roman" w:cs="Times New Roman"/>
          <w:sz w:val="24"/>
          <w:szCs w:val="24"/>
        </w:rPr>
        <w:t>страны</w:t>
      </w:r>
      <w:r w:rsidRPr="00165788">
        <w:rPr>
          <w:rFonts w:ascii="Times New Roman" w:hAnsi="Times New Roman" w:cs="Times New Roman"/>
          <w:sz w:val="24"/>
          <w:szCs w:val="24"/>
        </w:rPr>
        <w:t xml:space="preserve">. Российское руководство продолжает ориентироваться исключительно на бюрократические методы решения проблем развития. Новое квази-правительство Дальнего Востока становится дополнительным бюрократическим буфером, что не укрепляет, а ослабляет связи западных и центральных регионов России с дальневосточным регионом.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Насквозь коррупционные схемы развития не благоприятствуют трудоустройству россиян, но стимулируют приток иностранной рабочей силы. Те же схемы создают условия для продажи за бесценок сибирских ресурсов за рубеж, за счет чего наживаются местные и зарубежные криминальные группировки и коррумпированные чиновники. При этом, как в случае с расширением мощностей в гидроэнергетике, наносится необратимый ущерб окружающей среде.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eastAsia="Times New Roman" w:hAnsi="Times New Roman" w:cs="Times New Roman"/>
          <w:sz w:val="24"/>
          <w:szCs w:val="24"/>
          <w:lang w:eastAsia="ru-RU"/>
        </w:rPr>
        <w:t xml:space="preserve">За последние годы значительно ухудшилось правовое положение малых коренных народов России: вместо приоритетного права на пользование исконными территориями для своей жизнедеятельности федеральными законами «Об охоте» и «О рыболовстве» введена система конкурсов и тендеров, в результате чего земли традиционного природопользования коренных общин начали стремительно переходить в руки частного бизнеса.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Проводимая сегодня хищническая колониальная политика по отношению к собственной территории и своему народу, не решая стратегической задачи развития российских районов Восточной Сибири и Дальнего Востока, способна в перспективе привести к их утере и распаду России.</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Мы считаем необходимым решительно пересмотреть стратегию развития Сибири и Дальнего Востока России, делая упор на: </w:t>
      </w:r>
    </w:p>
    <w:p w:rsidR="00FE7DFC" w:rsidRPr="00165788" w:rsidRDefault="001D7B84" w:rsidP="00FE7DFC">
      <w:pPr>
        <w:pStyle w:val="a0"/>
        <w:spacing w:line="360" w:lineRule="auto"/>
        <w:ind w:firstLine="709"/>
        <w:jc w:val="both"/>
        <w:rPr>
          <w:rFonts w:ascii="Times New Roman" w:hAnsi="Times New Roman" w:cs="Times New Roman"/>
          <w:sz w:val="24"/>
          <w:szCs w:val="24"/>
        </w:rPr>
      </w:pPr>
      <w:r w:rsidRPr="001D7B84">
        <w:rPr>
          <w:rFonts w:ascii="Times New Roman" w:hAnsi="Times New Roman" w:cs="Times New Roman"/>
          <w:sz w:val="24"/>
          <w:szCs w:val="24"/>
        </w:rPr>
        <w:t xml:space="preserve">– </w:t>
      </w:r>
      <w:r w:rsidR="00FE7DFC" w:rsidRPr="00165788">
        <w:rPr>
          <w:rFonts w:ascii="Times New Roman" w:hAnsi="Times New Roman" w:cs="Times New Roman"/>
          <w:sz w:val="24"/>
          <w:szCs w:val="24"/>
        </w:rPr>
        <w:t>создании рабочих мест и трудоустройстве местного населения, решении жилищной проблемы (в том числе и переселении жителей полумертвых населенных пунктов);</w:t>
      </w:r>
    </w:p>
    <w:p w:rsidR="00FE7DFC" w:rsidRPr="00165788" w:rsidRDefault="001D7B84" w:rsidP="00FE7DFC">
      <w:pPr>
        <w:pStyle w:val="a0"/>
        <w:spacing w:line="360" w:lineRule="auto"/>
        <w:ind w:firstLine="709"/>
        <w:jc w:val="both"/>
        <w:rPr>
          <w:rFonts w:ascii="Times New Roman" w:hAnsi="Times New Roman" w:cs="Times New Roman"/>
          <w:sz w:val="24"/>
          <w:szCs w:val="24"/>
        </w:rPr>
      </w:pPr>
      <w:r w:rsidRPr="001D7B84">
        <w:rPr>
          <w:rFonts w:ascii="Times New Roman" w:hAnsi="Times New Roman" w:cs="Times New Roman"/>
          <w:sz w:val="24"/>
          <w:szCs w:val="24"/>
        </w:rPr>
        <w:t xml:space="preserve">– </w:t>
      </w:r>
      <w:r w:rsidR="00FE7DFC" w:rsidRPr="00165788">
        <w:rPr>
          <w:rFonts w:ascii="Times New Roman" w:hAnsi="Times New Roman" w:cs="Times New Roman"/>
          <w:sz w:val="24"/>
          <w:szCs w:val="24"/>
        </w:rPr>
        <w:t>полном пересмотре бюджетной и налоговой политики с переориентацией на большую самостоятельность региона;</w:t>
      </w:r>
    </w:p>
    <w:p w:rsidR="00FE7DFC" w:rsidRPr="00165788" w:rsidRDefault="001D7B84" w:rsidP="00FE7DFC">
      <w:pPr>
        <w:pStyle w:val="a0"/>
        <w:spacing w:line="360" w:lineRule="auto"/>
        <w:ind w:firstLine="709"/>
        <w:jc w:val="both"/>
        <w:rPr>
          <w:rFonts w:ascii="Times New Roman" w:hAnsi="Times New Roman" w:cs="Times New Roman"/>
          <w:sz w:val="24"/>
          <w:szCs w:val="24"/>
        </w:rPr>
      </w:pPr>
      <w:r w:rsidRPr="001D7B84">
        <w:rPr>
          <w:rFonts w:ascii="Times New Roman" w:hAnsi="Times New Roman" w:cs="Times New Roman"/>
          <w:sz w:val="24"/>
          <w:szCs w:val="24"/>
        </w:rPr>
        <w:t xml:space="preserve">– </w:t>
      </w:r>
      <w:r w:rsidR="00FE7DFC" w:rsidRPr="00165788">
        <w:rPr>
          <w:rFonts w:ascii="Times New Roman" w:hAnsi="Times New Roman" w:cs="Times New Roman"/>
          <w:sz w:val="24"/>
          <w:szCs w:val="24"/>
        </w:rPr>
        <w:t>усилении контроля местных и региональных властей за деятельностью филиалов и дочерних предприятий государственных компаний;</w:t>
      </w:r>
    </w:p>
    <w:p w:rsidR="00FE7DFC" w:rsidRPr="00165788" w:rsidRDefault="001D7B84" w:rsidP="00FE7DFC">
      <w:pPr>
        <w:pStyle w:val="a0"/>
        <w:spacing w:line="360" w:lineRule="auto"/>
        <w:ind w:firstLine="709"/>
        <w:jc w:val="both"/>
        <w:rPr>
          <w:rFonts w:ascii="Times New Roman" w:hAnsi="Times New Roman" w:cs="Times New Roman"/>
          <w:sz w:val="24"/>
          <w:szCs w:val="24"/>
        </w:rPr>
      </w:pPr>
      <w:r w:rsidRPr="001D7B84">
        <w:rPr>
          <w:rFonts w:ascii="Times New Roman" w:hAnsi="Times New Roman" w:cs="Times New Roman"/>
          <w:sz w:val="24"/>
          <w:szCs w:val="24"/>
        </w:rPr>
        <w:t xml:space="preserve">– </w:t>
      </w:r>
      <w:r w:rsidR="00FE7DFC" w:rsidRPr="00165788">
        <w:rPr>
          <w:rFonts w:ascii="Times New Roman" w:hAnsi="Times New Roman" w:cs="Times New Roman"/>
          <w:sz w:val="24"/>
          <w:szCs w:val="24"/>
        </w:rPr>
        <w:t xml:space="preserve">стимулировании малого и среднего предпринимательства, использовании отечественных рабочих ресурсов, науки, промышленности, сельского, лесного и промыслового хозяйства. Россия должна использовать свои природные ресурсы в первую очередь в интересах собственных граждан, стимулировать развитие собственной, а не чужой экономики. </w:t>
      </w:r>
    </w:p>
    <w:p w:rsidR="00FE7DFC" w:rsidRPr="00165788" w:rsidRDefault="001D7B84"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Необходимо у</w:t>
      </w:r>
      <w:r w:rsidR="00FE7DFC" w:rsidRPr="00165788">
        <w:rPr>
          <w:rFonts w:ascii="Times New Roman" w:hAnsi="Times New Roman" w:cs="Times New Roman"/>
          <w:sz w:val="24"/>
          <w:szCs w:val="24"/>
        </w:rPr>
        <w:t>делить особое внимание развитию транспортных связей азиатской и европейской частей России, обеспечить ценовую доступность авиа- и ж/д билетов. Это важно для сохранения экономического, политического и культурного единства страны, а также в стратегическом отношении («никакие крепости не заменят путей сообщения»).</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Большую часть доходов, получаемых за счет экспорта природных богатств Сибири и Дальнего Востока, </w:t>
      </w:r>
      <w:r w:rsidR="00692CA1">
        <w:rPr>
          <w:rFonts w:ascii="Times New Roman" w:hAnsi="Times New Roman" w:cs="Times New Roman"/>
          <w:sz w:val="24"/>
          <w:szCs w:val="24"/>
        </w:rPr>
        <w:t xml:space="preserve">нужно </w:t>
      </w:r>
      <w:r w:rsidRPr="00165788">
        <w:rPr>
          <w:rFonts w:ascii="Times New Roman" w:hAnsi="Times New Roman" w:cs="Times New Roman"/>
          <w:sz w:val="24"/>
          <w:szCs w:val="24"/>
        </w:rPr>
        <w:t>использовать на развитие этих территорий,</w:t>
      </w:r>
      <w:r w:rsidR="00692CA1">
        <w:rPr>
          <w:rFonts w:ascii="Times New Roman" w:hAnsi="Times New Roman" w:cs="Times New Roman"/>
          <w:sz w:val="24"/>
          <w:szCs w:val="24"/>
        </w:rPr>
        <w:t xml:space="preserve"> на</w:t>
      </w:r>
      <w:r w:rsidRPr="00165788">
        <w:rPr>
          <w:rFonts w:ascii="Times New Roman" w:hAnsi="Times New Roman" w:cs="Times New Roman"/>
          <w:sz w:val="24"/>
          <w:szCs w:val="24"/>
        </w:rPr>
        <w:t xml:space="preserve"> повышение благосостояния россиян – жителей этого региона и на программы, стимулирующие здесь рост населения. </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Необходимо з</w:t>
      </w:r>
      <w:r w:rsidR="00FE7DFC" w:rsidRPr="00165788">
        <w:rPr>
          <w:rFonts w:ascii="Times New Roman" w:hAnsi="Times New Roman" w:cs="Times New Roman"/>
          <w:sz w:val="24"/>
          <w:szCs w:val="24"/>
        </w:rPr>
        <w:t>аконодательно и фактически обеспечить приоритетный доступ общин и иных объединений коренных малочисленных народов Севера, Сибири и Дальнего Востока к охотничьим, рыбным и другим возобновляемым природным ресурсам в местах их традиционного проживания.</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Пора з</w:t>
      </w:r>
      <w:r w:rsidR="00FE7DFC" w:rsidRPr="00165788">
        <w:rPr>
          <w:rFonts w:ascii="Times New Roman" w:hAnsi="Times New Roman" w:cs="Times New Roman"/>
          <w:sz w:val="24"/>
          <w:szCs w:val="24"/>
        </w:rPr>
        <w:t xml:space="preserve">аменить советскую идею о заселении всех, в том числе и экстремально сложных для жизни, районов Восточной Сибири и Дальнего Востока на план приоритетного развития сибирских и дальневосточных территорий с наиболее благоприятными условиями для жизни человека и экономического роста.   </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Не создавать госкомпании «по развитию» Сибири и Дальнего Востока, а поддерживать, наполняя реальным содержанием, региональные программы развития.</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Ориентировать международное сотрудничество в Сибири и на Дальнем Востоке не на выкачивание природных ресурсов из региона, а на развитие здесь высоких технологий, науки и образования.</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Сделать упор на привлечение прямых зарубежных инвестиций для создания производств на территории России, которые бы давали рабочие места, передовые технологии и дополнительные средства в виде налоговых отчислений в местные бюджеты. При этом ориентироваться на основные мировые центры передовых технологий, которые на сегодняшний день в основном сконцентрированы в демократических государствах как Европейского Союза, так и всего Азиатско-Тихоокеанского региона, включая США, Японию и Южную Корею.</w:t>
      </w:r>
    </w:p>
    <w:p w:rsidR="00FE7DFC" w:rsidRDefault="00FE7DFC" w:rsidP="00FE7DFC">
      <w:pPr>
        <w:pStyle w:val="a0"/>
        <w:spacing w:line="360" w:lineRule="auto"/>
        <w:ind w:firstLine="709"/>
        <w:jc w:val="center"/>
        <w:rPr>
          <w:rFonts w:ascii="Times New Roman" w:hAnsi="Times New Roman" w:cs="Times New Roman"/>
          <w:b/>
          <w:sz w:val="24"/>
          <w:szCs w:val="24"/>
        </w:rPr>
      </w:pPr>
    </w:p>
    <w:p w:rsidR="00FE7DFC" w:rsidRPr="009C38A6" w:rsidRDefault="00FE7DFC" w:rsidP="00FE7DFC">
      <w:pPr>
        <w:pStyle w:val="2"/>
      </w:pPr>
      <w:bookmarkStart w:id="88" w:name="_Toc455083692"/>
      <w:r w:rsidRPr="009C38A6">
        <w:t>Защита окружающей среды</w:t>
      </w:r>
      <w:bookmarkEnd w:id="88"/>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Начиная с 2000 года в стране реализуется необъявленная, хорошо продуманная программа </w:t>
      </w:r>
      <w:bookmarkStart w:id="89" w:name="OLE_LINK6"/>
      <w:bookmarkStart w:id="90" w:name="OLE_LINK5"/>
      <w:r w:rsidRPr="00165788">
        <w:rPr>
          <w:rFonts w:ascii="Times New Roman" w:hAnsi="Times New Roman" w:cs="Times New Roman"/>
          <w:sz w:val="24"/>
          <w:szCs w:val="24"/>
        </w:rPr>
        <w:t>деэкологизации</w:t>
      </w:r>
      <w:bookmarkEnd w:id="89"/>
      <w:bookmarkEnd w:id="90"/>
      <w:r w:rsidRPr="00165788">
        <w:rPr>
          <w:rFonts w:ascii="Times New Roman" w:hAnsi="Times New Roman" w:cs="Times New Roman"/>
          <w:sz w:val="24"/>
          <w:szCs w:val="24"/>
        </w:rPr>
        <w:t xml:space="preserve"> под лозунгом «снижения природоохранных требований для привлечения инвестиций». Ослаблено природоохранное законодательство, сокращена до невидимости государственная экологическая экспертиза, повсеместно нарушаются конституционные права граждан на чистую воду и воздух, на благоприятную среду обитания.</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Результатом стал</w:t>
      </w:r>
      <w:r w:rsidR="00692CA1">
        <w:rPr>
          <w:rFonts w:ascii="Times New Roman" w:hAnsi="Times New Roman" w:cs="Times New Roman"/>
          <w:sz w:val="24"/>
          <w:szCs w:val="24"/>
        </w:rPr>
        <w:t>и</w:t>
      </w:r>
      <w:r w:rsidRPr="00165788">
        <w:rPr>
          <w:rFonts w:ascii="Times New Roman" w:hAnsi="Times New Roman" w:cs="Times New Roman"/>
          <w:sz w:val="24"/>
          <w:szCs w:val="24"/>
        </w:rPr>
        <w:t xml:space="preserve"> рост загрязнения окружающей среды, уплотнительная застройка в городах, вырубка городских зеленых насаждений, гибель лесов в результате пожаров и </w:t>
      </w:r>
      <w:r w:rsidRPr="00165788">
        <w:rPr>
          <w:rFonts w:ascii="Times New Roman" w:hAnsi="Times New Roman" w:cs="Times New Roman"/>
          <w:sz w:val="24"/>
          <w:szCs w:val="24"/>
        </w:rPr>
        <w:lastRenderedPageBreak/>
        <w:t>нелегальных рубок, застройка берегов водоемов и охраняемых территорий и, как следствие, увеличение экологически зависимой заболеваемости и смертности граждан.</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последние годы власть, </w:t>
      </w:r>
      <w:r w:rsidR="00692CA1">
        <w:rPr>
          <w:rFonts w:ascii="Times New Roman" w:hAnsi="Times New Roman" w:cs="Times New Roman"/>
          <w:sz w:val="24"/>
          <w:szCs w:val="24"/>
        </w:rPr>
        <w:t>не</w:t>
      </w:r>
      <w:r w:rsidR="00692CA1" w:rsidRPr="00165788">
        <w:rPr>
          <w:rFonts w:ascii="Times New Roman" w:hAnsi="Times New Roman" w:cs="Times New Roman"/>
          <w:sz w:val="24"/>
          <w:szCs w:val="24"/>
        </w:rPr>
        <w:t xml:space="preserve"> </w:t>
      </w:r>
      <w:r w:rsidRPr="00165788">
        <w:rPr>
          <w:rFonts w:ascii="Times New Roman" w:hAnsi="Times New Roman" w:cs="Times New Roman"/>
          <w:sz w:val="24"/>
          <w:szCs w:val="24"/>
        </w:rPr>
        <w:t>призна</w:t>
      </w:r>
      <w:r w:rsidR="00692CA1">
        <w:rPr>
          <w:rFonts w:ascii="Times New Roman" w:hAnsi="Times New Roman" w:cs="Times New Roman"/>
          <w:sz w:val="24"/>
          <w:szCs w:val="24"/>
        </w:rPr>
        <w:t>ва</w:t>
      </w:r>
      <w:r w:rsidRPr="00165788">
        <w:rPr>
          <w:rFonts w:ascii="Times New Roman" w:hAnsi="Times New Roman" w:cs="Times New Roman"/>
          <w:sz w:val="24"/>
          <w:szCs w:val="24"/>
        </w:rPr>
        <w:t>я ошибочности и опасности проводившейся экологической политики, занялась экологической риторикой. Объявляются «экологические года», принимаются необязательные, но звучные «концепции», делаются громкие заявления. Одновременно практически во всех крупных городах продолжается уплотнительная застройка, ухудшающая качество жизни, осуществляются и готовятся к реализации экологически опасные проекты, выгодные немногим, но ухудшающие жизнь всем.</w:t>
      </w:r>
    </w:p>
    <w:p w:rsidR="00FE7DFC" w:rsidRPr="009C38A6" w:rsidRDefault="00FE7DFC" w:rsidP="00FE7DFC">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Мы считаем, что первоочередными задачами в деле охраны окружающей среды являются:</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в</w:t>
      </w:r>
      <w:r w:rsidR="00FE7DFC" w:rsidRPr="00165788">
        <w:rPr>
          <w:rFonts w:ascii="Times New Roman" w:hAnsi="Times New Roman" w:cs="Times New Roman"/>
          <w:sz w:val="24"/>
          <w:szCs w:val="24"/>
        </w:rPr>
        <w:t>оссоздание государственного экологического и природоохранного правительственного органа и восстановление в полном объеме института государственной экологической экспертизы</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о</w:t>
      </w:r>
      <w:r w:rsidR="00FE7DFC" w:rsidRPr="00165788">
        <w:rPr>
          <w:rFonts w:ascii="Times New Roman" w:hAnsi="Times New Roman" w:cs="Times New Roman"/>
          <w:sz w:val="24"/>
          <w:szCs w:val="24"/>
        </w:rPr>
        <w:t>блегчение налогового бремени для предприятий, устанавливающих очистные сооружения, освобождение от пошлин при закупках оборудования природозащитного назначения</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p>
    <w:p w:rsidR="00E22B1E" w:rsidRDefault="00692CA1" w:rsidP="00E22B1E">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с</w:t>
      </w:r>
      <w:r w:rsidR="00FE7DFC" w:rsidRPr="00165788">
        <w:rPr>
          <w:rFonts w:ascii="Times New Roman" w:hAnsi="Times New Roman" w:cs="Times New Roman"/>
          <w:sz w:val="24"/>
          <w:szCs w:val="24"/>
        </w:rPr>
        <w:t>оздание экономических стимулов для повышения энергоэффективности</w:t>
      </w:r>
      <w:r>
        <w:rPr>
          <w:rFonts w:ascii="Times New Roman" w:hAnsi="Times New Roman" w:cs="Times New Roman"/>
          <w:sz w:val="24"/>
          <w:szCs w:val="24"/>
        </w:rPr>
        <w:t>;</w:t>
      </w:r>
    </w:p>
    <w:p w:rsidR="00FE7DFC" w:rsidRPr="00165788" w:rsidRDefault="00692CA1" w:rsidP="00E22B1E">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о</w:t>
      </w:r>
      <w:r w:rsidR="00FE7DFC" w:rsidRPr="00165788">
        <w:rPr>
          <w:rFonts w:ascii="Times New Roman" w:hAnsi="Times New Roman" w:cs="Times New Roman"/>
          <w:sz w:val="24"/>
          <w:szCs w:val="24"/>
        </w:rPr>
        <w:t xml:space="preserve">тказ от технологии мусоросжигания, запрет строительства новых мусоросжигательных заводов и переход к </w:t>
      </w:r>
      <w:bookmarkStart w:id="91" w:name="OLE_LINK26"/>
      <w:r w:rsidR="00FE7DFC" w:rsidRPr="00165788">
        <w:rPr>
          <w:rFonts w:ascii="Times New Roman" w:hAnsi="Times New Roman" w:cs="Times New Roman"/>
          <w:sz w:val="24"/>
          <w:szCs w:val="24"/>
        </w:rPr>
        <w:t>раздельному сбору и переработке мусора</w:t>
      </w:r>
      <w:bookmarkEnd w:id="91"/>
      <w:r w:rsidR="00FE7DFC" w:rsidRPr="00165788">
        <w:rPr>
          <w:rFonts w:ascii="Times New Roman" w:hAnsi="Times New Roman" w:cs="Times New Roman"/>
          <w:sz w:val="24"/>
          <w:szCs w:val="24"/>
        </w:rPr>
        <w:t>; ликвидация нелегальных свалок</w:t>
      </w:r>
      <w:r>
        <w:rPr>
          <w:rFonts w:ascii="Times New Roman" w:hAnsi="Times New Roman" w:cs="Times New Roman"/>
          <w:sz w:val="24"/>
          <w:szCs w:val="24"/>
        </w:rPr>
        <w:t>;</w:t>
      </w:r>
    </w:p>
    <w:p w:rsidR="00E22B1E" w:rsidRDefault="00692CA1" w:rsidP="00E22B1E">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п</w:t>
      </w:r>
      <w:r w:rsidR="00FE7DFC" w:rsidRPr="00165788">
        <w:rPr>
          <w:rFonts w:ascii="Times New Roman" w:hAnsi="Times New Roman" w:cs="Times New Roman"/>
          <w:sz w:val="24"/>
          <w:szCs w:val="24"/>
        </w:rPr>
        <w:t>оддержка предпринимателей, занимающихся раздельным сбором и переработкой мусора</w:t>
      </w:r>
      <w:r w:rsidR="00E22B1E">
        <w:rPr>
          <w:rFonts w:ascii="Times New Roman" w:hAnsi="Times New Roman" w:cs="Times New Roman"/>
          <w:sz w:val="24"/>
          <w:szCs w:val="24"/>
        </w:rPr>
        <w:t xml:space="preserve">, </w:t>
      </w:r>
      <w:r w:rsidR="00E22B1E" w:rsidRPr="00E22B1E">
        <w:rPr>
          <w:rFonts w:ascii="Times New Roman" w:hAnsi="Times New Roman" w:cs="Times New Roman"/>
          <w:sz w:val="24"/>
          <w:szCs w:val="24"/>
        </w:rPr>
        <w:t>компаний, внедряющих безотходное производство и чистые технологии;</w:t>
      </w:r>
    </w:p>
    <w:p w:rsidR="00E22B1E" w:rsidRPr="00E22B1E" w:rsidRDefault="00E22B1E" w:rsidP="00E22B1E">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w:t>
      </w:r>
      <w:r w:rsidRPr="00E22B1E">
        <w:rPr>
          <w:rFonts w:ascii="Times New Roman" w:hAnsi="Times New Roman" w:cs="Times New Roman"/>
          <w:sz w:val="24"/>
          <w:szCs w:val="24"/>
        </w:rPr>
        <w:t xml:space="preserve"> поощрение просветительских инициатив общественных организаций и профессиональных сообществ, направленных на формирование экологической ответственности собственников, управленческого класса и инженеров. Государственные компании должны подавать пример экологической ответственности частному бизнесу, чему может способствовать размещение офисов управляющих компаний непосредственно вблизи производств;</w:t>
      </w:r>
    </w:p>
    <w:p w:rsidR="00FE7DFC" w:rsidRPr="00165788" w:rsidRDefault="00692CA1" w:rsidP="00FE7DFC">
      <w:pPr>
        <w:pStyle w:val="a0"/>
        <w:spacing w:line="360" w:lineRule="auto"/>
        <w:ind w:firstLine="709"/>
        <w:jc w:val="both"/>
        <w:rPr>
          <w:rFonts w:ascii="Times New Roman" w:hAnsi="Times New Roman" w:cs="Times New Roman"/>
          <w:sz w:val="24"/>
          <w:szCs w:val="24"/>
        </w:rPr>
      </w:pPr>
      <w:bookmarkStart w:id="92" w:name="OLE_LINK23"/>
      <w:bookmarkStart w:id="93" w:name="OLE_LINK22"/>
      <w:r w:rsidRPr="00692CA1">
        <w:rPr>
          <w:rFonts w:ascii="Times New Roman" w:hAnsi="Times New Roman" w:cs="Times New Roman"/>
          <w:sz w:val="24"/>
          <w:szCs w:val="24"/>
        </w:rPr>
        <w:t xml:space="preserve">– </w:t>
      </w:r>
      <w:r>
        <w:rPr>
          <w:rFonts w:ascii="Times New Roman" w:hAnsi="Times New Roman" w:cs="Times New Roman"/>
          <w:sz w:val="24"/>
          <w:szCs w:val="24"/>
        </w:rPr>
        <w:t>п</w:t>
      </w:r>
      <w:r w:rsidR="00FE7DFC" w:rsidRPr="00165788">
        <w:rPr>
          <w:rFonts w:ascii="Times New Roman" w:hAnsi="Times New Roman" w:cs="Times New Roman"/>
          <w:sz w:val="24"/>
          <w:szCs w:val="24"/>
        </w:rPr>
        <w:t>оддержка экологически чистых отраслей экономики – туризма и курортного дела</w:t>
      </w:r>
      <w:r>
        <w:rPr>
          <w:rFonts w:ascii="Times New Roman" w:hAnsi="Times New Roman" w:cs="Times New Roman"/>
          <w:sz w:val="24"/>
          <w:szCs w:val="24"/>
        </w:rPr>
        <w:t>;</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р</w:t>
      </w:r>
      <w:r w:rsidR="00FE7DFC" w:rsidRPr="00165788">
        <w:rPr>
          <w:rFonts w:ascii="Times New Roman" w:hAnsi="Times New Roman" w:cs="Times New Roman"/>
          <w:sz w:val="24"/>
          <w:szCs w:val="24"/>
        </w:rPr>
        <w:t>азвитие экологического образования, в том числе – бесплатных школьных экскурсий по экологическим тропам</w:t>
      </w:r>
      <w:r>
        <w:rPr>
          <w:rFonts w:ascii="Times New Roman" w:hAnsi="Times New Roman" w:cs="Times New Roman"/>
          <w:sz w:val="24"/>
          <w:szCs w:val="24"/>
        </w:rPr>
        <w:t>;</w:t>
      </w:r>
    </w:p>
    <w:bookmarkEnd w:id="92"/>
    <w:bookmarkEnd w:id="93"/>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у</w:t>
      </w:r>
      <w:r w:rsidR="00FE7DFC" w:rsidRPr="00165788">
        <w:rPr>
          <w:rFonts w:ascii="Times New Roman" w:hAnsi="Times New Roman" w:cs="Times New Roman"/>
          <w:sz w:val="24"/>
          <w:szCs w:val="24"/>
        </w:rPr>
        <w:t>жесточение штрафов за превышение допустим</w:t>
      </w:r>
      <w:r>
        <w:rPr>
          <w:rFonts w:ascii="Times New Roman" w:hAnsi="Times New Roman" w:cs="Times New Roman"/>
          <w:sz w:val="24"/>
          <w:szCs w:val="24"/>
        </w:rPr>
        <w:t>ого</w:t>
      </w:r>
      <w:r w:rsidR="00FE7DFC" w:rsidRPr="00165788">
        <w:rPr>
          <w:rFonts w:ascii="Times New Roman" w:hAnsi="Times New Roman" w:cs="Times New Roman"/>
          <w:sz w:val="24"/>
          <w:szCs w:val="24"/>
        </w:rPr>
        <w:t xml:space="preserve"> уровн</w:t>
      </w:r>
      <w:r>
        <w:rPr>
          <w:rFonts w:ascii="Times New Roman" w:hAnsi="Times New Roman" w:cs="Times New Roman"/>
          <w:sz w:val="24"/>
          <w:szCs w:val="24"/>
        </w:rPr>
        <w:t>я</w:t>
      </w:r>
      <w:r w:rsidR="00FE7DFC" w:rsidRPr="00165788">
        <w:rPr>
          <w:rFonts w:ascii="Times New Roman" w:hAnsi="Times New Roman" w:cs="Times New Roman"/>
          <w:sz w:val="24"/>
          <w:szCs w:val="24"/>
        </w:rPr>
        <w:t xml:space="preserve"> загрязнений</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lastRenderedPageBreak/>
        <w:t xml:space="preserve">– </w:t>
      </w:r>
      <w:r>
        <w:rPr>
          <w:rFonts w:ascii="Times New Roman" w:hAnsi="Times New Roman" w:cs="Times New Roman"/>
          <w:sz w:val="24"/>
          <w:szCs w:val="24"/>
        </w:rPr>
        <w:t>о</w:t>
      </w:r>
      <w:r w:rsidR="00FE7DFC" w:rsidRPr="00165788">
        <w:rPr>
          <w:rFonts w:ascii="Times New Roman" w:hAnsi="Times New Roman" w:cs="Times New Roman"/>
          <w:sz w:val="24"/>
          <w:szCs w:val="24"/>
        </w:rPr>
        <w:t xml:space="preserve">тказ от ввоза из-за рубежа </w:t>
      </w:r>
      <w:r w:rsidRPr="00165788">
        <w:rPr>
          <w:rFonts w:ascii="Times New Roman" w:hAnsi="Times New Roman" w:cs="Times New Roman"/>
          <w:sz w:val="24"/>
          <w:szCs w:val="24"/>
        </w:rPr>
        <w:t>отработа</w:t>
      </w:r>
      <w:r>
        <w:rPr>
          <w:rFonts w:ascii="Times New Roman" w:hAnsi="Times New Roman" w:cs="Times New Roman"/>
          <w:sz w:val="24"/>
          <w:szCs w:val="24"/>
        </w:rPr>
        <w:t>нно</w:t>
      </w:r>
      <w:r w:rsidRPr="00165788">
        <w:rPr>
          <w:rFonts w:ascii="Times New Roman" w:hAnsi="Times New Roman" w:cs="Times New Roman"/>
          <w:sz w:val="24"/>
          <w:szCs w:val="24"/>
        </w:rPr>
        <w:t xml:space="preserve">го </w:t>
      </w:r>
      <w:r w:rsidR="00FE7DFC" w:rsidRPr="00165788">
        <w:rPr>
          <w:rFonts w:ascii="Times New Roman" w:hAnsi="Times New Roman" w:cs="Times New Roman"/>
          <w:sz w:val="24"/>
          <w:szCs w:val="24"/>
        </w:rPr>
        <w:t>ядерного топлива</w:t>
      </w:r>
      <w:r>
        <w:rPr>
          <w:rFonts w:ascii="Times New Roman" w:hAnsi="Times New Roman" w:cs="Times New Roman"/>
          <w:sz w:val="24"/>
          <w:szCs w:val="24"/>
        </w:rPr>
        <w:t>;</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о</w:t>
      </w:r>
      <w:r w:rsidR="00FE7DFC" w:rsidRPr="00165788">
        <w:rPr>
          <w:rFonts w:ascii="Times New Roman" w:hAnsi="Times New Roman" w:cs="Times New Roman"/>
          <w:sz w:val="24"/>
          <w:szCs w:val="24"/>
        </w:rPr>
        <w:t>тказ от строительства новых опасных ядерных объектов, в т</w:t>
      </w:r>
      <w:r>
        <w:rPr>
          <w:rFonts w:ascii="Times New Roman" w:hAnsi="Times New Roman" w:cs="Times New Roman"/>
          <w:sz w:val="24"/>
          <w:szCs w:val="24"/>
        </w:rPr>
        <w:t>ом</w:t>
      </w:r>
      <w:r w:rsidR="00FE7DFC" w:rsidRPr="00165788">
        <w:rPr>
          <w:rFonts w:ascii="Times New Roman" w:hAnsi="Times New Roman" w:cs="Times New Roman"/>
          <w:sz w:val="24"/>
          <w:szCs w:val="24"/>
        </w:rPr>
        <w:t xml:space="preserve"> ч</w:t>
      </w:r>
      <w:r>
        <w:rPr>
          <w:rFonts w:ascii="Times New Roman" w:hAnsi="Times New Roman" w:cs="Times New Roman"/>
          <w:sz w:val="24"/>
          <w:szCs w:val="24"/>
        </w:rPr>
        <w:t>исле</w:t>
      </w:r>
      <w:r w:rsidR="00FE7DFC" w:rsidRPr="00165788">
        <w:rPr>
          <w:rFonts w:ascii="Times New Roman" w:hAnsi="Times New Roman" w:cs="Times New Roman"/>
          <w:sz w:val="24"/>
          <w:szCs w:val="24"/>
        </w:rPr>
        <w:t xml:space="preserve"> АЭС, и выведение из эксплуатации АЭС, выработавших свой ресурс</w:t>
      </w:r>
      <w:r>
        <w:rPr>
          <w:rFonts w:ascii="Times New Roman" w:hAnsi="Times New Roman" w:cs="Times New Roman"/>
          <w:sz w:val="24"/>
          <w:szCs w:val="24"/>
        </w:rPr>
        <w:t>;</w:t>
      </w:r>
      <w:r w:rsidR="00FE7DFC" w:rsidRPr="00165788">
        <w:rPr>
          <w:rFonts w:ascii="Times New Roman" w:hAnsi="Times New Roman" w:cs="Times New Roman"/>
          <w:sz w:val="24"/>
          <w:szCs w:val="24"/>
        </w:rPr>
        <w:t xml:space="preserve"> </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м</w:t>
      </w:r>
      <w:r w:rsidR="00FE7DFC" w:rsidRPr="00165788">
        <w:rPr>
          <w:rFonts w:ascii="Times New Roman" w:hAnsi="Times New Roman" w:cs="Times New Roman"/>
          <w:sz w:val="24"/>
          <w:szCs w:val="24"/>
        </w:rPr>
        <w:t>одернизация традиционных видов энергетики (газовой и угольной), отказ от строительства новых крупных ГЭС</w:t>
      </w:r>
      <w:r>
        <w:rPr>
          <w:rFonts w:ascii="Times New Roman" w:hAnsi="Times New Roman" w:cs="Times New Roman"/>
          <w:sz w:val="24"/>
          <w:szCs w:val="24"/>
        </w:rPr>
        <w:t>;</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с</w:t>
      </w:r>
      <w:r w:rsidR="00FE7DFC" w:rsidRPr="00165788">
        <w:rPr>
          <w:rFonts w:ascii="Times New Roman" w:hAnsi="Times New Roman" w:cs="Times New Roman"/>
          <w:sz w:val="24"/>
          <w:szCs w:val="24"/>
        </w:rPr>
        <w:t>тимулирование перехода на альтернативные и возобновляемые источники энергии</w:t>
      </w:r>
      <w:r>
        <w:rPr>
          <w:rFonts w:ascii="Times New Roman" w:hAnsi="Times New Roman" w:cs="Times New Roman"/>
          <w:sz w:val="24"/>
          <w:szCs w:val="24"/>
        </w:rPr>
        <w:t>;</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п</w:t>
      </w:r>
      <w:r w:rsidR="00FE7DFC" w:rsidRPr="00165788">
        <w:rPr>
          <w:rFonts w:ascii="Times New Roman" w:hAnsi="Times New Roman" w:cs="Times New Roman"/>
          <w:sz w:val="24"/>
          <w:szCs w:val="24"/>
        </w:rPr>
        <w:t>овышение эффективности государственной охраны лесов</w:t>
      </w:r>
      <w:r>
        <w:rPr>
          <w:rFonts w:ascii="Times New Roman" w:hAnsi="Times New Roman" w:cs="Times New Roman"/>
          <w:sz w:val="24"/>
          <w:szCs w:val="24"/>
        </w:rPr>
        <w:t>;</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з</w:t>
      </w:r>
      <w:r w:rsidR="00FE7DFC" w:rsidRPr="00165788">
        <w:rPr>
          <w:rFonts w:ascii="Times New Roman" w:hAnsi="Times New Roman" w:cs="Times New Roman"/>
          <w:sz w:val="24"/>
          <w:szCs w:val="24"/>
        </w:rPr>
        <w:t>апрет экспорта круглого/необработанного леса (ценных пород – с 2018 года, прочих – не позднее чем через 3 года)</w:t>
      </w:r>
      <w:r>
        <w:rPr>
          <w:rFonts w:ascii="Times New Roman" w:hAnsi="Times New Roman" w:cs="Times New Roman"/>
          <w:sz w:val="24"/>
          <w:szCs w:val="24"/>
        </w:rPr>
        <w:t>;</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с</w:t>
      </w:r>
      <w:r w:rsidR="00FE7DFC" w:rsidRPr="00165788">
        <w:rPr>
          <w:rFonts w:ascii="Times New Roman" w:hAnsi="Times New Roman" w:cs="Times New Roman"/>
          <w:sz w:val="24"/>
          <w:szCs w:val="24"/>
        </w:rPr>
        <w:t>нос всех строений, возведенных с нарушением законодательства в природоохранных зонах и на берегах водоемов</w:t>
      </w:r>
      <w:r>
        <w:rPr>
          <w:rFonts w:ascii="Times New Roman" w:hAnsi="Times New Roman" w:cs="Times New Roman"/>
          <w:sz w:val="24"/>
          <w:szCs w:val="24"/>
        </w:rPr>
        <w:t>;</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в</w:t>
      </w:r>
      <w:r w:rsidR="00FE7DFC" w:rsidRPr="00165788">
        <w:rPr>
          <w:rFonts w:ascii="Times New Roman" w:hAnsi="Times New Roman" w:cs="Times New Roman"/>
          <w:sz w:val="24"/>
          <w:szCs w:val="24"/>
        </w:rPr>
        <w:t xml:space="preserve">ведение обязательного, адекватного масштабам возможного ущерба страхования рисков не только </w:t>
      </w:r>
      <w:r w:rsidRPr="00165788">
        <w:rPr>
          <w:rFonts w:ascii="Times New Roman" w:hAnsi="Times New Roman" w:cs="Times New Roman"/>
          <w:sz w:val="24"/>
          <w:szCs w:val="24"/>
        </w:rPr>
        <w:t xml:space="preserve">в связи </w:t>
      </w:r>
      <w:r w:rsidR="00FE7DFC" w:rsidRPr="00165788">
        <w:rPr>
          <w:rFonts w:ascii="Times New Roman" w:hAnsi="Times New Roman" w:cs="Times New Roman"/>
          <w:sz w:val="24"/>
          <w:szCs w:val="24"/>
        </w:rPr>
        <w:t>с авариями, но и в результате текущей деятельности опасных предприятий</w:t>
      </w:r>
      <w:r>
        <w:rPr>
          <w:rFonts w:ascii="Times New Roman" w:hAnsi="Times New Roman" w:cs="Times New Roman"/>
          <w:sz w:val="24"/>
          <w:szCs w:val="24"/>
        </w:rPr>
        <w:t>;</w:t>
      </w:r>
    </w:p>
    <w:p w:rsidR="00FE7DFC" w:rsidRPr="00165788" w:rsidRDefault="00692CA1" w:rsidP="00FE7DFC">
      <w:pPr>
        <w:pStyle w:val="a0"/>
        <w:spacing w:line="360" w:lineRule="auto"/>
        <w:ind w:firstLine="709"/>
        <w:jc w:val="both"/>
        <w:rPr>
          <w:rFonts w:ascii="Times New Roman" w:hAnsi="Times New Roman" w:cs="Times New Roman"/>
          <w:sz w:val="24"/>
          <w:szCs w:val="24"/>
        </w:rPr>
      </w:pPr>
      <w:r w:rsidRPr="00692CA1">
        <w:rPr>
          <w:rFonts w:ascii="Times New Roman" w:hAnsi="Times New Roman" w:cs="Times New Roman"/>
          <w:sz w:val="24"/>
          <w:szCs w:val="24"/>
        </w:rPr>
        <w:t xml:space="preserve">– </w:t>
      </w:r>
      <w:r>
        <w:rPr>
          <w:rFonts w:ascii="Times New Roman" w:hAnsi="Times New Roman" w:cs="Times New Roman"/>
          <w:sz w:val="24"/>
          <w:szCs w:val="24"/>
        </w:rPr>
        <w:t>с</w:t>
      </w:r>
      <w:r w:rsidR="00FE7DFC" w:rsidRPr="00165788">
        <w:rPr>
          <w:rFonts w:ascii="Times New Roman" w:hAnsi="Times New Roman" w:cs="Times New Roman"/>
          <w:sz w:val="24"/>
          <w:szCs w:val="24"/>
        </w:rPr>
        <w:t xml:space="preserve">охранение существующих и создание новых особо </w:t>
      </w:r>
      <w:r w:rsidR="004136CA">
        <w:rPr>
          <w:rFonts w:ascii="Times New Roman" w:hAnsi="Times New Roman" w:cs="Times New Roman"/>
          <w:sz w:val="24"/>
          <w:szCs w:val="24"/>
        </w:rPr>
        <w:t xml:space="preserve">охраняемых природных территорий; </w:t>
      </w:r>
      <w:r w:rsidR="004136CA" w:rsidRPr="004136CA">
        <w:rPr>
          <w:rFonts w:ascii="Times New Roman" w:eastAsia="Calibri" w:hAnsi="Times New Roman" w:cs="Times New Roman"/>
          <w:sz w:val="24"/>
          <w:szCs w:val="24"/>
        </w:rPr>
        <w:t>сохранение заповедного плато Укок в Горном Алтае, отказ от проекта экономически нецелесообразного строительства газопровода в Китай через Алтайские горы по так называемому «западному маршруту»</w:t>
      </w:r>
      <w:r w:rsidR="004136CA" w:rsidRPr="004136CA">
        <w:rPr>
          <w:rFonts w:ascii="Times New Roman" w:hAnsi="Times New Roman" w:cs="Times New Roman"/>
          <w:sz w:val="24"/>
          <w:szCs w:val="24"/>
        </w:rPr>
        <w:t>.</w:t>
      </w:r>
    </w:p>
    <w:p w:rsidR="00FE7DFC" w:rsidRPr="00165788" w:rsidRDefault="00FE7DFC" w:rsidP="00FE7D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Результатом решения этих задач станет снижение заболеваемости и смертности, связанных с экологическими факторами, повышение качества жизни граждан России.</w:t>
      </w:r>
    </w:p>
    <w:p w:rsidR="00FB0458" w:rsidRDefault="00FB0458" w:rsidP="00FE7DFC">
      <w:pPr>
        <w:pStyle w:val="1"/>
        <w:jc w:val="left"/>
      </w:pPr>
    </w:p>
    <w:p w:rsidR="00FB0458" w:rsidRPr="00A77FFC" w:rsidRDefault="00FB0458" w:rsidP="00FB0458">
      <w:pPr>
        <w:pStyle w:val="1"/>
      </w:pPr>
      <w:bookmarkStart w:id="94" w:name="_Toc455083693"/>
      <w:r w:rsidRPr="009C38A6">
        <w:t>Технологии будущего</w:t>
      </w:r>
      <w:bookmarkEnd w:id="94"/>
    </w:p>
    <w:p w:rsidR="00FB0458" w:rsidRPr="009C38A6" w:rsidRDefault="00FB0458" w:rsidP="00FB0458">
      <w:pPr>
        <w:pStyle w:val="2"/>
      </w:pPr>
      <w:bookmarkStart w:id="95" w:name="_Toc455083694"/>
      <w:r w:rsidRPr="009C38A6">
        <w:t>Свобода информации</w:t>
      </w:r>
      <w:bookmarkEnd w:id="95"/>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Свобода общества зависит от свободы слова. Открытый обмен идеями и неограниченный доступ к информации столетиями был идеалом философов. Сегодня этот идеал стал реальностью, он функционирует, способствуя социальной стабильности и процветанию стран. Его имя – интернет.</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Сегодня интернет предоставляет равный доступ к информации для личного совершенствования, образования, культурного развития, экономической деятельности и информированного участия в процессе демократизации для индивидуальных лиц и сообществ во всем мире, проживающих в самых маленьких и удаленных селах и</w:t>
      </w:r>
      <w:r w:rsidR="00692CA1">
        <w:rPr>
          <w:rFonts w:ascii="Times New Roman" w:hAnsi="Times New Roman" w:cs="Times New Roman"/>
          <w:sz w:val="24"/>
          <w:szCs w:val="24"/>
        </w:rPr>
        <w:t xml:space="preserve"> </w:t>
      </w:r>
      <w:r w:rsidRPr="00165788">
        <w:rPr>
          <w:rFonts w:ascii="Times New Roman" w:hAnsi="Times New Roman" w:cs="Times New Roman"/>
          <w:sz w:val="24"/>
          <w:szCs w:val="24"/>
        </w:rPr>
        <w:t>в крупнейших городах. Все могут представить свои интересы, знания и культуру в интернете для всеобщего доступа.</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За двадцать пять лет интернет превратился в важнейший социальный институт.</w:t>
      </w:r>
      <w:r>
        <w:rPr>
          <w:rFonts w:ascii="Times New Roman" w:hAnsi="Times New Roman" w:cs="Times New Roman"/>
          <w:sz w:val="24"/>
          <w:szCs w:val="24"/>
        </w:rPr>
        <w:t xml:space="preserve"> </w:t>
      </w:r>
      <w:r w:rsidRPr="00165788">
        <w:rPr>
          <w:rFonts w:ascii="Times New Roman" w:hAnsi="Times New Roman" w:cs="Times New Roman"/>
          <w:sz w:val="24"/>
          <w:szCs w:val="24"/>
        </w:rPr>
        <w:t xml:space="preserve">Интернет дает много возможностей: здесь каждый волен высказываться, творить, учиться и делиться информацией. Интернет независим: его не контролирует отдельная организация, человек или правительство. Интернет объединяет мир. Сегодня этой глобальной сетью пользуются более трех миллиардов человек – почти половина жителей Земли. В России уровень проникновения </w:t>
      </w:r>
      <w:r w:rsidR="00503D0B">
        <w:rPr>
          <w:rFonts w:ascii="Times New Roman" w:hAnsi="Times New Roman" w:cs="Times New Roman"/>
          <w:sz w:val="24"/>
          <w:szCs w:val="24"/>
        </w:rPr>
        <w:t>и</w:t>
      </w:r>
      <w:r w:rsidRPr="00165788">
        <w:rPr>
          <w:rFonts w:ascii="Times New Roman" w:hAnsi="Times New Roman" w:cs="Times New Roman"/>
          <w:sz w:val="24"/>
          <w:szCs w:val="24"/>
        </w:rPr>
        <w:t>нтернета достиг 60%, им пользуются 80 миллионов наших сограждан.</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считаем, что свобода информации и коммуникации – гарантия здорового развития общества. Для этого необходимо освободить информационные каналы от государственной монополии, а субъекты информационного обмена – от государственной цензуры.</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утверждаем, что доступ к информации, знаниям и культурным ценностям должен быть свободным и повсеместным, потому что свободный обмен информаци</w:t>
      </w:r>
      <w:r w:rsidR="00503D0B">
        <w:rPr>
          <w:rFonts w:ascii="Times New Roman" w:hAnsi="Times New Roman" w:cs="Times New Roman"/>
          <w:sz w:val="24"/>
          <w:szCs w:val="24"/>
        </w:rPr>
        <w:t>ей</w:t>
      </w:r>
      <w:r w:rsidRPr="00165788">
        <w:rPr>
          <w:rFonts w:ascii="Times New Roman" w:hAnsi="Times New Roman" w:cs="Times New Roman"/>
          <w:sz w:val="24"/>
          <w:szCs w:val="24"/>
        </w:rPr>
        <w:t xml:space="preserve"> способствует прогрессу, а свободный обмен мнениями способствует установлению консенсуса в обществе.</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Мы убеждены, что человек имеет право на анонимность в </w:t>
      </w:r>
      <w:r w:rsidR="00503D0B">
        <w:rPr>
          <w:rFonts w:ascii="Times New Roman" w:hAnsi="Times New Roman" w:cs="Times New Roman"/>
          <w:sz w:val="24"/>
          <w:szCs w:val="24"/>
        </w:rPr>
        <w:t>и</w:t>
      </w:r>
      <w:r w:rsidRPr="00165788">
        <w:rPr>
          <w:rFonts w:ascii="Times New Roman" w:hAnsi="Times New Roman" w:cs="Times New Roman"/>
          <w:sz w:val="24"/>
          <w:szCs w:val="24"/>
        </w:rPr>
        <w:t>нтернете.</w:t>
      </w:r>
    </w:p>
    <w:p w:rsidR="00FB0458" w:rsidRPr="009C38A6" w:rsidRDefault="00FB0458" w:rsidP="00FB0458">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Мы считаем необходимым:</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Pr>
          <w:rFonts w:ascii="Times New Roman" w:hAnsi="Times New Roman" w:cs="Times New Roman"/>
          <w:sz w:val="24"/>
          <w:szCs w:val="24"/>
        </w:rPr>
        <w:t>с</w:t>
      </w:r>
      <w:r w:rsidR="00FB0458" w:rsidRPr="00165788">
        <w:rPr>
          <w:rFonts w:ascii="Times New Roman" w:hAnsi="Times New Roman" w:cs="Times New Roman"/>
          <w:sz w:val="24"/>
          <w:szCs w:val="24"/>
        </w:rPr>
        <w:t>тимулировать передачу в публичное пользование запатентованных технологий</w:t>
      </w:r>
      <w:r>
        <w:rPr>
          <w:rFonts w:ascii="Times New Roman" w:hAnsi="Times New Roman" w:cs="Times New Roman"/>
          <w:sz w:val="24"/>
          <w:szCs w:val="24"/>
        </w:rPr>
        <w:t>;</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Pr>
          <w:rFonts w:ascii="Times New Roman" w:hAnsi="Times New Roman" w:cs="Times New Roman"/>
          <w:sz w:val="24"/>
          <w:szCs w:val="24"/>
        </w:rPr>
        <w:t>у</w:t>
      </w:r>
      <w:r w:rsidR="00FB0458" w:rsidRPr="00165788">
        <w:rPr>
          <w:rFonts w:ascii="Times New Roman" w:hAnsi="Times New Roman" w:cs="Times New Roman"/>
          <w:sz w:val="24"/>
          <w:szCs w:val="24"/>
        </w:rPr>
        <w:t>величить финансирование собственных научных разработок, обеспечить широкую поддержку исследовательских работ в сфере наукоемких технологий, что позволит производить наукоемкую продукцию в обход патента, путем восстановления производственных цепочек</w:t>
      </w:r>
      <w:r>
        <w:rPr>
          <w:rFonts w:ascii="Times New Roman" w:hAnsi="Times New Roman" w:cs="Times New Roman"/>
          <w:sz w:val="24"/>
          <w:szCs w:val="24"/>
        </w:rPr>
        <w:t>;</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Pr>
          <w:rFonts w:ascii="Times New Roman" w:hAnsi="Times New Roman" w:cs="Times New Roman"/>
          <w:sz w:val="24"/>
          <w:szCs w:val="24"/>
        </w:rPr>
        <w:t>р</w:t>
      </w:r>
      <w:r w:rsidR="00FB0458" w:rsidRPr="00165788">
        <w:rPr>
          <w:rFonts w:ascii="Times New Roman" w:hAnsi="Times New Roman" w:cs="Times New Roman"/>
          <w:sz w:val="24"/>
          <w:szCs w:val="24"/>
        </w:rPr>
        <w:t>еформировать систему авторского права в интересах авторов и общества, пренебрегая интересами третьих лиц</w:t>
      </w:r>
      <w:r>
        <w:rPr>
          <w:rFonts w:ascii="Times New Roman" w:hAnsi="Times New Roman" w:cs="Times New Roman"/>
          <w:sz w:val="24"/>
          <w:szCs w:val="24"/>
        </w:rPr>
        <w:t>;</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Pr>
          <w:rFonts w:ascii="Times New Roman" w:hAnsi="Times New Roman" w:cs="Times New Roman"/>
          <w:sz w:val="24"/>
          <w:szCs w:val="24"/>
        </w:rPr>
        <w:t>о</w:t>
      </w:r>
      <w:r w:rsidR="00FB0458" w:rsidRPr="00165788">
        <w:rPr>
          <w:rFonts w:ascii="Times New Roman" w:hAnsi="Times New Roman" w:cs="Times New Roman"/>
          <w:sz w:val="24"/>
          <w:szCs w:val="24"/>
        </w:rPr>
        <w:t>беспечить неприкосновенность частной жизни</w:t>
      </w:r>
      <w:r>
        <w:rPr>
          <w:rFonts w:ascii="Times New Roman" w:hAnsi="Times New Roman" w:cs="Times New Roman"/>
          <w:sz w:val="24"/>
          <w:szCs w:val="24"/>
        </w:rPr>
        <w:t>;</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Pr>
          <w:rFonts w:ascii="Times New Roman" w:hAnsi="Times New Roman" w:cs="Times New Roman"/>
          <w:sz w:val="24"/>
          <w:szCs w:val="24"/>
        </w:rPr>
        <w:t>г</w:t>
      </w:r>
      <w:r w:rsidR="00FB0458" w:rsidRPr="00165788">
        <w:rPr>
          <w:rFonts w:ascii="Times New Roman" w:hAnsi="Times New Roman" w:cs="Times New Roman"/>
          <w:sz w:val="24"/>
          <w:szCs w:val="24"/>
        </w:rPr>
        <w:t>арантировать свободу слова</w:t>
      </w:r>
      <w:r>
        <w:rPr>
          <w:rFonts w:ascii="Times New Roman" w:hAnsi="Times New Roman" w:cs="Times New Roman"/>
          <w:sz w:val="24"/>
          <w:szCs w:val="24"/>
        </w:rPr>
        <w:t>;</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Pr>
          <w:rFonts w:ascii="Times New Roman" w:hAnsi="Times New Roman" w:cs="Times New Roman"/>
          <w:sz w:val="24"/>
          <w:szCs w:val="24"/>
        </w:rPr>
        <w:t>с</w:t>
      </w:r>
      <w:r w:rsidR="00FB0458" w:rsidRPr="00165788">
        <w:rPr>
          <w:rFonts w:ascii="Times New Roman" w:hAnsi="Times New Roman" w:cs="Times New Roman"/>
          <w:sz w:val="24"/>
          <w:szCs w:val="24"/>
        </w:rPr>
        <w:t>тимулировать развитие высокоскоростного интернет-соединения</w:t>
      </w:r>
      <w:r>
        <w:rPr>
          <w:rFonts w:ascii="Times New Roman" w:hAnsi="Times New Roman" w:cs="Times New Roman"/>
          <w:sz w:val="24"/>
          <w:szCs w:val="24"/>
        </w:rPr>
        <w:t>;</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Pr>
          <w:rFonts w:ascii="Times New Roman" w:hAnsi="Times New Roman" w:cs="Times New Roman"/>
          <w:sz w:val="24"/>
          <w:szCs w:val="24"/>
        </w:rPr>
        <w:t>о</w:t>
      </w:r>
      <w:r w:rsidR="00FB0458" w:rsidRPr="00165788">
        <w:rPr>
          <w:rFonts w:ascii="Times New Roman" w:hAnsi="Times New Roman" w:cs="Times New Roman"/>
          <w:sz w:val="24"/>
          <w:szCs w:val="24"/>
        </w:rPr>
        <w:t xml:space="preserve">тменить уголовное преследование за преступления в сфере авторского и </w:t>
      </w:r>
      <w:r w:rsidRPr="00165788">
        <w:rPr>
          <w:rFonts w:ascii="Times New Roman" w:hAnsi="Times New Roman" w:cs="Times New Roman"/>
          <w:sz w:val="24"/>
          <w:szCs w:val="24"/>
        </w:rPr>
        <w:t>смежн</w:t>
      </w:r>
      <w:r>
        <w:rPr>
          <w:rFonts w:ascii="Times New Roman" w:hAnsi="Times New Roman" w:cs="Times New Roman"/>
          <w:sz w:val="24"/>
          <w:szCs w:val="24"/>
        </w:rPr>
        <w:t>ых</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прав.</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качестве конкретных мер мы предлагаем:</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Исключить возможност</w:t>
      </w:r>
      <w:r>
        <w:rPr>
          <w:rFonts w:ascii="Times New Roman" w:hAnsi="Times New Roman" w:cs="Times New Roman"/>
          <w:sz w:val="24"/>
          <w:szCs w:val="24"/>
        </w:rPr>
        <w:t>ь</w:t>
      </w:r>
      <w:r w:rsidR="00FB0458" w:rsidRPr="00165788">
        <w:rPr>
          <w:rFonts w:ascii="Times New Roman" w:hAnsi="Times New Roman" w:cs="Times New Roman"/>
          <w:sz w:val="24"/>
          <w:szCs w:val="24"/>
        </w:rPr>
        <w:t xml:space="preserve"> </w:t>
      </w:r>
      <w:r w:rsidRPr="00165788">
        <w:rPr>
          <w:rFonts w:ascii="Times New Roman" w:hAnsi="Times New Roman" w:cs="Times New Roman"/>
          <w:sz w:val="24"/>
          <w:szCs w:val="24"/>
        </w:rPr>
        <w:t xml:space="preserve">внесудебного ограничения доступа к информации </w:t>
      </w:r>
      <w:r>
        <w:rPr>
          <w:rFonts w:ascii="Times New Roman" w:hAnsi="Times New Roman" w:cs="Times New Roman"/>
          <w:sz w:val="24"/>
          <w:szCs w:val="24"/>
        </w:rPr>
        <w:t xml:space="preserve">для </w:t>
      </w:r>
      <w:r w:rsidR="00FB0458" w:rsidRPr="00165788">
        <w:rPr>
          <w:rFonts w:ascii="Times New Roman" w:hAnsi="Times New Roman" w:cs="Times New Roman"/>
          <w:sz w:val="24"/>
          <w:szCs w:val="24"/>
        </w:rPr>
        <w:t>органов исполнительной власти и правоохранительных органов. Для этого необходимо отменить ряд федеральных законов, в том числе: 139-ФЗ (закон «о ч</w:t>
      </w:r>
      <w:r>
        <w:rPr>
          <w:rFonts w:ascii="Times New Roman" w:hAnsi="Times New Roman" w:cs="Times New Roman"/>
          <w:sz w:val="24"/>
          <w:szCs w:val="24"/>
        </w:rPr>
        <w:t>е</w:t>
      </w:r>
      <w:r w:rsidR="00FB0458" w:rsidRPr="00165788">
        <w:rPr>
          <w:rFonts w:ascii="Times New Roman" w:hAnsi="Times New Roman" w:cs="Times New Roman"/>
          <w:sz w:val="24"/>
          <w:szCs w:val="24"/>
        </w:rPr>
        <w:t xml:space="preserve">рных списках сайтов»), 398-ФЗ (закон «о блокировках по требованию Генпрокуратуры»), 97-ФЗ (закон «о блогерах и организаторах распространения информации»), 242-ФЗ (закон «о переносе </w:t>
      </w:r>
      <w:r w:rsidR="00FB0458" w:rsidRPr="00165788">
        <w:rPr>
          <w:rFonts w:ascii="Times New Roman" w:hAnsi="Times New Roman" w:cs="Times New Roman"/>
          <w:sz w:val="24"/>
          <w:szCs w:val="24"/>
        </w:rPr>
        <w:lastRenderedPageBreak/>
        <w:t>персональных данных россиян на территорию России») и иных нормативно-правовых актов.</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 xml:space="preserve">Исключить при ограничении доступа к информации </w:t>
      </w:r>
      <w:r>
        <w:rPr>
          <w:rFonts w:ascii="Times New Roman" w:hAnsi="Times New Roman" w:cs="Times New Roman"/>
          <w:sz w:val="24"/>
          <w:szCs w:val="24"/>
        </w:rPr>
        <w:t>возможность</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неправомерно блокировать те интернет-ресурсы, которые напрямую не значатся в судебном решении.</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Либерализовать законодательство в сфере СМИ и блогерской деятельности, для чего необходимо отменить 97-ФЗ «О блогерах и организаторах распространения информации».</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Юридически закрепить принцип «сетевого нейтралитета», при котором операторам связи запрещается давать приоритет одному виду трафика и одному классу сервисов перед другими, тем самым ущемляя права граждан на доступ к каким-либо сетевым услугам, службам и сервисам.</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Отменить т.</w:t>
      </w:r>
      <w:r>
        <w:rPr>
          <w:rFonts w:ascii="Times New Roman" w:hAnsi="Times New Roman" w:cs="Times New Roman"/>
          <w:sz w:val="24"/>
          <w:szCs w:val="24"/>
        </w:rPr>
        <w:t xml:space="preserve"> </w:t>
      </w:r>
      <w:r w:rsidR="00FB0458" w:rsidRPr="00165788">
        <w:rPr>
          <w:rFonts w:ascii="Times New Roman" w:hAnsi="Times New Roman" w:cs="Times New Roman"/>
          <w:sz w:val="24"/>
          <w:szCs w:val="24"/>
        </w:rPr>
        <w:t>н</w:t>
      </w:r>
      <w:r>
        <w:rPr>
          <w:rFonts w:ascii="Times New Roman" w:hAnsi="Times New Roman" w:cs="Times New Roman"/>
          <w:sz w:val="24"/>
          <w:szCs w:val="24"/>
        </w:rPr>
        <w:t>аз</w:t>
      </w:r>
      <w:r w:rsidR="00FB0458" w:rsidRPr="00165788">
        <w:rPr>
          <w:rFonts w:ascii="Times New Roman" w:hAnsi="Times New Roman" w:cs="Times New Roman"/>
          <w:sz w:val="24"/>
          <w:szCs w:val="24"/>
        </w:rPr>
        <w:t>. «налог на болванки» в размере 1% от оборота производителей и импортеров любой техники, позволяющей копировать и воспроизводить аудио- и видеозаписи. Мы предлагаем внести изменения в ст. 1273 Гражданского кодекса Российской Федерации и исключить неправомерное взимание денежных средств в пользу недобросовестных владельцев авторских и смежных прав.</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Придать статус общественного достояния, подразумевающий использование произведения любым лицом без каких-либо ограничений, произведения</w:t>
      </w:r>
      <w:r>
        <w:rPr>
          <w:rFonts w:ascii="Times New Roman" w:hAnsi="Times New Roman" w:cs="Times New Roman"/>
          <w:sz w:val="24"/>
          <w:szCs w:val="24"/>
        </w:rPr>
        <w:t>м</w:t>
      </w:r>
      <w:r w:rsidR="00FB0458" w:rsidRPr="00165788">
        <w:rPr>
          <w:rFonts w:ascii="Times New Roman" w:hAnsi="Times New Roman" w:cs="Times New Roman"/>
          <w:sz w:val="24"/>
          <w:szCs w:val="24"/>
        </w:rPr>
        <w:t xml:space="preserve"> науки, искусства и литературы, созданным по государственному или муниципальному контракту для государственных или муниципальных нужд, а также служебным произведениям (нормативным актам и другим материалам) с момента создания. Мы предлагаем внести соответствующие изменения в ст. 1298 Гражданского кодекса Российской Федерации.</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 xml:space="preserve">Установить </w:t>
      </w:r>
      <w:r>
        <w:rPr>
          <w:rFonts w:ascii="Times New Roman" w:hAnsi="Times New Roman" w:cs="Times New Roman"/>
          <w:sz w:val="24"/>
          <w:szCs w:val="24"/>
        </w:rPr>
        <w:t>статус</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общественного достояния в случаях, когда авторское право юридических лиц истекло к январ</w:t>
      </w:r>
      <w:r>
        <w:rPr>
          <w:rFonts w:ascii="Times New Roman" w:hAnsi="Times New Roman" w:cs="Times New Roman"/>
          <w:sz w:val="24"/>
          <w:szCs w:val="24"/>
        </w:rPr>
        <w:t>ю</w:t>
      </w:r>
      <w:r w:rsidR="00FB0458" w:rsidRPr="00165788">
        <w:rPr>
          <w:rFonts w:ascii="Times New Roman" w:hAnsi="Times New Roman" w:cs="Times New Roman"/>
          <w:sz w:val="24"/>
          <w:szCs w:val="24"/>
        </w:rPr>
        <w:t xml:space="preserve"> 1993 года. Это позволит устранить ситуацию, когда созданные за государственный счет произведения культуры советского периода стали принадлежать различным юридическим лицам, своевольно получающим доход от их использования. Для этого необходимо внести поправки в статьи 1281, 1318, 1327, 1331 Гражданского кодекса Российской Федерации.</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Предоставить  государственным и общественным библиотекам и архивам (в том числе – электронным) право оцифровки материалов культурного и исторического наследия, произведенных или правомерно обнародованных до января 1993 года.</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Сократить срок охраны исключительных авторских прав до 50 лет, что соответствует требованиям действующих международных соглашений.</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 xml:space="preserve">Создать публичный реестр авторских прав на произведения, что </w:t>
      </w:r>
      <w:r>
        <w:rPr>
          <w:rFonts w:ascii="Times New Roman" w:hAnsi="Times New Roman" w:cs="Times New Roman"/>
          <w:sz w:val="24"/>
          <w:szCs w:val="24"/>
        </w:rPr>
        <w:t>даст возможность</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 xml:space="preserve">любому гражданину установить факт наличия или отсутствия </w:t>
      </w:r>
      <w:r w:rsidR="00FB0458" w:rsidRPr="00165788">
        <w:rPr>
          <w:rFonts w:ascii="Times New Roman" w:hAnsi="Times New Roman" w:cs="Times New Roman"/>
          <w:sz w:val="24"/>
          <w:szCs w:val="24"/>
        </w:rPr>
        <w:lastRenderedPageBreak/>
        <w:t>исключительных прав на произведение. Такая практика позволит свести к минимуму невольные нарушения авторских прав.</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Ограничить практику возбуждения уголовных дел по фактам нарушения авторских прав без учета мнения потерпевшего, для чего следует внести поправку в ст. 20 Уголовно-процессуального кодекса Российской Федерации и внести составы, предусмотренные статьей 146 Уголовного кодекса Российской Федерации, в категорию дел частно-публичного обвинения.</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Снять запрет на свободное фотографирование и распространение изображений защищенных авторским правом объектов, находящихся в общественном месте, для некоммерческого использования.</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Запретить практику управления правами и сбора вознаграждений со стороны обществ по коллективному управлению авторскими правами для тех правообладателей, с которыми у таких обществ не заключены договоры. Для этого необходимо внести поправку в ст. 1244 Гражданского кодекса Российской Федерации.</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Установить, что общества по коллективному управлению авторскими правами не могут претендовать на сборы отчислений за использование произведений, выпущенных под свободной лицензией.</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Снять ограничения и не допустить принятие новых законов, вводящих ограничения на пользование средствами</w:t>
      </w:r>
      <w:r>
        <w:rPr>
          <w:rFonts w:ascii="Times New Roman" w:hAnsi="Times New Roman" w:cs="Times New Roman"/>
          <w:sz w:val="24"/>
          <w:szCs w:val="24"/>
        </w:rPr>
        <w:t>,</w:t>
      </w:r>
      <w:r w:rsidR="00FB0458" w:rsidRPr="00165788">
        <w:rPr>
          <w:rFonts w:ascii="Times New Roman" w:hAnsi="Times New Roman" w:cs="Times New Roman"/>
          <w:sz w:val="24"/>
          <w:szCs w:val="24"/>
        </w:rPr>
        <w:t xml:space="preserve"> обесп</w:t>
      </w:r>
      <w:r>
        <w:rPr>
          <w:rFonts w:ascii="Times New Roman" w:hAnsi="Times New Roman" w:cs="Times New Roman"/>
          <w:sz w:val="24"/>
          <w:szCs w:val="24"/>
        </w:rPr>
        <w:t>ечивающими</w:t>
      </w:r>
      <w:r w:rsidR="00FB0458" w:rsidRPr="00165788">
        <w:rPr>
          <w:rFonts w:ascii="Times New Roman" w:hAnsi="Times New Roman" w:cs="Times New Roman"/>
          <w:sz w:val="24"/>
          <w:szCs w:val="24"/>
        </w:rPr>
        <w:t xml:space="preserve"> анонимности интернет-серфинга.</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Содействовать развитию государственных и общественных систем по борьбе с недобросовестным заимствованием в научных работах и произведениях искусства и литературы, размещенных в интернете.</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Стимулировать развитие науки путем создания электронного банка данных научных публикаций и исследований, начиная с дипломных работ, со свободным доступом к нему.</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 xml:space="preserve">Декриминализовать использование криптовалют, ввести понятие криптовалют и </w:t>
      </w:r>
      <w:r w:rsidR="00FB0458" w:rsidRPr="00165788">
        <w:rPr>
          <w:rFonts w:ascii="Times New Roman" w:hAnsi="Times New Roman" w:cs="Times New Roman"/>
          <w:sz w:val="24"/>
          <w:szCs w:val="24"/>
          <w:lang w:val="en-US"/>
        </w:rPr>
        <w:t>blockchain</w:t>
      </w:r>
      <w:r w:rsidR="00FB0458" w:rsidRPr="00165788">
        <w:rPr>
          <w:rFonts w:ascii="Times New Roman" w:hAnsi="Times New Roman" w:cs="Times New Roman"/>
          <w:sz w:val="24"/>
          <w:szCs w:val="24"/>
        </w:rPr>
        <w:t xml:space="preserve"> в правовое поле Российской Федерации.</w:t>
      </w:r>
    </w:p>
    <w:p w:rsidR="00FB0458" w:rsidRPr="00165788" w:rsidRDefault="00503D0B" w:rsidP="00FB0458">
      <w:pPr>
        <w:pStyle w:val="a0"/>
        <w:spacing w:line="360" w:lineRule="auto"/>
        <w:ind w:firstLine="709"/>
        <w:jc w:val="both"/>
        <w:rPr>
          <w:rFonts w:ascii="Times New Roman" w:hAnsi="Times New Roman" w:cs="Times New Roman"/>
          <w:sz w:val="24"/>
          <w:szCs w:val="24"/>
        </w:rPr>
      </w:pPr>
      <w:r w:rsidRPr="00503D0B">
        <w:rPr>
          <w:rFonts w:ascii="Times New Roman" w:hAnsi="Times New Roman" w:cs="Times New Roman"/>
          <w:sz w:val="24"/>
          <w:szCs w:val="24"/>
        </w:rPr>
        <w:t xml:space="preserve">– </w:t>
      </w:r>
      <w:r w:rsidR="00FB0458" w:rsidRPr="00165788">
        <w:rPr>
          <w:rFonts w:ascii="Times New Roman" w:hAnsi="Times New Roman" w:cs="Times New Roman"/>
          <w:sz w:val="24"/>
          <w:szCs w:val="24"/>
        </w:rPr>
        <w:t>Снять ограничения на использование устройств с технологией аппаратного шифрования.</w:t>
      </w:r>
    </w:p>
    <w:p w:rsidR="00FB0458" w:rsidRPr="00165788" w:rsidRDefault="00FB0458" w:rsidP="00FB0458">
      <w:pPr>
        <w:pStyle w:val="a0"/>
        <w:spacing w:line="360" w:lineRule="auto"/>
        <w:ind w:firstLine="709"/>
        <w:jc w:val="both"/>
        <w:rPr>
          <w:rFonts w:ascii="Times New Roman" w:hAnsi="Times New Roman" w:cs="Times New Roman"/>
          <w:sz w:val="24"/>
          <w:szCs w:val="24"/>
        </w:rPr>
      </w:pPr>
    </w:p>
    <w:p w:rsidR="00FB0458" w:rsidRPr="009C38A6" w:rsidRDefault="00FB0458" w:rsidP="00FB0458">
      <w:pPr>
        <w:pStyle w:val="2"/>
      </w:pPr>
      <w:bookmarkStart w:id="96" w:name="_Toc455083695"/>
      <w:r w:rsidRPr="009C38A6">
        <w:t>Альтернативная энергетика</w:t>
      </w:r>
      <w:bookmarkEnd w:id="96"/>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Современная энергетика должна базироваться на передовых экологически чистых и экономически эффективных технологиях. Генерация энергии на основе возобновляемых источников – солнца, ветра, геотермальных источников, океанских волн, биомассы и воды </w:t>
      </w:r>
      <w:r w:rsidRPr="00165788">
        <w:rPr>
          <w:rFonts w:ascii="Times New Roman" w:hAnsi="Times New Roman" w:cs="Times New Roman"/>
          <w:sz w:val="24"/>
          <w:szCs w:val="24"/>
        </w:rPr>
        <w:lastRenderedPageBreak/>
        <w:t>(если это не сопряжено со строительством плотин) – становится доступной и способной конкурировать с традиционными источниками энергии – нефтью, газом и атомом.</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Статистические данные за 2015 год по возобновляемым источникам энергии впервые показали, что они играют существенную роль в общем энергетическом балансе развитых стран. Планы правительства Германии к 2020 году довести долю возобновляемых источников энергии (ВИЭ) до 19,5% от общей выработки энергии еще 6</w:t>
      </w:r>
      <w:r w:rsidR="00DB2242">
        <w:rPr>
          <w:rFonts w:ascii="Times New Roman" w:hAnsi="Times New Roman" w:cs="Times New Roman"/>
          <w:sz w:val="24"/>
          <w:szCs w:val="24"/>
        </w:rPr>
        <w:t>–</w:t>
      </w:r>
      <w:r w:rsidRPr="00165788">
        <w:rPr>
          <w:rFonts w:ascii="Times New Roman" w:hAnsi="Times New Roman" w:cs="Times New Roman"/>
          <w:sz w:val="24"/>
          <w:szCs w:val="24"/>
        </w:rPr>
        <w:t>7 лет назад казались фантастикой. Но по итогам уже 2015 года доля ВИЭ в энергетике Германии превысила все запланированные ранее показатели, достигнув 32,5%. Теперь планы немцев вырабатывать к 2020 году уже до 50% электроэнергии на возобновляемых источниках воспринимаются как вполне реалистичные.</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Более того, существенно сократился срок окупаемости проектов по ВИЭ – в среднем до нескольких лет. В ближайшие </w:t>
      </w:r>
      <w:r w:rsidR="00DB2242">
        <w:rPr>
          <w:rFonts w:ascii="Times New Roman" w:hAnsi="Times New Roman" w:cs="Times New Roman"/>
          <w:sz w:val="24"/>
          <w:szCs w:val="24"/>
        </w:rPr>
        <w:t>десять</w:t>
      </w:r>
      <w:r w:rsidR="00DB2242" w:rsidRPr="00165788">
        <w:rPr>
          <w:rFonts w:ascii="Times New Roman" w:hAnsi="Times New Roman" w:cs="Times New Roman"/>
          <w:sz w:val="24"/>
          <w:szCs w:val="24"/>
        </w:rPr>
        <w:t xml:space="preserve"> </w:t>
      </w:r>
      <w:r w:rsidRPr="00165788">
        <w:rPr>
          <w:rFonts w:ascii="Times New Roman" w:hAnsi="Times New Roman" w:cs="Times New Roman"/>
          <w:sz w:val="24"/>
          <w:szCs w:val="24"/>
        </w:rPr>
        <w:t>лет конкурировать с ВИЭ смогут только самые современные ТЭЦ (так называемая парогазовая генерация), при условии продолжительного отопительного периода.</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Ошибочная реформа Чубайса в РАО ЕЭС и последующая политика президента и правительства («время упущенных возможностей») привели к тому, что современной парогазовой генерации нет места в российской действительности и в структуре энергетики РФ. Американская модель, якобы взятая командой Чубайса за основу для реформы, была лишена при использовании в России целого ряда своих важнейших элементов – прогнозирования и моделирования (в том числе – электронных моделей), необходимого </w:t>
      </w:r>
      <w:r w:rsidRPr="00165788">
        <w:rPr>
          <w:rFonts w:ascii="Times New Roman" w:hAnsi="Times New Roman" w:cs="Times New Roman"/>
          <w:sz w:val="24"/>
          <w:szCs w:val="24"/>
          <w:lang w:val="en-US"/>
        </w:rPr>
        <w:t>IT</w:t>
      </w:r>
      <w:r w:rsidRPr="00165788">
        <w:rPr>
          <w:rFonts w:ascii="Times New Roman" w:hAnsi="Times New Roman" w:cs="Times New Roman"/>
          <w:sz w:val="24"/>
          <w:szCs w:val="24"/>
        </w:rPr>
        <w:t xml:space="preserve">-сопровождения, тщательного учета потребления во всех точках и </w:t>
      </w:r>
      <w:r w:rsidR="00DB2242" w:rsidRPr="00165788">
        <w:rPr>
          <w:rFonts w:ascii="Times New Roman" w:hAnsi="Times New Roman" w:cs="Times New Roman"/>
          <w:sz w:val="24"/>
          <w:szCs w:val="24"/>
        </w:rPr>
        <w:t>т</w:t>
      </w:r>
      <w:r w:rsidR="00DB2242">
        <w:rPr>
          <w:rFonts w:ascii="Times New Roman" w:hAnsi="Times New Roman" w:cs="Times New Roman"/>
          <w:sz w:val="24"/>
          <w:szCs w:val="24"/>
        </w:rPr>
        <w:t>.</w:t>
      </w:r>
      <w:r w:rsidR="00DB2242" w:rsidRPr="00165788">
        <w:rPr>
          <w:rFonts w:ascii="Times New Roman" w:hAnsi="Times New Roman" w:cs="Times New Roman"/>
          <w:sz w:val="24"/>
          <w:szCs w:val="24"/>
        </w:rPr>
        <w:t xml:space="preserve"> </w:t>
      </w:r>
      <w:r w:rsidRPr="00165788">
        <w:rPr>
          <w:rFonts w:ascii="Times New Roman" w:hAnsi="Times New Roman" w:cs="Times New Roman"/>
          <w:sz w:val="24"/>
          <w:szCs w:val="24"/>
        </w:rPr>
        <w:t xml:space="preserve">д. </w:t>
      </w:r>
      <w:r w:rsidR="00DB2242">
        <w:rPr>
          <w:rFonts w:ascii="Times New Roman" w:hAnsi="Times New Roman" w:cs="Times New Roman"/>
          <w:sz w:val="24"/>
          <w:szCs w:val="24"/>
        </w:rPr>
        <w:t>В</w:t>
      </w:r>
      <w:r w:rsidRPr="00165788">
        <w:rPr>
          <w:rFonts w:ascii="Times New Roman" w:hAnsi="Times New Roman" w:cs="Times New Roman"/>
          <w:sz w:val="24"/>
          <w:szCs w:val="24"/>
        </w:rPr>
        <w:t>с</w:t>
      </w:r>
      <w:r w:rsidR="00DB2242">
        <w:rPr>
          <w:rFonts w:ascii="Times New Roman" w:hAnsi="Times New Roman" w:cs="Times New Roman"/>
          <w:sz w:val="24"/>
          <w:szCs w:val="24"/>
        </w:rPr>
        <w:t>е</w:t>
      </w:r>
      <w:r w:rsidRPr="00165788">
        <w:rPr>
          <w:rFonts w:ascii="Times New Roman" w:hAnsi="Times New Roman" w:cs="Times New Roman"/>
          <w:sz w:val="24"/>
          <w:szCs w:val="24"/>
        </w:rPr>
        <w:t xml:space="preserve"> было сделано так, чтобы на рынке не появилось конкуренции и вс</w:t>
      </w:r>
      <w:r w:rsidR="00DB2242">
        <w:rPr>
          <w:rFonts w:ascii="Times New Roman" w:hAnsi="Times New Roman" w:cs="Times New Roman"/>
          <w:sz w:val="24"/>
          <w:szCs w:val="24"/>
        </w:rPr>
        <w:t>е</w:t>
      </w:r>
      <w:r w:rsidRPr="00165788">
        <w:rPr>
          <w:rFonts w:ascii="Times New Roman" w:hAnsi="Times New Roman" w:cs="Times New Roman"/>
          <w:sz w:val="24"/>
          <w:szCs w:val="24"/>
        </w:rPr>
        <w:t xml:space="preserve"> по-прежнему было монополизировано. Теперь необходимо или тщательно изучать американский опыт, чтобы по-настоящему использовать его на российской почве</w:t>
      </w:r>
      <w:r w:rsidR="00DB2242">
        <w:rPr>
          <w:rFonts w:ascii="Times New Roman" w:hAnsi="Times New Roman" w:cs="Times New Roman"/>
          <w:sz w:val="24"/>
          <w:szCs w:val="24"/>
        </w:rPr>
        <w:t>,</w:t>
      </w:r>
      <w:r w:rsidRPr="00165788">
        <w:rPr>
          <w:rFonts w:ascii="Times New Roman" w:hAnsi="Times New Roman" w:cs="Times New Roman"/>
          <w:sz w:val="24"/>
          <w:szCs w:val="24"/>
        </w:rPr>
        <w:t xml:space="preserve"> или обратиться к опыту более близких России по климату стран, таких как Финляндия.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нашей стране существу</w:t>
      </w:r>
      <w:r w:rsidR="00DB2242">
        <w:rPr>
          <w:rFonts w:ascii="Times New Roman" w:hAnsi="Times New Roman" w:cs="Times New Roman"/>
          <w:sz w:val="24"/>
          <w:szCs w:val="24"/>
        </w:rPr>
        <w:t>ю</w:t>
      </w:r>
      <w:r w:rsidRPr="00165788">
        <w:rPr>
          <w:rFonts w:ascii="Times New Roman" w:hAnsi="Times New Roman" w:cs="Times New Roman"/>
          <w:sz w:val="24"/>
          <w:szCs w:val="24"/>
        </w:rPr>
        <w:t>т и научный потенциал, и производственные мощности для развития парогазовых технологий, позволяющи</w:t>
      </w:r>
      <w:r w:rsidR="00DB2242">
        <w:rPr>
          <w:rFonts w:ascii="Times New Roman" w:hAnsi="Times New Roman" w:cs="Times New Roman"/>
          <w:sz w:val="24"/>
          <w:szCs w:val="24"/>
        </w:rPr>
        <w:t>е</w:t>
      </w:r>
      <w:r w:rsidRPr="00165788">
        <w:rPr>
          <w:rFonts w:ascii="Times New Roman" w:hAnsi="Times New Roman" w:cs="Times New Roman"/>
          <w:sz w:val="24"/>
          <w:szCs w:val="24"/>
        </w:rPr>
        <w:t xml:space="preserve"> производить конкурентоспособное оборудование. Такому производству мешают интересы производителей газа, угля и мазута, которые заинтересованы в продолжении работы старых, еще советских конденсационных электростанций. Эти электростанции требуют сжигания (а значит – и закупки) большого объема </w:t>
      </w:r>
      <w:r w:rsidR="00DB2242">
        <w:rPr>
          <w:rFonts w:ascii="Times New Roman" w:hAnsi="Times New Roman" w:cs="Times New Roman"/>
          <w:sz w:val="24"/>
          <w:szCs w:val="24"/>
        </w:rPr>
        <w:t>топлива</w:t>
      </w:r>
      <w:r w:rsidRPr="00165788">
        <w:rPr>
          <w:rFonts w:ascii="Times New Roman" w:hAnsi="Times New Roman" w:cs="Times New Roman"/>
          <w:sz w:val="24"/>
          <w:szCs w:val="24"/>
        </w:rPr>
        <w:t>, производят только электричество, а тепловую энергию просто выбрасывают в атмосферу, что экономически неэффективно и вредно для экологии. 30</w:t>
      </w:r>
      <w:r w:rsidR="00DB2242">
        <w:rPr>
          <w:rFonts w:ascii="Times New Roman" w:hAnsi="Times New Roman" w:cs="Times New Roman"/>
          <w:sz w:val="24"/>
          <w:szCs w:val="24"/>
        </w:rPr>
        <w:t>–</w:t>
      </w:r>
      <w:r w:rsidRPr="00165788">
        <w:rPr>
          <w:rFonts w:ascii="Times New Roman" w:hAnsi="Times New Roman" w:cs="Times New Roman"/>
          <w:sz w:val="24"/>
          <w:szCs w:val="24"/>
        </w:rPr>
        <w:t>40% газа, мазута, угля сжигается на старых электростанциях впустую, что, однако, выгодно поставщикам ресурсов. Именно потому современные технологии энергетики и не становятся частью российского промышленного комплекса.</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Закупив ряд таких блоков за рубежом, мы столкнулись с необходимостью их обслужива</w:t>
      </w:r>
      <w:r w:rsidR="00DB2242">
        <w:rPr>
          <w:rFonts w:ascii="Times New Roman" w:hAnsi="Times New Roman" w:cs="Times New Roman"/>
          <w:sz w:val="24"/>
          <w:szCs w:val="24"/>
        </w:rPr>
        <w:t>ть</w:t>
      </w:r>
      <w:r w:rsidRPr="00165788">
        <w:rPr>
          <w:rFonts w:ascii="Times New Roman" w:hAnsi="Times New Roman" w:cs="Times New Roman"/>
          <w:sz w:val="24"/>
          <w:szCs w:val="24"/>
        </w:rPr>
        <w:t xml:space="preserve"> и </w:t>
      </w:r>
      <w:r w:rsidR="00DB2242" w:rsidRPr="00165788">
        <w:rPr>
          <w:rFonts w:ascii="Times New Roman" w:hAnsi="Times New Roman" w:cs="Times New Roman"/>
          <w:sz w:val="24"/>
          <w:szCs w:val="24"/>
        </w:rPr>
        <w:t>закуп</w:t>
      </w:r>
      <w:r w:rsidR="00DB2242">
        <w:rPr>
          <w:rFonts w:ascii="Times New Roman" w:hAnsi="Times New Roman" w:cs="Times New Roman"/>
          <w:sz w:val="24"/>
          <w:szCs w:val="24"/>
        </w:rPr>
        <w:t>ать</w:t>
      </w:r>
      <w:r w:rsidR="00DB2242" w:rsidRPr="00165788">
        <w:rPr>
          <w:rFonts w:ascii="Times New Roman" w:hAnsi="Times New Roman" w:cs="Times New Roman"/>
          <w:sz w:val="24"/>
          <w:szCs w:val="24"/>
        </w:rPr>
        <w:t xml:space="preserve"> </w:t>
      </w:r>
      <w:r w:rsidRPr="00165788">
        <w:rPr>
          <w:rFonts w:ascii="Times New Roman" w:hAnsi="Times New Roman" w:cs="Times New Roman"/>
          <w:sz w:val="24"/>
          <w:szCs w:val="24"/>
        </w:rPr>
        <w:t>запчаст</w:t>
      </w:r>
      <w:r w:rsidR="00DB2242">
        <w:rPr>
          <w:rFonts w:ascii="Times New Roman" w:hAnsi="Times New Roman" w:cs="Times New Roman"/>
          <w:sz w:val="24"/>
          <w:szCs w:val="24"/>
        </w:rPr>
        <w:t>и</w:t>
      </w:r>
      <w:r w:rsidRPr="00165788">
        <w:rPr>
          <w:rFonts w:ascii="Times New Roman" w:hAnsi="Times New Roman" w:cs="Times New Roman"/>
          <w:sz w:val="24"/>
          <w:szCs w:val="24"/>
        </w:rPr>
        <w:t>. Это стало обходиться весьма дорого в условиях резкого падения курса рубля из-за проводимой президентом Путиным внешней и оборонной политики, направленной на конфликт с наиболее передовыми странами. Дороговизна обслуживания толкает государственных чиновников не к пересмотру ошибочного курса внешней и оборонной политики, а к полному отказу от использования современных энергетических установок.</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Из-за всех этих ошибок сформировался избыток электрической мощности, особенно в Европейской России и на Урале. В условиях этого избытка власти принимают необдуманные и крайне опасные решения продл</w:t>
      </w:r>
      <w:r w:rsidR="00DB2242">
        <w:rPr>
          <w:rFonts w:ascii="Times New Roman" w:hAnsi="Times New Roman" w:cs="Times New Roman"/>
          <w:sz w:val="24"/>
          <w:szCs w:val="24"/>
        </w:rPr>
        <w:t>ить</w:t>
      </w:r>
      <w:r w:rsidRPr="00165788">
        <w:rPr>
          <w:rFonts w:ascii="Times New Roman" w:hAnsi="Times New Roman" w:cs="Times New Roman"/>
          <w:sz w:val="24"/>
          <w:szCs w:val="24"/>
        </w:rPr>
        <w:t xml:space="preserve"> срок эксплуатации атомных энергоблоков в Ленинградской (ЛАЭС-1) и в Мурманской областях. </w:t>
      </w:r>
      <w:r w:rsidR="00DB2242">
        <w:rPr>
          <w:rFonts w:ascii="Times New Roman" w:hAnsi="Times New Roman" w:cs="Times New Roman"/>
          <w:sz w:val="24"/>
          <w:szCs w:val="24"/>
        </w:rPr>
        <w:t>Д</w:t>
      </w:r>
      <w:r w:rsidRPr="00165788">
        <w:rPr>
          <w:rFonts w:ascii="Times New Roman" w:hAnsi="Times New Roman" w:cs="Times New Roman"/>
          <w:sz w:val="24"/>
          <w:szCs w:val="24"/>
        </w:rPr>
        <w:t xml:space="preserve">анные энергоблоки уже очень давно выработали свой ресурс с точки зрения безопасности. </w:t>
      </w:r>
      <w:r w:rsidR="00DB2242">
        <w:rPr>
          <w:rFonts w:ascii="Times New Roman" w:hAnsi="Times New Roman" w:cs="Times New Roman"/>
          <w:sz w:val="24"/>
          <w:szCs w:val="24"/>
        </w:rPr>
        <w:t>П</w:t>
      </w:r>
      <w:r w:rsidRPr="00165788">
        <w:rPr>
          <w:rFonts w:ascii="Times New Roman" w:hAnsi="Times New Roman" w:cs="Times New Roman"/>
          <w:sz w:val="24"/>
          <w:szCs w:val="24"/>
        </w:rPr>
        <w:t>остроен новый энергоблок ЛАЭС-2, бюджетные расходы на строительство которого по-прежнему остаются засекреченными. Но этот более современный и безопасный энергоблок до сих пор не введен в эксплуатацию и простаивает, нанося огромные убытки подведомственным структурам Росатома.</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Главным упущением в сфере строительства гражданских и промышленных зданий является отказ от внедрения и использования альтернативных источников энергии</w:t>
      </w:r>
      <w:r w:rsidR="00DB2242">
        <w:rPr>
          <w:rFonts w:ascii="Times New Roman" w:hAnsi="Times New Roman" w:cs="Times New Roman"/>
          <w:sz w:val="24"/>
          <w:szCs w:val="24"/>
        </w:rPr>
        <w:t>,</w:t>
      </w:r>
      <w:r w:rsidRPr="00165788">
        <w:rPr>
          <w:rFonts w:ascii="Times New Roman" w:hAnsi="Times New Roman" w:cs="Times New Roman"/>
          <w:sz w:val="24"/>
          <w:szCs w:val="24"/>
        </w:rPr>
        <w:t xml:space="preserve"> и в первую очередь </w:t>
      </w:r>
      <w:r w:rsidR="00DB2242" w:rsidRPr="00DB2242">
        <w:rPr>
          <w:rFonts w:ascii="Times New Roman" w:hAnsi="Times New Roman" w:cs="Times New Roman"/>
          <w:sz w:val="24"/>
          <w:szCs w:val="24"/>
        </w:rPr>
        <w:t xml:space="preserve">– </w:t>
      </w:r>
      <w:r w:rsidRPr="00165788">
        <w:rPr>
          <w:rFonts w:ascii="Times New Roman" w:hAnsi="Times New Roman" w:cs="Times New Roman"/>
          <w:sz w:val="24"/>
          <w:szCs w:val="24"/>
        </w:rPr>
        <w:t xml:space="preserve">возобновляемых источников энергии.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долгосрочной перспективе альтернативная энергетика должна заместить традиционную на базе углеводородного топлива, запасы которого на Земле ограничены, а его сжигание негативно влияет на окружающую среду, а также высокозатратную и рискованную атомную энергетику. В краткосрочной перспективе инвестиции в альтернативную энергетику способны увеличить количество рабочих мест как в сфере производства оборудования, так и в сфере обслуживания энергетических установок.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На сегодняшний день Россия существенно отста</w:t>
      </w:r>
      <w:r w:rsidR="00DB2242">
        <w:rPr>
          <w:rFonts w:ascii="Times New Roman" w:hAnsi="Times New Roman" w:cs="Times New Roman"/>
          <w:sz w:val="24"/>
          <w:szCs w:val="24"/>
        </w:rPr>
        <w:t>е</w:t>
      </w:r>
      <w:r w:rsidRPr="00165788">
        <w:rPr>
          <w:rFonts w:ascii="Times New Roman" w:hAnsi="Times New Roman" w:cs="Times New Roman"/>
          <w:sz w:val="24"/>
          <w:szCs w:val="24"/>
        </w:rPr>
        <w:t>т от других стран по уровню развитию альтернативной энергетики. Впер</w:t>
      </w:r>
      <w:r w:rsidR="00DB2242">
        <w:rPr>
          <w:rFonts w:ascii="Times New Roman" w:hAnsi="Times New Roman" w:cs="Times New Roman"/>
          <w:sz w:val="24"/>
          <w:szCs w:val="24"/>
        </w:rPr>
        <w:t>е</w:t>
      </w:r>
      <w:r w:rsidRPr="00165788">
        <w:rPr>
          <w:rFonts w:ascii="Times New Roman" w:hAnsi="Times New Roman" w:cs="Times New Roman"/>
          <w:sz w:val="24"/>
          <w:szCs w:val="24"/>
        </w:rPr>
        <w:t>д ушли не только Германия, Дания и другие развиты</w:t>
      </w:r>
      <w:r w:rsidR="00DB2242">
        <w:rPr>
          <w:rFonts w:ascii="Times New Roman" w:hAnsi="Times New Roman" w:cs="Times New Roman"/>
          <w:sz w:val="24"/>
          <w:szCs w:val="24"/>
        </w:rPr>
        <w:t>е</w:t>
      </w:r>
      <w:r w:rsidRPr="00165788">
        <w:rPr>
          <w:rFonts w:ascii="Times New Roman" w:hAnsi="Times New Roman" w:cs="Times New Roman"/>
          <w:sz w:val="24"/>
          <w:szCs w:val="24"/>
        </w:rPr>
        <w:t xml:space="preserve"> стран</w:t>
      </w:r>
      <w:r w:rsidR="00DB2242">
        <w:rPr>
          <w:rFonts w:ascii="Times New Roman" w:hAnsi="Times New Roman" w:cs="Times New Roman"/>
          <w:sz w:val="24"/>
          <w:szCs w:val="24"/>
        </w:rPr>
        <w:t>ы</w:t>
      </w:r>
      <w:r w:rsidRPr="00165788">
        <w:rPr>
          <w:rFonts w:ascii="Times New Roman" w:hAnsi="Times New Roman" w:cs="Times New Roman"/>
          <w:sz w:val="24"/>
          <w:szCs w:val="24"/>
        </w:rPr>
        <w:t>, но и развивающиеся, такие как Китай и Бразилия. Доля альтернативной энергетики в энергобалансе страны не превышает 1%. Тем не менее, потенциал для развития ВИЭ есть практически в каждом регионе России. Технический потенциал ВИЭ в России в несколько раз превышает потребности страны в энергоресурсах. Разнообразие климата России с регионами, где солнечных дней в году более 300, где дуют сильные ветры, работают морские приливы и отливы, где нецелесообразно прокладывать и обслуживать протяженные коммунальные транспортные магистрали</w:t>
      </w:r>
      <w:r w:rsidR="00DB2242">
        <w:rPr>
          <w:rFonts w:ascii="Times New Roman" w:hAnsi="Times New Roman" w:cs="Times New Roman"/>
          <w:sz w:val="24"/>
          <w:szCs w:val="24"/>
        </w:rPr>
        <w:t>,</w:t>
      </w:r>
      <w:r w:rsidRPr="00165788">
        <w:rPr>
          <w:rFonts w:ascii="Times New Roman" w:hAnsi="Times New Roman" w:cs="Times New Roman"/>
          <w:sz w:val="24"/>
          <w:szCs w:val="24"/>
        </w:rPr>
        <w:t xml:space="preserve"> позволяет организовывать современную жизнь человека с применением альтернативной энергетики </w:t>
      </w:r>
      <w:r w:rsidRPr="00165788">
        <w:rPr>
          <w:rFonts w:ascii="Times New Roman" w:hAnsi="Times New Roman" w:cs="Times New Roman"/>
          <w:sz w:val="24"/>
          <w:szCs w:val="24"/>
        </w:rPr>
        <w:lastRenderedPageBreak/>
        <w:t xml:space="preserve">везде. Причем много дешевле, особенно вне городов и в отдаленных местностях, чем существующими методами, технологиями и мерами. Мы наблюдаем полное отсутствие внятной энергетической стратегии развития России. Сознательный отказ от ВИЭ и современных парогазовых систем навсегда лишает </w:t>
      </w:r>
      <w:r w:rsidR="00DB2242">
        <w:rPr>
          <w:rFonts w:ascii="Times New Roman" w:hAnsi="Times New Roman" w:cs="Times New Roman"/>
          <w:sz w:val="24"/>
          <w:szCs w:val="24"/>
        </w:rPr>
        <w:t>нашу страну</w:t>
      </w:r>
      <w:r w:rsidR="00DB2242" w:rsidRPr="00165788">
        <w:rPr>
          <w:rFonts w:ascii="Times New Roman" w:hAnsi="Times New Roman" w:cs="Times New Roman"/>
          <w:sz w:val="24"/>
          <w:szCs w:val="24"/>
        </w:rPr>
        <w:t xml:space="preserve"> </w:t>
      </w:r>
      <w:r w:rsidRPr="00165788">
        <w:rPr>
          <w:rFonts w:ascii="Times New Roman" w:hAnsi="Times New Roman" w:cs="Times New Roman"/>
          <w:sz w:val="24"/>
          <w:szCs w:val="24"/>
        </w:rPr>
        <w:t>конкурентных преимуществ в энергетической сфере.</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Предлагаемые меры по стимулированию развития альтернативной энергетики:</w:t>
      </w:r>
    </w:p>
    <w:p w:rsidR="00FB0458" w:rsidRPr="00165788" w:rsidRDefault="00DB2242" w:rsidP="00FB0458">
      <w:pPr>
        <w:pStyle w:val="a0"/>
        <w:spacing w:line="360" w:lineRule="auto"/>
        <w:ind w:firstLine="709"/>
        <w:jc w:val="both"/>
        <w:rPr>
          <w:rFonts w:ascii="Times New Roman" w:hAnsi="Times New Roman" w:cs="Times New Roman"/>
          <w:sz w:val="24"/>
          <w:szCs w:val="24"/>
        </w:rPr>
      </w:pPr>
      <w:r w:rsidRPr="00DB2242">
        <w:rPr>
          <w:rFonts w:ascii="Times New Roman" w:hAnsi="Times New Roman" w:cs="Times New Roman"/>
          <w:sz w:val="24"/>
          <w:szCs w:val="24"/>
        </w:rPr>
        <w:t xml:space="preserve">– </w:t>
      </w:r>
      <w:r w:rsidR="00FB0458" w:rsidRPr="00165788">
        <w:rPr>
          <w:rFonts w:ascii="Times New Roman" w:hAnsi="Times New Roman" w:cs="Times New Roman"/>
          <w:sz w:val="24"/>
          <w:szCs w:val="24"/>
        </w:rPr>
        <w:t>Разработать программу государственного финансирования научных разработок и создания пилотных проектов в области ВИЭ.</w:t>
      </w:r>
    </w:p>
    <w:p w:rsidR="00FB0458" w:rsidRDefault="00DB2242" w:rsidP="00FB0458">
      <w:pPr>
        <w:pStyle w:val="a0"/>
        <w:spacing w:line="360" w:lineRule="auto"/>
        <w:ind w:firstLine="709"/>
        <w:jc w:val="both"/>
        <w:rPr>
          <w:rFonts w:ascii="Times New Roman" w:hAnsi="Times New Roman" w:cs="Times New Roman"/>
          <w:sz w:val="24"/>
          <w:szCs w:val="24"/>
        </w:rPr>
      </w:pPr>
      <w:r w:rsidRPr="00DB2242">
        <w:rPr>
          <w:rFonts w:ascii="Times New Roman" w:hAnsi="Times New Roman" w:cs="Times New Roman"/>
          <w:sz w:val="24"/>
          <w:szCs w:val="24"/>
        </w:rPr>
        <w:t xml:space="preserve">– </w:t>
      </w:r>
      <w:r w:rsidR="00FB0458" w:rsidRPr="00165788">
        <w:rPr>
          <w:rFonts w:ascii="Times New Roman" w:hAnsi="Times New Roman" w:cs="Times New Roman"/>
          <w:sz w:val="24"/>
          <w:szCs w:val="24"/>
        </w:rPr>
        <w:t>Субсидировать из федерального бюджета строительство объектов генерации на основе ВИЭ в удал</w:t>
      </w:r>
      <w:r>
        <w:rPr>
          <w:rFonts w:ascii="Times New Roman" w:hAnsi="Times New Roman" w:cs="Times New Roman"/>
          <w:sz w:val="24"/>
          <w:szCs w:val="24"/>
        </w:rPr>
        <w:t>е</w:t>
      </w:r>
      <w:r w:rsidR="00FB0458" w:rsidRPr="00165788">
        <w:rPr>
          <w:rFonts w:ascii="Times New Roman" w:hAnsi="Times New Roman" w:cs="Times New Roman"/>
          <w:sz w:val="24"/>
          <w:szCs w:val="24"/>
        </w:rPr>
        <w:t>нных от массовой застройки районах, не подключенных к единой энергосистеме, создавать для таких проектов благоприятные экономические и организационные условия.</w:t>
      </w:r>
    </w:p>
    <w:p w:rsidR="00942C2C" w:rsidRPr="00165788" w:rsidRDefault="00942C2C" w:rsidP="00FB0458">
      <w:pPr>
        <w:pStyle w:val="a0"/>
        <w:spacing w:line="360" w:lineRule="auto"/>
        <w:ind w:firstLine="709"/>
        <w:jc w:val="both"/>
        <w:rPr>
          <w:rFonts w:ascii="Times New Roman" w:hAnsi="Times New Roman" w:cs="Times New Roman"/>
          <w:sz w:val="24"/>
          <w:szCs w:val="24"/>
        </w:rPr>
      </w:pPr>
      <w:r w:rsidRPr="00942C2C">
        <w:rPr>
          <w:rFonts w:ascii="Times New Roman" w:hAnsi="Times New Roman" w:cs="Times New Roman"/>
          <w:sz w:val="24"/>
          <w:szCs w:val="24"/>
        </w:rPr>
        <w:t xml:space="preserve">– Разработать программу создания инновационных технологий производства электроэнергии на основе использования отходов сельскохозяйственного производства </w:t>
      </w:r>
      <w:r>
        <w:rPr>
          <w:rFonts w:ascii="Times New Roman" w:hAnsi="Times New Roman" w:cs="Times New Roman"/>
          <w:sz w:val="24"/>
          <w:szCs w:val="24"/>
        </w:rPr>
        <w:t>и деревообработки, п</w:t>
      </w:r>
      <w:r w:rsidRPr="00942C2C">
        <w:rPr>
          <w:rFonts w:ascii="Times New Roman" w:hAnsi="Times New Roman" w:cs="Times New Roman"/>
          <w:sz w:val="24"/>
          <w:szCs w:val="24"/>
        </w:rPr>
        <w:t>редусмотреть государственное со</w:t>
      </w:r>
      <w:r>
        <w:rPr>
          <w:rFonts w:ascii="Times New Roman" w:hAnsi="Times New Roman" w:cs="Times New Roman"/>
          <w:sz w:val="24"/>
          <w:szCs w:val="24"/>
        </w:rPr>
        <w:t>-</w:t>
      </w:r>
      <w:r w:rsidRPr="00942C2C">
        <w:rPr>
          <w:rFonts w:ascii="Times New Roman" w:hAnsi="Times New Roman" w:cs="Times New Roman"/>
          <w:sz w:val="24"/>
          <w:szCs w:val="24"/>
        </w:rPr>
        <w:t xml:space="preserve">финансирование проектов, направленных на внедрение </w:t>
      </w:r>
      <w:r>
        <w:rPr>
          <w:rFonts w:ascii="Times New Roman" w:hAnsi="Times New Roman" w:cs="Times New Roman"/>
          <w:sz w:val="24"/>
          <w:szCs w:val="24"/>
        </w:rPr>
        <w:t xml:space="preserve">этих </w:t>
      </w:r>
      <w:r w:rsidRPr="00942C2C">
        <w:rPr>
          <w:rFonts w:ascii="Times New Roman" w:hAnsi="Times New Roman" w:cs="Times New Roman"/>
          <w:sz w:val="24"/>
          <w:szCs w:val="24"/>
        </w:rPr>
        <w:t>технологий.</w:t>
      </w:r>
    </w:p>
    <w:p w:rsidR="00FB0458" w:rsidRPr="00165788" w:rsidRDefault="00DB2242" w:rsidP="00FB0458">
      <w:pPr>
        <w:pStyle w:val="a0"/>
        <w:spacing w:line="360" w:lineRule="auto"/>
        <w:ind w:firstLine="709"/>
        <w:jc w:val="both"/>
        <w:rPr>
          <w:rFonts w:ascii="Times New Roman" w:hAnsi="Times New Roman" w:cs="Times New Roman"/>
          <w:sz w:val="24"/>
          <w:szCs w:val="24"/>
        </w:rPr>
      </w:pPr>
      <w:r w:rsidRPr="00DB2242">
        <w:rPr>
          <w:rFonts w:ascii="Times New Roman" w:hAnsi="Times New Roman" w:cs="Times New Roman"/>
          <w:sz w:val="24"/>
          <w:szCs w:val="24"/>
        </w:rPr>
        <w:t xml:space="preserve">– </w:t>
      </w:r>
      <w:r w:rsidR="00FB0458" w:rsidRPr="00165788">
        <w:rPr>
          <w:rFonts w:ascii="Times New Roman" w:hAnsi="Times New Roman" w:cs="Times New Roman"/>
          <w:sz w:val="24"/>
          <w:szCs w:val="24"/>
        </w:rPr>
        <w:t>Облегчить процедуру технологического присоединения электростанций на базе ВИЭ к единой энергетической системе.</w:t>
      </w:r>
    </w:p>
    <w:p w:rsidR="00FB0458" w:rsidRPr="00165788" w:rsidRDefault="00DB2242" w:rsidP="00FB0458">
      <w:pPr>
        <w:pStyle w:val="a0"/>
        <w:spacing w:line="360" w:lineRule="auto"/>
        <w:ind w:firstLine="709"/>
        <w:jc w:val="both"/>
        <w:rPr>
          <w:rFonts w:ascii="Times New Roman" w:hAnsi="Times New Roman" w:cs="Times New Roman"/>
          <w:sz w:val="24"/>
          <w:szCs w:val="24"/>
        </w:rPr>
      </w:pPr>
      <w:r w:rsidRPr="00DB2242">
        <w:rPr>
          <w:rFonts w:ascii="Times New Roman" w:hAnsi="Times New Roman" w:cs="Times New Roman"/>
          <w:sz w:val="24"/>
          <w:szCs w:val="24"/>
        </w:rPr>
        <w:t xml:space="preserve">– </w:t>
      </w:r>
      <w:r w:rsidR="00FB0458" w:rsidRPr="00165788">
        <w:rPr>
          <w:rFonts w:ascii="Times New Roman" w:hAnsi="Times New Roman" w:cs="Times New Roman"/>
          <w:sz w:val="24"/>
          <w:szCs w:val="24"/>
        </w:rPr>
        <w:t>Установить налоговые льготы для объектов генерации на основе ВИЭ и предприятий по производству оборудования для энергетических установок на основе ВИЭ и одновременно с этим снять налоговые льготы на добычу углеводородов, подготовить комплекс мер по поддержке физических и юридических лиц</w:t>
      </w:r>
      <w:r w:rsidR="00FE3917">
        <w:rPr>
          <w:rFonts w:ascii="Times New Roman" w:hAnsi="Times New Roman" w:cs="Times New Roman"/>
          <w:sz w:val="24"/>
          <w:szCs w:val="24"/>
        </w:rPr>
        <w:t>,</w:t>
      </w:r>
      <w:r w:rsidR="00FB0458" w:rsidRPr="00165788">
        <w:rPr>
          <w:rFonts w:ascii="Times New Roman" w:hAnsi="Times New Roman" w:cs="Times New Roman"/>
          <w:sz w:val="24"/>
          <w:szCs w:val="24"/>
        </w:rPr>
        <w:t xml:space="preserve"> </w:t>
      </w:r>
      <w:r w:rsidR="00FE3917">
        <w:rPr>
          <w:rFonts w:ascii="Times New Roman" w:hAnsi="Times New Roman" w:cs="Times New Roman"/>
          <w:sz w:val="24"/>
          <w:szCs w:val="24"/>
        </w:rPr>
        <w:t>ис</w:t>
      </w:r>
      <w:r w:rsidR="00FB0458" w:rsidRPr="00165788">
        <w:rPr>
          <w:rFonts w:ascii="Times New Roman" w:hAnsi="Times New Roman" w:cs="Times New Roman"/>
          <w:sz w:val="24"/>
          <w:szCs w:val="24"/>
        </w:rPr>
        <w:t>польз</w:t>
      </w:r>
      <w:r w:rsidR="00FE3917">
        <w:rPr>
          <w:rFonts w:ascii="Times New Roman" w:hAnsi="Times New Roman" w:cs="Times New Roman"/>
          <w:sz w:val="24"/>
          <w:szCs w:val="24"/>
        </w:rPr>
        <w:t>ующих</w:t>
      </w:r>
      <w:r w:rsidR="00FB0458" w:rsidRPr="00165788">
        <w:rPr>
          <w:rFonts w:ascii="Times New Roman" w:hAnsi="Times New Roman" w:cs="Times New Roman"/>
          <w:sz w:val="24"/>
          <w:szCs w:val="24"/>
        </w:rPr>
        <w:t xml:space="preserve"> альтернативны</w:t>
      </w:r>
      <w:r w:rsidR="00FE3917">
        <w:rPr>
          <w:rFonts w:ascii="Times New Roman" w:hAnsi="Times New Roman" w:cs="Times New Roman"/>
          <w:sz w:val="24"/>
          <w:szCs w:val="24"/>
        </w:rPr>
        <w:t>е</w:t>
      </w:r>
      <w:r w:rsidR="00FB0458" w:rsidRPr="00165788">
        <w:rPr>
          <w:rFonts w:ascii="Times New Roman" w:hAnsi="Times New Roman" w:cs="Times New Roman"/>
          <w:sz w:val="24"/>
          <w:szCs w:val="24"/>
        </w:rPr>
        <w:t xml:space="preserve"> источники энергии.</w:t>
      </w:r>
    </w:p>
    <w:p w:rsidR="00FB0458" w:rsidRPr="00165788" w:rsidRDefault="00FE3917" w:rsidP="00FB0458">
      <w:pPr>
        <w:pStyle w:val="a0"/>
        <w:spacing w:line="360" w:lineRule="auto"/>
        <w:ind w:firstLine="709"/>
        <w:jc w:val="both"/>
        <w:rPr>
          <w:rFonts w:ascii="Times New Roman" w:hAnsi="Times New Roman" w:cs="Times New Roman"/>
          <w:sz w:val="24"/>
          <w:szCs w:val="24"/>
        </w:rPr>
      </w:pPr>
      <w:r w:rsidRPr="00FE3917">
        <w:rPr>
          <w:rFonts w:ascii="Times New Roman" w:hAnsi="Times New Roman" w:cs="Times New Roman"/>
          <w:sz w:val="24"/>
          <w:szCs w:val="24"/>
        </w:rPr>
        <w:t xml:space="preserve">– </w:t>
      </w:r>
      <w:r w:rsidR="00FB0458" w:rsidRPr="00165788">
        <w:rPr>
          <w:rFonts w:ascii="Times New Roman" w:hAnsi="Times New Roman" w:cs="Times New Roman"/>
          <w:sz w:val="24"/>
          <w:szCs w:val="24"/>
        </w:rPr>
        <w:t>Гарантировать поставщикам электроэнергии на основе ВИЭ долгосрочные экономически обоснованные тарифы на электроэнергию.</w:t>
      </w:r>
    </w:p>
    <w:p w:rsidR="00FB0458" w:rsidRPr="00165788" w:rsidRDefault="00FE3917" w:rsidP="00FB0458">
      <w:pPr>
        <w:pStyle w:val="a0"/>
        <w:spacing w:line="360" w:lineRule="auto"/>
        <w:ind w:firstLine="709"/>
        <w:jc w:val="both"/>
        <w:rPr>
          <w:rFonts w:ascii="Times New Roman" w:hAnsi="Times New Roman" w:cs="Times New Roman"/>
          <w:sz w:val="24"/>
          <w:szCs w:val="24"/>
        </w:rPr>
      </w:pPr>
      <w:r w:rsidRPr="00FE3917">
        <w:rPr>
          <w:rFonts w:ascii="Times New Roman" w:hAnsi="Times New Roman" w:cs="Times New Roman"/>
          <w:sz w:val="24"/>
          <w:szCs w:val="24"/>
        </w:rPr>
        <w:t xml:space="preserve">– </w:t>
      </w:r>
      <w:r w:rsidR="00FB0458" w:rsidRPr="00165788">
        <w:rPr>
          <w:rFonts w:ascii="Times New Roman" w:hAnsi="Times New Roman" w:cs="Times New Roman"/>
          <w:sz w:val="24"/>
          <w:szCs w:val="24"/>
        </w:rPr>
        <w:t>При заключении договоров на поставку мощности на оптовом рынке электроэнергии брать за основу не расч</w:t>
      </w:r>
      <w:r>
        <w:rPr>
          <w:rFonts w:ascii="Times New Roman" w:hAnsi="Times New Roman" w:cs="Times New Roman"/>
          <w:sz w:val="24"/>
          <w:szCs w:val="24"/>
        </w:rPr>
        <w:t>е</w:t>
      </w:r>
      <w:r w:rsidR="00FB0458" w:rsidRPr="00165788">
        <w:rPr>
          <w:rFonts w:ascii="Times New Roman" w:hAnsi="Times New Roman" w:cs="Times New Roman"/>
          <w:sz w:val="24"/>
          <w:szCs w:val="24"/>
        </w:rPr>
        <w:t>тную мощность установки, а среднегодовую фактическую мощность.</w:t>
      </w:r>
    </w:p>
    <w:p w:rsidR="00FB0458" w:rsidRPr="00165788" w:rsidRDefault="00FE3917" w:rsidP="00FB0458">
      <w:pPr>
        <w:pStyle w:val="a0"/>
        <w:spacing w:line="360" w:lineRule="auto"/>
        <w:ind w:firstLine="709"/>
        <w:jc w:val="both"/>
        <w:rPr>
          <w:rFonts w:ascii="Times New Roman" w:hAnsi="Times New Roman" w:cs="Times New Roman"/>
          <w:sz w:val="24"/>
          <w:szCs w:val="24"/>
        </w:rPr>
      </w:pPr>
      <w:r w:rsidRPr="00FE3917">
        <w:rPr>
          <w:rFonts w:ascii="Times New Roman" w:hAnsi="Times New Roman" w:cs="Times New Roman"/>
          <w:sz w:val="24"/>
          <w:szCs w:val="24"/>
        </w:rPr>
        <w:t xml:space="preserve">– </w:t>
      </w:r>
      <w:r w:rsidR="00FB0458" w:rsidRPr="00165788">
        <w:rPr>
          <w:rFonts w:ascii="Times New Roman" w:hAnsi="Times New Roman" w:cs="Times New Roman"/>
          <w:sz w:val="24"/>
          <w:szCs w:val="24"/>
        </w:rPr>
        <w:t>Обнулить пошлины на импорт оборудования для энергетических установок на базе возобновляемых источников энергии.</w:t>
      </w:r>
    </w:p>
    <w:p w:rsidR="00FB0458" w:rsidRPr="00165788" w:rsidRDefault="00FB0458" w:rsidP="00FB0458">
      <w:pPr>
        <w:pStyle w:val="a0"/>
        <w:spacing w:line="360" w:lineRule="auto"/>
        <w:ind w:firstLine="709"/>
        <w:jc w:val="both"/>
        <w:rPr>
          <w:rFonts w:ascii="Times New Roman" w:hAnsi="Times New Roman" w:cs="Times New Roman"/>
          <w:sz w:val="24"/>
          <w:szCs w:val="24"/>
        </w:rPr>
      </w:pPr>
    </w:p>
    <w:p w:rsidR="00FB0458" w:rsidRPr="009C38A6" w:rsidRDefault="00FB0458" w:rsidP="00FB0458">
      <w:pPr>
        <w:pStyle w:val="2"/>
      </w:pPr>
      <w:bookmarkStart w:id="97" w:name="_Toc455083696"/>
      <w:r w:rsidRPr="009C38A6">
        <w:t>Развитие космоса</w:t>
      </w:r>
      <w:bookmarkEnd w:id="97"/>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Орбитальные космические группировки и обеспечивающая их работу наземная инфраструктура стали для многих государств неотъемлемыми компонентами функционирования практически всех отраслей науки, производства, потребления, </w:t>
      </w:r>
      <w:r w:rsidRPr="00165788">
        <w:rPr>
          <w:rFonts w:ascii="Times New Roman" w:hAnsi="Times New Roman" w:cs="Times New Roman"/>
          <w:sz w:val="24"/>
          <w:szCs w:val="24"/>
        </w:rPr>
        <w:lastRenderedPageBreak/>
        <w:t>финансово-хозяйственной деятельности, распределения информационных потоков, безопасности.</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Россия пока ещ</w:t>
      </w:r>
      <w:r w:rsidR="00FE3917">
        <w:rPr>
          <w:rFonts w:ascii="Times New Roman" w:hAnsi="Times New Roman" w:cs="Times New Roman"/>
          <w:sz w:val="24"/>
          <w:szCs w:val="24"/>
        </w:rPr>
        <w:t>е</w:t>
      </w:r>
      <w:r w:rsidRPr="00165788">
        <w:rPr>
          <w:rFonts w:ascii="Times New Roman" w:hAnsi="Times New Roman" w:cs="Times New Roman"/>
          <w:sz w:val="24"/>
          <w:szCs w:val="24"/>
        </w:rPr>
        <w:t xml:space="preserve"> сохраняет свои позиции в развитии и использовании космического пространства, однако значительно уступает США по общему составу орбитальной группировки и объ</w:t>
      </w:r>
      <w:r w:rsidR="00FE3917">
        <w:rPr>
          <w:rFonts w:ascii="Times New Roman" w:hAnsi="Times New Roman" w:cs="Times New Roman"/>
          <w:sz w:val="24"/>
          <w:szCs w:val="24"/>
        </w:rPr>
        <w:t>е</w:t>
      </w:r>
      <w:r w:rsidRPr="00165788">
        <w:rPr>
          <w:rFonts w:ascii="Times New Roman" w:hAnsi="Times New Roman" w:cs="Times New Roman"/>
          <w:sz w:val="24"/>
          <w:szCs w:val="24"/>
        </w:rPr>
        <w:t xml:space="preserve">му решаемых задач, в том числе по разведке, связи, мониторингу земной и водной поверхности, метеонаблюдениям и по другим направлениям. По составу орбитальной группировки Россию догнал Китай.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Как следствие недостаточного финансирования, коррупции, снижения качества управления и кадровых ресурсов</w:t>
      </w:r>
      <w:r w:rsidR="00FE3917">
        <w:rPr>
          <w:rFonts w:ascii="Times New Roman" w:hAnsi="Times New Roman" w:cs="Times New Roman"/>
          <w:sz w:val="24"/>
          <w:szCs w:val="24"/>
        </w:rPr>
        <w:t>,</w:t>
      </w:r>
      <w:r w:rsidRPr="00165788">
        <w:rPr>
          <w:rFonts w:ascii="Times New Roman" w:hAnsi="Times New Roman" w:cs="Times New Roman"/>
          <w:sz w:val="24"/>
          <w:szCs w:val="24"/>
        </w:rPr>
        <w:t xml:space="preserve"> резко выросла аварийность при запусках ракет-носителей, выводе космических аппаратов на орбиту и их функционировани</w:t>
      </w:r>
      <w:r w:rsidR="00FE3917">
        <w:rPr>
          <w:rFonts w:ascii="Times New Roman" w:hAnsi="Times New Roman" w:cs="Times New Roman"/>
          <w:sz w:val="24"/>
          <w:szCs w:val="24"/>
        </w:rPr>
        <w:t>и</w:t>
      </w:r>
      <w:r w:rsidRPr="00165788">
        <w:rPr>
          <w:rFonts w:ascii="Times New Roman" w:hAnsi="Times New Roman" w:cs="Times New Roman"/>
          <w:sz w:val="24"/>
          <w:szCs w:val="24"/>
        </w:rPr>
        <w:t xml:space="preserve"> в заложенные сроки. Практически неработоспособными стали космические эшелоны Системы предупреждения о ракетном нападении</w:t>
      </w:r>
      <w:r w:rsidR="00FE3917">
        <w:rPr>
          <w:rFonts w:ascii="Times New Roman" w:hAnsi="Times New Roman" w:cs="Times New Roman"/>
          <w:sz w:val="24"/>
          <w:szCs w:val="24"/>
        </w:rPr>
        <w:t>.</w:t>
      </w:r>
      <w:r w:rsidRPr="00165788">
        <w:rPr>
          <w:rFonts w:ascii="Times New Roman" w:hAnsi="Times New Roman" w:cs="Times New Roman"/>
          <w:sz w:val="24"/>
          <w:szCs w:val="24"/>
        </w:rPr>
        <w:t xml:space="preserve"> </w:t>
      </w:r>
      <w:r w:rsidR="00FE3917">
        <w:rPr>
          <w:rFonts w:ascii="Times New Roman" w:hAnsi="Times New Roman" w:cs="Times New Roman"/>
          <w:sz w:val="24"/>
          <w:szCs w:val="24"/>
        </w:rPr>
        <w:t>С</w:t>
      </w:r>
      <w:r w:rsidRPr="00165788">
        <w:rPr>
          <w:rFonts w:ascii="Times New Roman" w:hAnsi="Times New Roman" w:cs="Times New Roman"/>
          <w:sz w:val="24"/>
          <w:szCs w:val="24"/>
        </w:rPr>
        <w:t xml:space="preserve">роки активной работы наших космических аппаратов военного, гражданского и двойного назначения заметно уступают американским и </w:t>
      </w:r>
      <w:r w:rsidR="00FE3917">
        <w:rPr>
          <w:rFonts w:ascii="Times New Roman" w:hAnsi="Times New Roman" w:cs="Times New Roman"/>
          <w:sz w:val="24"/>
          <w:szCs w:val="24"/>
        </w:rPr>
        <w:t>е</w:t>
      </w:r>
      <w:r w:rsidRPr="00165788">
        <w:rPr>
          <w:rFonts w:ascii="Times New Roman" w:hAnsi="Times New Roman" w:cs="Times New Roman"/>
          <w:sz w:val="24"/>
          <w:szCs w:val="24"/>
        </w:rPr>
        <w:t xml:space="preserve">вропейским. Последнее приводит к более частым запускам ракет-носителей с полезной нагрузкой и </w:t>
      </w:r>
      <w:r w:rsidR="00FE3917">
        <w:rPr>
          <w:rFonts w:ascii="Times New Roman" w:hAnsi="Times New Roman" w:cs="Times New Roman"/>
          <w:sz w:val="24"/>
          <w:szCs w:val="24"/>
        </w:rPr>
        <w:t xml:space="preserve">к </w:t>
      </w:r>
      <w:r w:rsidRPr="00165788">
        <w:rPr>
          <w:rFonts w:ascii="Times New Roman" w:hAnsi="Times New Roman" w:cs="Times New Roman"/>
          <w:sz w:val="24"/>
          <w:szCs w:val="24"/>
        </w:rPr>
        <w:t>соответствующим дополнительным расходам. По затратам на запуски в космос Россия – один из лидеров (около 14% мировых расходов), но по доходам – на периферии (1,5</w:t>
      </w:r>
      <w:r w:rsidR="00FE3917">
        <w:rPr>
          <w:rFonts w:ascii="Times New Roman" w:hAnsi="Times New Roman" w:cs="Times New Roman"/>
          <w:sz w:val="24"/>
          <w:szCs w:val="24"/>
        </w:rPr>
        <w:t>–</w:t>
      </w:r>
      <w:r w:rsidRPr="00165788">
        <w:rPr>
          <w:rFonts w:ascii="Times New Roman" w:hAnsi="Times New Roman" w:cs="Times New Roman"/>
          <w:sz w:val="24"/>
          <w:szCs w:val="24"/>
        </w:rPr>
        <w:t>1,6%) от мировых.</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Пока что сохраняются конкурентные преимущества России по стоимости доставки полезной нагрузки на низкие орбиты – в полтора-два раза ниже в расч</w:t>
      </w:r>
      <w:r w:rsidR="00FE3917">
        <w:rPr>
          <w:rFonts w:ascii="Times New Roman" w:hAnsi="Times New Roman" w:cs="Times New Roman"/>
          <w:sz w:val="24"/>
          <w:szCs w:val="24"/>
        </w:rPr>
        <w:t>е</w:t>
      </w:r>
      <w:r w:rsidRPr="00165788">
        <w:rPr>
          <w:rFonts w:ascii="Times New Roman" w:hAnsi="Times New Roman" w:cs="Times New Roman"/>
          <w:sz w:val="24"/>
          <w:szCs w:val="24"/>
        </w:rPr>
        <w:t xml:space="preserve">те на один кг по сравнению с США и Европой. Однако это преимущество постепенно тает из-за активной деятельности частных зарубежных компаний. Частные космические корабли успешно долетают до цели, доставляют грузы по заказу правительств и корпораций и возвращаются обратно (Dragon). Уже сегодня полеты на Falcon от SpaceX стали дешевле французских «Арианов» и российских «Протонов». Состоялась успешная посадка первой ступени ракеты-носителя Falcone 9, что позволяет экономить на дорогостоящих разгонных двигателях и снижать стоимость космических запусков. В середине 2017 года первые астронавты отправятся </w:t>
      </w:r>
      <w:r w:rsidR="00FE3917">
        <w:rPr>
          <w:rFonts w:ascii="Times New Roman" w:hAnsi="Times New Roman" w:cs="Times New Roman"/>
          <w:sz w:val="24"/>
          <w:szCs w:val="24"/>
        </w:rPr>
        <w:t xml:space="preserve">в космос </w:t>
      </w:r>
      <w:r w:rsidRPr="00165788">
        <w:rPr>
          <w:rFonts w:ascii="Times New Roman" w:hAnsi="Times New Roman" w:cs="Times New Roman"/>
          <w:sz w:val="24"/>
          <w:szCs w:val="24"/>
        </w:rPr>
        <w:t xml:space="preserve">на частном корабле Dragon V2 производства SpaceX, что сможет обеспечить самостоятельность пилотируемой программы США. Уже в ближайшие годы планируется запуск первой частной миссии на Луну и посадочного аппарата на Марс.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условиях конфронтационных отношений с Западом приоритетом бюджетного финансирования в государстве в развитии космической деятельности будут оставаться военные задачи в ущерб народно-хозяйственным. В настоящее время в этой сфере существуют заметные бреши. Так, например, системы разведки, связи, боевого управления и целеуказаний не сопряжены в единую систему с другими наземными, </w:t>
      </w:r>
      <w:r w:rsidRPr="00165788">
        <w:rPr>
          <w:rFonts w:ascii="Times New Roman" w:hAnsi="Times New Roman" w:cs="Times New Roman"/>
          <w:sz w:val="24"/>
          <w:szCs w:val="24"/>
        </w:rPr>
        <w:lastRenderedPageBreak/>
        <w:t>морскими и воздушными средствами, что не да</w:t>
      </w:r>
      <w:r w:rsidR="00FE3917">
        <w:rPr>
          <w:rFonts w:ascii="Times New Roman" w:hAnsi="Times New Roman" w:cs="Times New Roman"/>
          <w:sz w:val="24"/>
          <w:szCs w:val="24"/>
        </w:rPr>
        <w:t>е</w:t>
      </w:r>
      <w:r w:rsidRPr="00165788">
        <w:rPr>
          <w:rFonts w:ascii="Times New Roman" w:hAnsi="Times New Roman" w:cs="Times New Roman"/>
          <w:sz w:val="24"/>
          <w:szCs w:val="24"/>
        </w:rPr>
        <w:t xml:space="preserve">т возможности постоянного отображения обстановки на потенциальных театрах военных действий в режиме реального времени.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Запланированное создание к 2020 году Единой космической системы для выполнения функций Системы предупреждения о ракетном нападении, связи и боевого управления обоснованно, но реализация этого плана сталкивается с проблемами финансирования, импортозамещения, квалификаци</w:t>
      </w:r>
      <w:r w:rsidR="00FE3917">
        <w:rPr>
          <w:rFonts w:ascii="Times New Roman" w:hAnsi="Times New Roman" w:cs="Times New Roman"/>
          <w:sz w:val="24"/>
          <w:szCs w:val="24"/>
        </w:rPr>
        <w:t>и</w:t>
      </w:r>
      <w:r w:rsidRPr="00165788">
        <w:rPr>
          <w:rFonts w:ascii="Times New Roman" w:hAnsi="Times New Roman" w:cs="Times New Roman"/>
          <w:sz w:val="24"/>
          <w:szCs w:val="24"/>
        </w:rPr>
        <w:t xml:space="preserve"> кадров и другими. В частности, создани</w:t>
      </w:r>
      <w:r w:rsidR="00DC7271">
        <w:rPr>
          <w:rFonts w:ascii="Times New Roman" w:hAnsi="Times New Roman" w:cs="Times New Roman"/>
          <w:sz w:val="24"/>
          <w:szCs w:val="24"/>
        </w:rPr>
        <w:t>е</w:t>
      </w:r>
      <w:r w:rsidRPr="00165788">
        <w:rPr>
          <w:rFonts w:ascii="Times New Roman" w:hAnsi="Times New Roman" w:cs="Times New Roman"/>
          <w:sz w:val="24"/>
          <w:szCs w:val="24"/>
        </w:rPr>
        <w:t xml:space="preserve"> собственной элементной базы затягивается, замена е</w:t>
      </w:r>
      <w:r w:rsidR="00FE3917">
        <w:rPr>
          <w:rFonts w:ascii="Times New Roman" w:hAnsi="Times New Roman" w:cs="Times New Roman"/>
          <w:sz w:val="24"/>
          <w:szCs w:val="24"/>
        </w:rPr>
        <w:t>е</w:t>
      </w:r>
      <w:r w:rsidRPr="00165788">
        <w:rPr>
          <w:rFonts w:ascii="Times New Roman" w:hAnsi="Times New Roman" w:cs="Times New Roman"/>
          <w:sz w:val="24"/>
          <w:szCs w:val="24"/>
        </w:rPr>
        <w:t xml:space="preserve"> на отечественную приводит к увеличению сроков разработок и массы космических аппаратов и трудност</w:t>
      </w:r>
      <w:r w:rsidR="00DC7271">
        <w:rPr>
          <w:rFonts w:ascii="Times New Roman" w:hAnsi="Times New Roman" w:cs="Times New Roman"/>
          <w:sz w:val="24"/>
          <w:szCs w:val="24"/>
        </w:rPr>
        <w:t>ям</w:t>
      </w:r>
      <w:r w:rsidRPr="00165788">
        <w:rPr>
          <w:rFonts w:ascii="Times New Roman" w:hAnsi="Times New Roman" w:cs="Times New Roman"/>
          <w:sz w:val="24"/>
          <w:szCs w:val="24"/>
        </w:rPr>
        <w:t xml:space="preserve"> с выводом их на требуемые орбиты.</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Ещ</w:t>
      </w:r>
      <w:r w:rsidR="00DC7271">
        <w:rPr>
          <w:rFonts w:ascii="Times New Roman" w:hAnsi="Times New Roman" w:cs="Times New Roman"/>
          <w:sz w:val="24"/>
          <w:szCs w:val="24"/>
        </w:rPr>
        <w:t>е</w:t>
      </w:r>
      <w:r w:rsidRPr="00165788">
        <w:rPr>
          <w:rFonts w:ascii="Times New Roman" w:hAnsi="Times New Roman" w:cs="Times New Roman"/>
          <w:sz w:val="24"/>
          <w:szCs w:val="24"/>
        </w:rPr>
        <w:t xml:space="preserve"> больше проблем с обеспечением деятельности в космосе в интересах науки и решением гражданских задач. Развитие космонавтики происходит только в области дальнейшего развития орбитальной группировки – спутников связи и навигации, зондирования Земли, раннего предупреждения о ракетном нападении. Однако развитие пилотируемой космонавтики в других странах (в перспективе до 2025 года Индия, Европа и Япония), появление новых космических держав (Республика Корея – 2013, Иран – 2009, в ближайшем будущем – Бразилия в 2018), активное развитие частной космонавтики не оставляют шансов России оставаться ведущей державой на земной орбите. Если орбитальная группировка с проблемами, но функционирует, то работы в области науки до сих пор ведутся только в конструкторских бюро. В области межпланетных исследований ситуация обстоит хуже: исследования Солнечной системы автоматическими аппаратами не велись дальше орбиты Марса; грядущие миссии – полеты на Луну, Венеру и к астероидам – отложены с перспективой их отмены. Отставание в области освоения космоса, особенно в научных программах (у США в 10 раз больше научных межпланетных миссий), является признаком угасания России как космической державы.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К 2025 году пилотируемыми программами будут обладать 6 национальных космических агентств, еще 6 стран будут иметь самостоятельные программы на уровне автоматических станций. США, Китай и Европа в полной мере развернут свои лунные миссии. Россия, не имеющая амбициозных исследовательских планов, по качеству космической программы </w:t>
      </w:r>
      <w:r w:rsidR="00DC7271" w:rsidRPr="00165788">
        <w:rPr>
          <w:rFonts w:ascii="Times New Roman" w:hAnsi="Times New Roman" w:cs="Times New Roman"/>
          <w:sz w:val="24"/>
          <w:szCs w:val="24"/>
        </w:rPr>
        <w:t xml:space="preserve">будет </w:t>
      </w:r>
      <w:r w:rsidRPr="00165788">
        <w:rPr>
          <w:rFonts w:ascii="Times New Roman" w:hAnsi="Times New Roman" w:cs="Times New Roman"/>
          <w:sz w:val="24"/>
          <w:szCs w:val="24"/>
        </w:rPr>
        <w:t xml:space="preserve">конкурировать только с Японией и Индией – и то до тех пор, пока индийская экономика не вырвется далеко вперед и стране не станет тесно на земной орбите.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Наличие космической программы способствует росту национального престижа, что проецируется и на международный вес страны, и на ее способность предлагать выгодные условия для формирования отношений с другими странами. </w:t>
      </w:r>
      <w:r w:rsidR="00DC7271">
        <w:rPr>
          <w:rFonts w:ascii="Times New Roman" w:hAnsi="Times New Roman" w:cs="Times New Roman"/>
          <w:sz w:val="24"/>
          <w:szCs w:val="24"/>
        </w:rPr>
        <w:t>Однако</w:t>
      </w:r>
      <w:r w:rsidRPr="00165788">
        <w:rPr>
          <w:rFonts w:ascii="Times New Roman" w:hAnsi="Times New Roman" w:cs="Times New Roman"/>
          <w:sz w:val="24"/>
          <w:szCs w:val="24"/>
        </w:rPr>
        <w:t xml:space="preserve"> качественное изменение параметров космической программы возможно только при преодолении </w:t>
      </w:r>
      <w:r w:rsidRPr="00165788">
        <w:rPr>
          <w:rFonts w:ascii="Times New Roman" w:hAnsi="Times New Roman" w:cs="Times New Roman"/>
          <w:sz w:val="24"/>
          <w:szCs w:val="24"/>
        </w:rPr>
        <w:lastRenderedPageBreak/>
        <w:t>текущего кризиса в экономике и в обществе, что возможно при коренной смене политического устройства страны, создани</w:t>
      </w:r>
      <w:r w:rsidR="00DC7271">
        <w:rPr>
          <w:rFonts w:ascii="Times New Roman" w:hAnsi="Times New Roman" w:cs="Times New Roman"/>
          <w:sz w:val="24"/>
          <w:szCs w:val="24"/>
        </w:rPr>
        <w:t>и</w:t>
      </w:r>
      <w:r w:rsidRPr="00165788">
        <w:rPr>
          <w:rFonts w:ascii="Times New Roman" w:hAnsi="Times New Roman" w:cs="Times New Roman"/>
          <w:sz w:val="24"/>
          <w:szCs w:val="24"/>
        </w:rPr>
        <w:t xml:space="preserve"> условий для развития космической программы без ущерба для других сфер деятельности. </w:t>
      </w:r>
    </w:p>
    <w:p w:rsidR="00FB0458" w:rsidRPr="00165788" w:rsidRDefault="00FB0458" w:rsidP="00FB045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Для изменения ситуации в космической отрасли необходимо:</w:t>
      </w:r>
    </w:p>
    <w:p w:rsidR="00FB0458" w:rsidRPr="00165788" w:rsidRDefault="00DC7271" w:rsidP="00FB0458">
      <w:pPr>
        <w:pStyle w:val="a0"/>
        <w:spacing w:line="360" w:lineRule="auto"/>
        <w:ind w:firstLine="709"/>
        <w:jc w:val="both"/>
        <w:rPr>
          <w:rFonts w:ascii="Times New Roman" w:hAnsi="Times New Roman" w:cs="Times New Roman"/>
          <w:sz w:val="24"/>
          <w:szCs w:val="24"/>
        </w:rPr>
      </w:pPr>
      <w:r w:rsidRPr="00DC7271">
        <w:rPr>
          <w:rFonts w:ascii="Times New Roman" w:hAnsi="Times New Roman" w:cs="Times New Roman"/>
          <w:sz w:val="24"/>
          <w:szCs w:val="24"/>
        </w:rPr>
        <w:t xml:space="preserve">– </w:t>
      </w:r>
      <w:r w:rsidRPr="00165788">
        <w:rPr>
          <w:rFonts w:ascii="Times New Roman" w:hAnsi="Times New Roman" w:cs="Times New Roman"/>
          <w:sz w:val="24"/>
          <w:szCs w:val="24"/>
        </w:rPr>
        <w:t>Обеспеч</w:t>
      </w:r>
      <w:r>
        <w:rPr>
          <w:rFonts w:ascii="Times New Roman" w:hAnsi="Times New Roman" w:cs="Times New Roman"/>
          <w:sz w:val="24"/>
          <w:szCs w:val="24"/>
        </w:rPr>
        <w:t>ить</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открытост</w:t>
      </w:r>
      <w:r>
        <w:rPr>
          <w:rFonts w:ascii="Times New Roman" w:hAnsi="Times New Roman" w:cs="Times New Roman"/>
          <w:sz w:val="24"/>
          <w:szCs w:val="24"/>
        </w:rPr>
        <w:t>ь</w:t>
      </w:r>
      <w:r w:rsidR="00FB0458" w:rsidRPr="00165788">
        <w:rPr>
          <w:rFonts w:ascii="Times New Roman" w:hAnsi="Times New Roman" w:cs="Times New Roman"/>
          <w:sz w:val="24"/>
          <w:szCs w:val="24"/>
        </w:rPr>
        <w:t xml:space="preserve"> и прозрачност</w:t>
      </w:r>
      <w:r>
        <w:rPr>
          <w:rFonts w:ascii="Times New Roman" w:hAnsi="Times New Roman" w:cs="Times New Roman"/>
          <w:sz w:val="24"/>
          <w:szCs w:val="24"/>
        </w:rPr>
        <w:t>ь</w:t>
      </w:r>
      <w:r w:rsidR="00FB0458" w:rsidRPr="00165788">
        <w:rPr>
          <w:rFonts w:ascii="Times New Roman" w:hAnsi="Times New Roman" w:cs="Times New Roman"/>
          <w:sz w:val="24"/>
          <w:szCs w:val="24"/>
        </w:rPr>
        <w:t xml:space="preserve"> в космической деятельности (научный, общественный и парламентский контроль), честные расходы,</w:t>
      </w:r>
      <w:r>
        <w:rPr>
          <w:rFonts w:ascii="Times New Roman" w:hAnsi="Times New Roman" w:cs="Times New Roman"/>
          <w:sz w:val="24"/>
          <w:szCs w:val="24"/>
        </w:rPr>
        <w:t xml:space="preserve"> делать</w:t>
      </w:r>
      <w:r w:rsidR="00FB0458" w:rsidRPr="00165788">
        <w:rPr>
          <w:rFonts w:ascii="Times New Roman" w:hAnsi="Times New Roman" w:cs="Times New Roman"/>
          <w:sz w:val="24"/>
          <w:szCs w:val="24"/>
        </w:rPr>
        <w:t xml:space="preserve"> ставк</w:t>
      </w:r>
      <w:r>
        <w:rPr>
          <w:rFonts w:ascii="Times New Roman" w:hAnsi="Times New Roman" w:cs="Times New Roman"/>
          <w:sz w:val="24"/>
          <w:szCs w:val="24"/>
        </w:rPr>
        <w:t>у</w:t>
      </w:r>
      <w:r w:rsidR="00FB0458" w:rsidRPr="00165788">
        <w:rPr>
          <w:rFonts w:ascii="Times New Roman" w:hAnsi="Times New Roman" w:cs="Times New Roman"/>
          <w:sz w:val="24"/>
          <w:szCs w:val="24"/>
        </w:rPr>
        <w:t xml:space="preserve"> на профессионализм, талант и мудрое управление.</w:t>
      </w:r>
    </w:p>
    <w:p w:rsidR="00FB0458" w:rsidRPr="00165788" w:rsidRDefault="00DC7271" w:rsidP="00FB0458">
      <w:pPr>
        <w:pStyle w:val="a0"/>
        <w:spacing w:line="360" w:lineRule="auto"/>
        <w:ind w:firstLine="709"/>
        <w:jc w:val="both"/>
        <w:rPr>
          <w:rFonts w:ascii="Times New Roman" w:hAnsi="Times New Roman" w:cs="Times New Roman"/>
          <w:sz w:val="24"/>
          <w:szCs w:val="24"/>
        </w:rPr>
      </w:pPr>
      <w:r w:rsidRPr="00DC7271">
        <w:rPr>
          <w:rFonts w:ascii="Times New Roman" w:hAnsi="Times New Roman" w:cs="Times New Roman"/>
          <w:sz w:val="24"/>
          <w:szCs w:val="24"/>
        </w:rPr>
        <w:t xml:space="preserve">– </w:t>
      </w:r>
      <w:r w:rsidRPr="00165788">
        <w:rPr>
          <w:rFonts w:ascii="Times New Roman" w:hAnsi="Times New Roman" w:cs="Times New Roman"/>
          <w:sz w:val="24"/>
          <w:szCs w:val="24"/>
        </w:rPr>
        <w:t>Привлеч</w:t>
      </w:r>
      <w:r>
        <w:rPr>
          <w:rFonts w:ascii="Times New Roman" w:hAnsi="Times New Roman" w:cs="Times New Roman"/>
          <w:sz w:val="24"/>
          <w:szCs w:val="24"/>
        </w:rPr>
        <w:t>ь</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частны</w:t>
      </w:r>
      <w:r>
        <w:rPr>
          <w:rFonts w:ascii="Times New Roman" w:hAnsi="Times New Roman" w:cs="Times New Roman"/>
          <w:sz w:val="24"/>
          <w:szCs w:val="24"/>
        </w:rPr>
        <w:t>е</w:t>
      </w:r>
      <w:r w:rsidR="00FB0458" w:rsidRPr="00165788">
        <w:rPr>
          <w:rFonts w:ascii="Times New Roman" w:hAnsi="Times New Roman" w:cs="Times New Roman"/>
          <w:sz w:val="24"/>
          <w:szCs w:val="24"/>
        </w:rPr>
        <w:t xml:space="preserve"> инвестици</w:t>
      </w:r>
      <w:r>
        <w:rPr>
          <w:rFonts w:ascii="Times New Roman" w:hAnsi="Times New Roman" w:cs="Times New Roman"/>
          <w:sz w:val="24"/>
          <w:szCs w:val="24"/>
        </w:rPr>
        <w:t>и</w:t>
      </w:r>
      <w:r w:rsidR="00FB0458" w:rsidRPr="00165788">
        <w:rPr>
          <w:rFonts w:ascii="Times New Roman" w:hAnsi="Times New Roman" w:cs="Times New Roman"/>
          <w:sz w:val="24"/>
          <w:szCs w:val="24"/>
        </w:rPr>
        <w:t xml:space="preserve"> в космическую деятельность. </w:t>
      </w:r>
      <w:r w:rsidRPr="00165788">
        <w:rPr>
          <w:rFonts w:ascii="Times New Roman" w:hAnsi="Times New Roman" w:cs="Times New Roman"/>
          <w:sz w:val="24"/>
          <w:szCs w:val="24"/>
        </w:rPr>
        <w:t>Сокра</w:t>
      </w:r>
      <w:r>
        <w:rPr>
          <w:rFonts w:ascii="Times New Roman" w:hAnsi="Times New Roman" w:cs="Times New Roman"/>
          <w:sz w:val="24"/>
          <w:szCs w:val="24"/>
        </w:rPr>
        <w:t>тить</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переч</w:t>
      </w:r>
      <w:r>
        <w:rPr>
          <w:rFonts w:ascii="Times New Roman" w:hAnsi="Times New Roman" w:cs="Times New Roman"/>
          <w:sz w:val="24"/>
          <w:szCs w:val="24"/>
        </w:rPr>
        <w:t>е</w:t>
      </w:r>
      <w:r w:rsidR="00FB0458" w:rsidRPr="00165788">
        <w:rPr>
          <w:rFonts w:ascii="Times New Roman" w:hAnsi="Times New Roman" w:cs="Times New Roman"/>
          <w:sz w:val="24"/>
          <w:szCs w:val="24"/>
        </w:rPr>
        <w:t>н</w:t>
      </w:r>
      <w:r>
        <w:rPr>
          <w:rFonts w:ascii="Times New Roman" w:hAnsi="Times New Roman" w:cs="Times New Roman"/>
          <w:sz w:val="24"/>
          <w:szCs w:val="24"/>
        </w:rPr>
        <w:t>ь</w:t>
      </w:r>
      <w:r w:rsidR="00FB0458" w:rsidRPr="00165788">
        <w:rPr>
          <w:rFonts w:ascii="Times New Roman" w:hAnsi="Times New Roman" w:cs="Times New Roman"/>
          <w:sz w:val="24"/>
          <w:szCs w:val="24"/>
        </w:rPr>
        <w:t xml:space="preserve"> подлежащих лицензированию видов космической деятельности. Необходимо сохранить лицензирование только для создания, производства и модернизации пилотируемых космических кораблей и станций и их комплектующих, для запуска ракет-носителей, способных вывести в космос более одного килограмма</w:t>
      </w:r>
      <w:r w:rsidR="00BB6DD1">
        <w:rPr>
          <w:rFonts w:ascii="Times New Roman" w:hAnsi="Times New Roman" w:cs="Times New Roman"/>
          <w:sz w:val="24"/>
          <w:szCs w:val="24"/>
        </w:rPr>
        <w:t xml:space="preserve"> груза</w:t>
      </w:r>
      <w:r w:rsidR="00FB0458" w:rsidRPr="00165788">
        <w:rPr>
          <w:rFonts w:ascii="Times New Roman" w:hAnsi="Times New Roman" w:cs="Times New Roman"/>
          <w:sz w:val="24"/>
          <w:szCs w:val="24"/>
        </w:rPr>
        <w:t>, и для эксплуатации космодромов, стартовых комплексов, пусковых установок. Все остальные подвиды космической деятельности должны быть доступны для любых организаций без лицензии.</w:t>
      </w:r>
    </w:p>
    <w:p w:rsidR="00FB0458" w:rsidRPr="00165788" w:rsidRDefault="00BB6DD1" w:rsidP="00FB0458">
      <w:pPr>
        <w:pStyle w:val="a0"/>
        <w:spacing w:line="360" w:lineRule="auto"/>
        <w:ind w:firstLine="709"/>
        <w:jc w:val="both"/>
        <w:rPr>
          <w:rFonts w:ascii="Times New Roman" w:hAnsi="Times New Roman" w:cs="Times New Roman"/>
          <w:sz w:val="24"/>
          <w:szCs w:val="24"/>
        </w:rPr>
      </w:pPr>
      <w:r w:rsidRPr="00BB6DD1">
        <w:rPr>
          <w:rFonts w:ascii="Times New Roman" w:hAnsi="Times New Roman" w:cs="Times New Roman"/>
          <w:sz w:val="24"/>
          <w:szCs w:val="24"/>
        </w:rPr>
        <w:t xml:space="preserve">– </w:t>
      </w:r>
      <w:r w:rsidR="00FB0458" w:rsidRPr="00165788">
        <w:rPr>
          <w:rFonts w:ascii="Times New Roman" w:hAnsi="Times New Roman" w:cs="Times New Roman"/>
          <w:sz w:val="24"/>
          <w:szCs w:val="24"/>
        </w:rPr>
        <w:t>Перераспред</w:t>
      </w:r>
      <w:r>
        <w:rPr>
          <w:rFonts w:ascii="Times New Roman" w:hAnsi="Times New Roman" w:cs="Times New Roman"/>
          <w:sz w:val="24"/>
          <w:szCs w:val="24"/>
        </w:rPr>
        <w:t>елить</w:t>
      </w:r>
      <w:r w:rsidR="00FB0458" w:rsidRPr="00165788">
        <w:rPr>
          <w:rFonts w:ascii="Times New Roman" w:hAnsi="Times New Roman" w:cs="Times New Roman"/>
          <w:sz w:val="24"/>
          <w:szCs w:val="24"/>
        </w:rPr>
        <w:t xml:space="preserve"> расход</w:t>
      </w:r>
      <w:r>
        <w:rPr>
          <w:rFonts w:ascii="Times New Roman" w:hAnsi="Times New Roman" w:cs="Times New Roman"/>
          <w:sz w:val="24"/>
          <w:szCs w:val="24"/>
        </w:rPr>
        <w:t>ы</w:t>
      </w:r>
      <w:r w:rsidR="00FB0458" w:rsidRPr="00165788">
        <w:rPr>
          <w:rFonts w:ascii="Times New Roman" w:hAnsi="Times New Roman" w:cs="Times New Roman"/>
          <w:sz w:val="24"/>
          <w:szCs w:val="24"/>
        </w:rPr>
        <w:t xml:space="preserve"> государственного бюджета: снижение на 3</w:t>
      </w:r>
      <w:r>
        <w:rPr>
          <w:rFonts w:ascii="Times New Roman" w:hAnsi="Times New Roman" w:cs="Times New Roman"/>
          <w:sz w:val="24"/>
          <w:szCs w:val="24"/>
        </w:rPr>
        <w:t>,</w:t>
      </w:r>
      <w:r w:rsidR="00FB0458" w:rsidRPr="00165788">
        <w:rPr>
          <w:rFonts w:ascii="Times New Roman" w:hAnsi="Times New Roman" w:cs="Times New Roman"/>
          <w:sz w:val="24"/>
          <w:szCs w:val="24"/>
        </w:rPr>
        <w:t>5% оборонных расходов приведет к удвоению расходов на космическую деятельность.</w:t>
      </w:r>
    </w:p>
    <w:p w:rsidR="00FB0458" w:rsidRPr="00165788" w:rsidRDefault="00BB6DD1" w:rsidP="00FB0458">
      <w:pPr>
        <w:pStyle w:val="a0"/>
        <w:spacing w:line="360" w:lineRule="auto"/>
        <w:ind w:firstLine="709"/>
        <w:jc w:val="both"/>
        <w:rPr>
          <w:rFonts w:ascii="Times New Roman" w:hAnsi="Times New Roman" w:cs="Times New Roman"/>
          <w:sz w:val="24"/>
          <w:szCs w:val="24"/>
        </w:rPr>
      </w:pPr>
      <w:r w:rsidRPr="00BB6DD1">
        <w:rPr>
          <w:rFonts w:ascii="Times New Roman" w:hAnsi="Times New Roman" w:cs="Times New Roman"/>
          <w:sz w:val="24"/>
          <w:szCs w:val="24"/>
        </w:rPr>
        <w:t xml:space="preserve">– </w:t>
      </w:r>
      <w:r w:rsidR="00FB0458" w:rsidRPr="00165788">
        <w:rPr>
          <w:rFonts w:ascii="Times New Roman" w:hAnsi="Times New Roman" w:cs="Times New Roman"/>
          <w:sz w:val="24"/>
          <w:szCs w:val="24"/>
        </w:rPr>
        <w:t>Обеспеч</w:t>
      </w:r>
      <w:r>
        <w:rPr>
          <w:rFonts w:ascii="Times New Roman" w:hAnsi="Times New Roman" w:cs="Times New Roman"/>
          <w:sz w:val="24"/>
          <w:szCs w:val="24"/>
        </w:rPr>
        <w:t>ить</w:t>
      </w:r>
      <w:r w:rsidR="00FB0458" w:rsidRPr="00165788">
        <w:rPr>
          <w:rFonts w:ascii="Times New Roman" w:hAnsi="Times New Roman" w:cs="Times New Roman"/>
          <w:sz w:val="24"/>
          <w:szCs w:val="24"/>
        </w:rPr>
        <w:t xml:space="preserve"> достойны</w:t>
      </w:r>
      <w:r>
        <w:rPr>
          <w:rFonts w:ascii="Times New Roman" w:hAnsi="Times New Roman" w:cs="Times New Roman"/>
          <w:sz w:val="24"/>
          <w:szCs w:val="24"/>
        </w:rPr>
        <w:t>е</w:t>
      </w:r>
      <w:r w:rsidR="00FB0458" w:rsidRPr="00165788">
        <w:rPr>
          <w:rFonts w:ascii="Times New Roman" w:hAnsi="Times New Roman" w:cs="Times New Roman"/>
          <w:sz w:val="24"/>
          <w:szCs w:val="24"/>
        </w:rPr>
        <w:t xml:space="preserve"> услови</w:t>
      </w:r>
      <w:r>
        <w:rPr>
          <w:rFonts w:ascii="Times New Roman" w:hAnsi="Times New Roman" w:cs="Times New Roman"/>
          <w:sz w:val="24"/>
          <w:szCs w:val="24"/>
        </w:rPr>
        <w:t>я</w:t>
      </w:r>
      <w:r w:rsidR="00FB0458" w:rsidRPr="00165788">
        <w:rPr>
          <w:rFonts w:ascii="Times New Roman" w:hAnsi="Times New Roman" w:cs="Times New Roman"/>
          <w:sz w:val="24"/>
          <w:szCs w:val="24"/>
        </w:rPr>
        <w:t xml:space="preserve"> труда в космической отрасли: повышение заработной платы. Российская космическая промышленность – это порядка 100 предприятий и 250 тысяч сотрудников. Средняя зарплата в ГКНЦП им. Хруничева в 2015 году – 35 тысяч рублей, отсюда низкий уровень качества производимых деталей, потеря кадрового потенциала. Одна из наиболее наукоемких и высокотехнологичных отраслей нуждается в активной деятельности. </w:t>
      </w:r>
      <w:r>
        <w:rPr>
          <w:rFonts w:ascii="Times New Roman" w:hAnsi="Times New Roman" w:cs="Times New Roman"/>
          <w:sz w:val="24"/>
          <w:szCs w:val="24"/>
        </w:rPr>
        <w:t xml:space="preserve">Множество </w:t>
      </w:r>
      <w:r w:rsidR="00FB0458" w:rsidRPr="00165788">
        <w:rPr>
          <w:rFonts w:ascii="Times New Roman" w:hAnsi="Times New Roman" w:cs="Times New Roman"/>
          <w:sz w:val="24"/>
          <w:szCs w:val="24"/>
        </w:rPr>
        <w:t>предприятий завис</w:t>
      </w:r>
      <w:r>
        <w:rPr>
          <w:rFonts w:ascii="Times New Roman" w:hAnsi="Times New Roman" w:cs="Times New Roman"/>
          <w:sz w:val="24"/>
          <w:szCs w:val="24"/>
        </w:rPr>
        <w:t>и</w:t>
      </w:r>
      <w:r w:rsidR="00FB0458" w:rsidRPr="00165788">
        <w:rPr>
          <w:rFonts w:ascii="Times New Roman" w:hAnsi="Times New Roman" w:cs="Times New Roman"/>
          <w:sz w:val="24"/>
          <w:szCs w:val="24"/>
        </w:rPr>
        <w:t xml:space="preserve">т исключительно от космических заказов. </w:t>
      </w:r>
    </w:p>
    <w:p w:rsidR="00FB0458" w:rsidRPr="00165788" w:rsidRDefault="00BB6DD1" w:rsidP="00FB0458">
      <w:pPr>
        <w:pStyle w:val="a0"/>
        <w:spacing w:line="360" w:lineRule="auto"/>
        <w:ind w:firstLine="709"/>
        <w:jc w:val="both"/>
        <w:rPr>
          <w:rFonts w:ascii="Times New Roman" w:hAnsi="Times New Roman" w:cs="Times New Roman"/>
          <w:sz w:val="24"/>
          <w:szCs w:val="24"/>
        </w:rPr>
      </w:pPr>
      <w:r w:rsidRPr="00BB6DD1">
        <w:rPr>
          <w:rFonts w:ascii="Times New Roman" w:hAnsi="Times New Roman" w:cs="Times New Roman"/>
          <w:sz w:val="24"/>
          <w:szCs w:val="24"/>
        </w:rPr>
        <w:t xml:space="preserve">– </w:t>
      </w:r>
      <w:r w:rsidR="00FB0458" w:rsidRPr="00165788">
        <w:rPr>
          <w:rFonts w:ascii="Times New Roman" w:hAnsi="Times New Roman" w:cs="Times New Roman"/>
          <w:sz w:val="24"/>
          <w:szCs w:val="24"/>
        </w:rPr>
        <w:t>Разви</w:t>
      </w:r>
      <w:r>
        <w:rPr>
          <w:rFonts w:ascii="Times New Roman" w:hAnsi="Times New Roman" w:cs="Times New Roman"/>
          <w:sz w:val="24"/>
          <w:szCs w:val="24"/>
        </w:rPr>
        <w:t>вать</w:t>
      </w:r>
      <w:r w:rsidR="00FB0458" w:rsidRPr="00165788">
        <w:rPr>
          <w:rFonts w:ascii="Times New Roman" w:hAnsi="Times New Roman" w:cs="Times New Roman"/>
          <w:sz w:val="24"/>
          <w:szCs w:val="24"/>
        </w:rPr>
        <w:t xml:space="preserve"> материально-техническ</w:t>
      </w:r>
      <w:r>
        <w:rPr>
          <w:rFonts w:ascii="Times New Roman" w:hAnsi="Times New Roman" w:cs="Times New Roman"/>
          <w:sz w:val="24"/>
          <w:szCs w:val="24"/>
        </w:rPr>
        <w:t>ую</w:t>
      </w:r>
      <w:r w:rsidR="00FB0458" w:rsidRPr="00165788">
        <w:rPr>
          <w:rFonts w:ascii="Times New Roman" w:hAnsi="Times New Roman" w:cs="Times New Roman"/>
          <w:sz w:val="24"/>
          <w:szCs w:val="24"/>
        </w:rPr>
        <w:t xml:space="preserve"> баз</w:t>
      </w:r>
      <w:r>
        <w:rPr>
          <w:rFonts w:ascii="Times New Roman" w:hAnsi="Times New Roman" w:cs="Times New Roman"/>
          <w:sz w:val="24"/>
          <w:szCs w:val="24"/>
        </w:rPr>
        <w:t>у</w:t>
      </w:r>
      <w:r w:rsidR="00FB0458" w:rsidRPr="00165788">
        <w:rPr>
          <w:rFonts w:ascii="Times New Roman" w:hAnsi="Times New Roman" w:cs="Times New Roman"/>
          <w:sz w:val="24"/>
          <w:szCs w:val="24"/>
        </w:rPr>
        <w:t>, поддерж</w:t>
      </w:r>
      <w:r>
        <w:rPr>
          <w:rFonts w:ascii="Times New Roman" w:hAnsi="Times New Roman" w:cs="Times New Roman"/>
          <w:sz w:val="24"/>
          <w:szCs w:val="24"/>
        </w:rPr>
        <w:t>ивать</w:t>
      </w:r>
      <w:r w:rsidR="00FB0458" w:rsidRPr="00165788">
        <w:rPr>
          <w:rFonts w:ascii="Times New Roman" w:hAnsi="Times New Roman" w:cs="Times New Roman"/>
          <w:sz w:val="24"/>
          <w:szCs w:val="24"/>
        </w:rPr>
        <w:t xml:space="preserve"> космическ</w:t>
      </w:r>
      <w:r>
        <w:rPr>
          <w:rFonts w:ascii="Times New Roman" w:hAnsi="Times New Roman" w:cs="Times New Roman"/>
          <w:sz w:val="24"/>
          <w:szCs w:val="24"/>
        </w:rPr>
        <w:t>ую</w:t>
      </w:r>
      <w:r w:rsidR="00FB0458" w:rsidRPr="00165788">
        <w:rPr>
          <w:rFonts w:ascii="Times New Roman" w:hAnsi="Times New Roman" w:cs="Times New Roman"/>
          <w:sz w:val="24"/>
          <w:szCs w:val="24"/>
        </w:rPr>
        <w:t xml:space="preserve"> наук</w:t>
      </w:r>
      <w:r>
        <w:rPr>
          <w:rFonts w:ascii="Times New Roman" w:hAnsi="Times New Roman" w:cs="Times New Roman"/>
          <w:sz w:val="24"/>
          <w:szCs w:val="24"/>
        </w:rPr>
        <w:t>у</w:t>
      </w:r>
      <w:r w:rsidR="00FB0458" w:rsidRPr="00165788">
        <w:rPr>
          <w:rFonts w:ascii="Times New Roman" w:hAnsi="Times New Roman" w:cs="Times New Roman"/>
          <w:sz w:val="24"/>
          <w:szCs w:val="24"/>
        </w:rPr>
        <w:t xml:space="preserve"> и образовани</w:t>
      </w:r>
      <w:r>
        <w:rPr>
          <w:rFonts w:ascii="Times New Roman" w:hAnsi="Times New Roman" w:cs="Times New Roman"/>
          <w:sz w:val="24"/>
          <w:szCs w:val="24"/>
        </w:rPr>
        <w:t>е</w:t>
      </w:r>
      <w:r w:rsidR="00FB0458" w:rsidRPr="00165788">
        <w:rPr>
          <w:rFonts w:ascii="Times New Roman" w:hAnsi="Times New Roman" w:cs="Times New Roman"/>
          <w:sz w:val="24"/>
          <w:szCs w:val="24"/>
        </w:rPr>
        <w:t xml:space="preserve">, </w:t>
      </w:r>
      <w:r>
        <w:rPr>
          <w:rFonts w:ascii="Times New Roman" w:hAnsi="Times New Roman" w:cs="Times New Roman"/>
          <w:sz w:val="24"/>
          <w:szCs w:val="24"/>
        </w:rPr>
        <w:t>вернуть</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астрономи</w:t>
      </w:r>
      <w:r w:rsidR="00E607FA">
        <w:rPr>
          <w:rFonts w:ascii="Times New Roman" w:hAnsi="Times New Roman" w:cs="Times New Roman"/>
          <w:sz w:val="24"/>
          <w:szCs w:val="24"/>
        </w:rPr>
        <w:t>ю</w:t>
      </w:r>
      <w:r w:rsidR="00FB0458" w:rsidRPr="00165788">
        <w:rPr>
          <w:rFonts w:ascii="Times New Roman" w:hAnsi="Times New Roman" w:cs="Times New Roman"/>
          <w:sz w:val="24"/>
          <w:szCs w:val="24"/>
        </w:rPr>
        <w:t xml:space="preserve"> в обязательную школьную программу. Отсутствие творческих стимулов в целом негативно отражается и на настроениях в отрасли, и на ее авторитете среди молодежи и в обществе.</w:t>
      </w:r>
    </w:p>
    <w:p w:rsidR="00FB0458" w:rsidRPr="00165788" w:rsidRDefault="00BB6DD1" w:rsidP="00FB0458">
      <w:pPr>
        <w:pStyle w:val="a0"/>
        <w:spacing w:line="360" w:lineRule="auto"/>
        <w:ind w:firstLine="709"/>
        <w:jc w:val="both"/>
        <w:rPr>
          <w:rFonts w:ascii="Times New Roman" w:hAnsi="Times New Roman" w:cs="Times New Roman"/>
          <w:sz w:val="24"/>
          <w:szCs w:val="24"/>
        </w:rPr>
      </w:pPr>
      <w:r w:rsidRPr="00BB6DD1">
        <w:rPr>
          <w:rFonts w:ascii="Times New Roman" w:hAnsi="Times New Roman" w:cs="Times New Roman"/>
          <w:sz w:val="24"/>
          <w:szCs w:val="24"/>
        </w:rPr>
        <w:t xml:space="preserve">– </w:t>
      </w:r>
      <w:r w:rsidR="00FB0458" w:rsidRPr="00165788">
        <w:rPr>
          <w:rFonts w:ascii="Times New Roman" w:hAnsi="Times New Roman" w:cs="Times New Roman"/>
          <w:sz w:val="24"/>
          <w:szCs w:val="24"/>
        </w:rPr>
        <w:t>Постепенн</w:t>
      </w:r>
      <w:r>
        <w:rPr>
          <w:rFonts w:ascii="Times New Roman" w:hAnsi="Times New Roman" w:cs="Times New Roman"/>
          <w:sz w:val="24"/>
          <w:szCs w:val="24"/>
        </w:rPr>
        <w:t>о</w:t>
      </w:r>
      <w:r w:rsidR="00FB0458" w:rsidRPr="00165788">
        <w:rPr>
          <w:rFonts w:ascii="Times New Roman" w:hAnsi="Times New Roman" w:cs="Times New Roman"/>
          <w:sz w:val="24"/>
          <w:szCs w:val="24"/>
        </w:rPr>
        <w:t xml:space="preserve"> отказ</w:t>
      </w:r>
      <w:r>
        <w:rPr>
          <w:rFonts w:ascii="Times New Roman" w:hAnsi="Times New Roman" w:cs="Times New Roman"/>
          <w:sz w:val="24"/>
          <w:szCs w:val="24"/>
        </w:rPr>
        <w:t>аться</w:t>
      </w:r>
      <w:r w:rsidR="00FB0458" w:rsidRPr="00165788">
        <w:rPr>
          <w:rFonts w:ascii="Times New Roman" w:hAnsi="Times New Roman" w:cs="Times New Roman"/>
          <w:sz w:val="24"/>
          <w:szCs w:val="24"/>
        </w:rPr>
        <w:t xml:space="preserve"> от использования токсичного ракетного топлива (гептил) и </w:t>
      </w:r>
      <w:r w:rsidRPr="00165788">
        <w:rPr>
          <w:rFonts w:ascii="Times New Roman" w:hAnsi="Times New Roman" w:cs="Times New Roman"/>
          <w:sz w:val="24"/>
          <w:szCs w:val="24"/>
        </w:rPr>
        <w:t>разви</w:t>
      </w:r>
      <w:r>
        <w:rPr>
          <w:rFonts w:ascii="Times New Roman" w:hAnsi="Times New Roman" w:cs="Times New Roman"/>
          <w:sz w:val="24"/>
          <w:szCs w:val="24"/>
        </w:rPr>
        <w:t>вать</w:t>
      </w:r>
      <w:r w:rsidRPr="00165788">
        <w:rPr>
          <w:rFonts w:ascii="Times New Roman" w:hAnsi="Times New Roman" w:cs="Times New Roman"/>
          <w:sz w:val="24"/>
          <w:szCs w:val="24"/>
        </w:rPr>
        <w:t xml:space="preserve"> </w:t>
      </w:r>
      <w:r w:rsidR="00FB0458" w:rsidRPr="00165788">
        <w:rPr>
          <w:rFonts w:ascii="Times New Roman" w:hAnsi="Times New Roman" w:cs="Times New Roman"/>
          <w:sz w:val="24"/>
          <w:szCs w:val="24"/>
        </w:rPr>
        <w:t>проект</w:t>
      </w:r>
      <w:r>
        <w:rPr>
          <w:rFonts w:ascii="Times New Roman" w:hAnsi="Times New Roman" w:cs="Times New Roman"/>
          <w:sz w:val="24"/>
          <w:szCs w:val="24"/>
        </w:rPr>
        <w:t>ы</w:t>
      </w:r>
      <w:r w:rsidR="00FB0458" w:rsidRPr="00165788">
        <w:rPr>
          <w:rFonts w:ascii="Times New Roman" w:hAnsi="Times New Roman" w:cs="Times New Roman"/>
          <w:sz w:val="24"/>
          <w:szCs w:val="24"/>
        </w:rPr>
        <w:t xml:space="preserve"> с использованием более экономичного и экологического топлива – керосин и кислород (ракета «Ангара»).</w:t>
      </w:r>
    </w:p>
    <w:p w:rsidR="00FB0458" w:rsidRPr="00165788" w:rsidRDefault="00BB6DD1" w:rsidP="00FB0458">
      <w:pPr>
        <w:pStyle w:val="a0"/>
        <w:spacing w:line="360" w:lineRule="auto"/>
        <w:ind w:firstLine="709"/>
        <w:jc w:val="both"/>
        <w:rPr>
          <w:rFonts w:ascii="Times New Roman" w:hAnsi="Times New Roman" w:cs="Times New Roman"/>
          <w:sz w:val="24"/>
          <w:szCs w:val="24"/>
        </w:rPr>
      </w:pPr>
      <w:r w:rsidRPr="00BB6DD1">
        <w:rPr>
          <w:rFonts w:ascii="Times New Roman" w:hAnsi="Times New Roman" w:cs="Times New Roman"/>
          <w:sz w:val="24"/>
          <w:szCs w:val="24"/>
        </w:rPr>
        <w:t xml:space="preserve">– </w:t>
      </w:r>
      <w:r w:rsidR="00FB0458" w:rsidRPr="00165788">
        <w:rPr>
          <w:rFonts w:ascii="Times New Roman" w:hAnsi="Times New Roman" w:cs="Times New Roman"/>
          <w:sz w:val="24"/>
          <w:szCs w:val="24"/>
        </w:rPr>
        <w:t xml:space="preserve">Держать гагаринскую планку: путем лучшего управления государственными расходами и перезапуска национальной экономики утвердить новую Федеральную космическую программу, предусматривающую пилотируемый полет на Луну к 2030 году, всеобъемлющее обеспечение орбитальной космической группировки для нужд страны, </w:t>
      </w:r>
      <w:r w:rsidR="00FB0458" w:rsidRPr="00165788">
        <w:rPr>
          <w:rFonts w:ascii="Times New Roman" w:hAnsi="Times New Roman" w:cs="Times New Roman"/>
          <w:sz w:val="24"/>
          <w:szCs w:val="24"/>
        </w:rPr>
        <w:lastRenderedPageBreak/>
        <w:t>всемерное развитие научных проектов, в том числе и автоматических межпланетных станций.</w:t>
      </w:r>
    </w:p>
    <w:p w:rsidR="00FB0458" w:rsidRPr="00165788" w:rsidRDefault="00BB6DD1" w:rsidP="00FB0458">
      <w:pPr>
        <w:pStyle w:val="a0"/>
        <w:spacing w:line="360" w:lineRule="auto"/>
        <w:ind w:firstLine="709"/>
        <w:jc w:val="both"/>
        <w:rPr>
          <w:rFonts w:ascii="Times New Roman" w:hAnsi="Times New Roman" w:cs="Times New Roman"/>
          <w:sz w:val="24"/>
          <w:szCs w:val="24"/>
        </w:rPr>
      </w:pPr>
      <w:r w:rsidRPr="00BB6DD1">
        <w:rPr>
          <w:rFonts w:ascii="Times New Roman" w:hAnsi="Times New Roman" w:cs="Times New Roman"/>
          <w:sz w:val="24"/>
          <w:szCs w:val="24"/>
        </w:rPr>
        <w:t xml:space="preserve">– </w:t>
      </w:r>
      <w:r w:rsidR="00FB0458" w:rsidRPr="00165788">
        <w:rPr>
          <w:rFonts w:ascii="Times New Roman" w:hAnsi="Times New Roman" w:cs="Times New Roman"/>
          <w:sz w:val="24"/>
          <w:szCs w:val="24"/>
        </w:rPr>
        <w:t xml:space="preserve">Международная кооперация: мир на Земле и в космосе, демилитаризация космического пространства и обновление Договора о космосе 1968 года. Поиск путей сотрудничества для совместного пилотируемого полета на Марс и реализации проектов на Луне и других объектах Солнечной системы. Экономического потенциала России в любом случае недостаточно для амбициозных планов по пилотируемому освоению Марса и исследованиям дальнего космоса. Космос в принципе не может быть уделом отдельной страны, </w:t>
      </w:r>
      <w:r>
        <w:rPr>
          <w:rFonts w:ascii="Times New Roman" w:hAnsi="Times New Roman" w:cs="Times New Roman"/>
          <w:sz w:val="24"/>
          <w:szCs w:val="24"/>
        </w:rPr>
        <w:t>он</w:t>
      </w:r>
      <w:r w:rsidR="00FB0458" w:rsidRPr="00165788">
        <w:rPr>
          <w:rFonts w:ascii="Times New Roman" w:hAnsi="Times New Roman" w:cs="Times New Roman"/>
          <w:sz w:val="24"/>
          <w:szCs w:val="24"/>
        </w:rPr>
        <w:t xml:space="preserve"> является источником вдохновения и прогресса для всего человечества. Экономически рентабельные задачи освоения ближнего космоса (телекоммуникации, метеорология, космический туризм и т.</w:t>
      </w:r>
      <w:r>
        <w:rPr>
          <w:rFonts w:ascii="Times New Roman" w:hAnsi="Times New Roman" w:cs="Times New Roman"/>
          <w:sz w:val="24"/>
          <w:szCs w:val="24"/>
        </w:rPr>
        <w:t xml:space="preserve"> </w:t>
      </w:r>
      <w:r w:rsidR="00FB0458" w:rsidRPr="00165788">
        <w:rPr>
          <w:rFonts w:ascii="Times New Roman" w:hAnsi="Times New Roman" w:cs="Times New Roman"/>
          <w:sz w:val="24"/>
          <w:szCs w:val="24"/>
        </w:rPr>
        <w:t xml:space="preserve">д.) останутся в долгой перспективе полем для конкуренции космических держав и частных компаний. Крупные проекты, такие как колонизация Луны и Марса, должны выполняться всем международным сообществом. Безусловно, еще долгие годы страны будут самостоятельно запускать пилотируемые экспедиции на Луну и к астероидам (к чему должна стремиться и Россия), но более масштабные проекты (создание базы на Луне и полет на Марс) должны реализовываться всеми заинтересованными участниками космической деятельности – в первую очередь Россией, США, Европой, Китаем и Индией. Сотрудничество в космосе будет служить делу сотрудничества на Земле, созданию гармоничной системы международных отношений, обеспечению всеобщей безопасности. </w:t>
      </w:r>
    </w:p>
    <w:p w:rsidR="00FB0458" w:rsidRDefault="00FB0458" w:rsidP="00FB0458">
      <w:pPr>
        <w:pStyle w:val="1"/>
      </w:pPr>
    </w:p>
    <w:p w:rsidR="00165788" w:rsidRPr="0009583F" w:rsidRDefault="00165788" w:rsidP="0009583F">
      <w:pPr>
        <w:pStyle w:val="1"/>
      </w:pPr>
      <w:bookmarkStart w:id="98" w:name="_Toc455083697"/>
      <w:r w:rsidRPr="00165788">
        <w:t>Россия в глобальном мире</w:t>
      </w:r>
      <w:bookmarkEnd w:id="98"/>
    </w:p>
    <w:p w:rsidR="00165788" w:rsidRPr="00165788" w:rsidRDefault="00165788" w:rsidP="0009583F">
      <w:pPr>
        <w:pStyle w:val="2"/>
      </w:pPr>
      <w:bookmarkStart w:id="99" w:name="_Toc455083698"/>
      <w:r w:rsidRPr="00165788">
        <w:t>Внешняя политика</w:t>
      </w:r>
      <w:bookmarkEnd w:id="99"/>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Национальная безопасность России требует быстрых и коренных политических изменений: активного проведения курса на открытость, разумную демилитаризацию, отказ от территориальных претензий к соседям, экономическую модернизацию в рамках глобальных процессов и внутреннюю демократизацию, формирования стратегии национальной безопасности, адекватной угрозам в современном мире.</w:t>
      </w:r>
    </w:p>
    <w:p w:rsidR="00165788" w:rsidRPr="00165788" w:rsidRDefault="0059557B" w:rsidP="00165788">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Перспективный</w:t>
      </w:r>
      <w:r w:rsidR="00165788" w:rsidRPr="00165788">
        <w:rPr>
          <w:rFonts w:ascii="Times New Roman" w:hAnsi="Times New Roman" w:cs="Times New Roman"/>
          <w:sz w:val="24"/>
          <w:szCs w:val="24"/>
        </w:rPr>
        <w:t xml:space="preserve"> путь России – вхождение в число наиболее развитых демократических держав. Однако для этого необходима глубокая трансформация собственной экономики и структуры экспорта на основе освоения высоких технологий, которая предполагает не «фасадную», а реальную демократизацию политической и социально-экономической  системы, а также существенные коррективы во внешней политике страны.</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lastRenderedPageBreak/>
        <w:t>В международных отношениях для нашей страны важны:</w:t>
      </w:r>
    </w:p>
    <w:p w:rsidR="00A3188C" w:rsidRDefault="0059557B" w:rsidP="00A3188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65788">
        <w:rPr>
          <w:rFonts w:ascii="Times New Roman" w:hAnsi="Times New Roman" w:cs="Times New Roman"/>
          <w:sz w:val="24"/>
          <w:szCs w:val="24"/>
        </w:rPr>
        <w:t xml:space="preserve"> </w:t>
      </w:r>
      <w:r>
        <w:rPr>
          <w:rFonts w:ascii="Times New Roman" w:hAnsi="Times New Roman" w:cs="Times New Roman"/>
          <w:sz w:val="24"/>
          <w:szCs w:val="24"/>
        </w:rPr>
        <w:t>р</w:t>
      </w:r>
      <w:r w:rsidR="00165788" w:rsidRPr="00165788">
        <w:rPr>
          <w:rFonts w:ascii="Times New Roman" w:hAnsi="Times New Roman" w:cs="Times New Roman"/>
          <w:sz w:val="24"/>
          <w:szCs w:val="24"/>
        </w:rPr>
        <w:t>асширение участия в международных организациях и конвенциях, чьи нормативы и стандарты необходимы и полезны для развития страны</w:t>
      </w:r>
      <w:r>
        <w:rPr>
          <w:rFonts w:ascii="Times New Roman" w:hAnsi="Times New Roman" w:cs="Times New Roman"/>
          <w:sz w:val="24"/>
          <w:szCs w:val="24"/>
        </w:rPr>
        <w:t>;</w:t>
      </w:r>
    </w:p>
    <w:p w:rsidR="00A3188C" w:rsidRPr="00165788" w:rsidRDefault="00A3188C" w:rsidP="00A3188C">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и</w:t>
      </w:r>
      <w:r w:rsidRPr="00A3188C">
        <w:rPr>
          <w:rFonts w:ascii="Times New Roman" w:hAnsi="Times New Roman" w:cs="Times New Roman"/>
          <w:sz w:val="24"/>
          <w:szCs w:val="24"/>
        </w:rPr>
        <w:t xml:space="preserve">нтеграция России в клуб </w:t>
      </w:r>
      <w:r>
        <w:rPr>
          <w:rFonts w:ascii="Times New Roman" w:hAnsi="Times New Roman" w:cs="Times New Roman"/>
          <w:sz w:val="24"/>
          <w:szCs w:val="24"/>
        </w:rPr>
        <w:t xml:space="preserve">стран с </w:t>
      </w:r>
      <w:r w:rsidRPr="00A3188C">
        <w:rPr>
          <w:rFonts w:ascii="Times New Roman" w:hAnsi="Times New Roman" w:cs="Times New Roman"/>
          <w:sz w:val="24"/>
          <w:szCs w:val="24"/>
        </w:rPr>
        <w:t>развиты</w:t>
      </w:r>
      <w:r>
        <w:rPr>
          <w:rFonts w:ascii="Times New Roman" w:hAnsi="Times New Roman" w:cs="Times New Roman"/>
          <w:sz w:val="24"/>
          <w:szCs w:val="24"/>
        </w:rPr>
        <w:t>ми</w:t>
      </w:r>
      <w:r w:rsidRPr="00A3188C">
        <w:rPr>
          <w:rFonts w:ascii="Times New Roman" w:hAnsi="Times New Roman" w:cs="Times New Roman"/>
          <w:sz w:val="24"/>
          <w:szCs w:val="24"/>
        </w:rPr>
        <w:t xml:space="preserve"> экономик</w:t>
      </w:r>
      <w:r>
        <w:rPr>
          <w:rFonts w:ascii="Times New Roman" w:hAnsi="Times New Roman" w:cs="Times New Roman"/>
          <w:sz w:val="24"/>
          <w:szCs w:val="24"/>
        </w:rPr>
        <w:t>ами</w:t>
      </w:r>
      <w:r w:rsidRPr="00A3188C">
        <w:rPr>
          <w:rFonts w:ascii="Times New Roman" w:hAnsi="Times New Roman" w:cs="Times New Roman"/>
          <w:sz w:val="24"/>
          <w:szCs w:val="24"/>
        </w:rPr>
        <w:t xml:space="preserve"> – воссоздание G8 и вхождение в Организацию экономического сотрудничества и развити</w:t>
      </w:r>
      <w:r>
        <w:rPr>
          <w:rFonts w:ascii="Times New Roman" w:hAnsi="Times New Roman" w:cs="Times New Roman"/>
          <w:sz w:val="24"/>
          <w:szCs w:val="24"/>
        </w:rPr>
        <w:t>я (ОЭСР):</w:t>
      </w:r>
    </w:p>
    <w:p w:rsidR="00165788" w:rsidRPr="00165788" w:rsidRDefault="0059557B" w:rsidP="00165788">
      <w:pPr>
        <w:pStyle w:val="a0"/>
        <w:spacing w:line="360" w:lineRule="auto"/>
        <w:ind w:firstLine="709"/>
        <w:jc w:val="both"/>
        <w:rPr>
          <w:rFonts w:ascii="Times New Roman" w:hAnsi="Times New Roman" w:cs="Times New Roman"/>
          <w:sz w:val="24"/>
          <w:szCs w:val="24"/>
        </w:rPr>
      </w:pPr>
      <w:r w:rsidRPr="0059557B">
        <w:rPr>
          <w:rFonts w:ascii="Times New Roman" w:hAnsi="Times New Roman" w:cs="Times New Roman"/>
          <w:sz w:val="24"/>
          <w:szCs w:val="24"/>
        </w:rPr>
        <w:t xml:space="preserve">– </w:t>
      </w:r>
      <w:r>
        <w:rPr>
          <w:rFonts w:ascii="Times New Roman" w:hAnsi="Times New Roman" w:cs="Times New Roman"/>
          <w:sz w:val="24"/>
          <w:szCs w:val="24"/>
        </w:rPr>
        <w:t>о</w:t>
      </w:r>
      <w:r w:rsidR="00165788" w:rsidRPr="00165788">
        <w:rPr>
          <w:rFonts w:ascii="Times New Roman" w:hAnsi="Times New Roman" w:cs="Times New Roman"/>
          <w:sz w:val="24"/>
          <w:szCs w:val="24"/>
        </w:rPr>
        <w:t>тказ руководства государства от формирования внешней политики, построенной на эмоциях, обидах, «крепких» выражениях, которые наносят серьезный ущерб долговременным интересам страны ради самоудовлетворения отдельных чиновников и реакционных националистов</w:t>
      </w:r>
      <w:r>
        <w:rPr>
          <w:rFonts w:ascii="Times New Roman" w:hAnsi="Times New Roman" w:cs="Times New Roman"/>
          <w:sz w:val="24"/>
          <w:szCs w:val="24"/>
        </w:rPr>
        <w:t>;</w:t>
      </w:r>
      <w:r w:rsidR="00165788" w:rsidRPr="00165788">
        <w:rPr>
          <w:rFonts w:ascii="Times New Roman" w:hAnsi="Times New Roman" w:cs="Times New Roman"/>
          <w:sz w:val="24"/>
          <w:szCs w:val="24"/>
        </w:rPr>
        <w:t xml:space="preserve"> </w:t>
      </w:r>
    </w:p>
    <w:p w:rsidR="00165788" w:rsidRPr="00165788" w:rsidRDefault="0059557B" w:rsidP="00165788">
      <w:pPr>
        <w:pStyle w:val="a0"/>
        <w:spacing w:line="360" w:lineRule="auto"/>
        <w:ind w:firstLine="709"/>
        <w:jc w:val="both"/>
        <w:rPr>
          <w:rFonts w:ascii="Times New Roman" w:hAnsi="Times New Roman" w:cs="Times New Roman"/>
          <w:sz w:val="24"/>
          <w:szCs w:val="24"/>
        </w:rPr>
      </w:pPr>
      <w:r w:rsidRPr="0059557B">
        <w:rPr>
          <w:rFonts w:ascii="Times New Roman" w:hAnsi="Times New Roman" w:cs="Times New Roman"/>
          <w:sz w:val="24"/>
          <w:szCs w:val="24"/>
        </w:rPr>
        <w:t xml:space="preserve">– </w:t>
      </w:r>
      <w:r>
        <w:rPr>
          <w:rFonts w:ascii="Times New Roman" w:hAnsi="Times New Roman" w:cs="Times New Roman"/>
          <w:sz w:val="24"/>
          <w:szCs w:val="24"/>
        </w:rPr>
        <w:t>о</w:t>
      </w:r>
      <w:r w:rsidR="00165788" w:rsidRPr="00165788">
        <w:rPr>
          <w:rFonts w:ascii="Times New Roman" w:hAnsi="Times New Roman" w:cs="Times New Roman"/>
          <w:sz w:val="24"/>
          <w:szCs w:val="24"/>
        </w:rPr>
        <w:t xml:space="preserve">тказ от попыток воспользоваться политической нестабильностью в сопредельных государствах для провоцирования кризисов и «смены режимов». В первую очередь это </w:t>
      </w:r>
      <w:r>
        <w:rPr>
          <w:rFonts w:ascii="Times New Roman" w:hAnsi="Times New Roman" w:cs="Times New Roman"/>
          <w:sz w:val="24"/>
          <w:szCs w:val="24"/>
        </w:rPr>
        <w:t>касается</w:t>
      </w:r>
      <w:r w:rsidR="00165788" w:rsidRPr="00165788">
        <w:rPr>
          <w:rFonts w:ascii="Times New Roman" w:hAnsi="Times New Roman" w:cs="Times New Roman"/>
          <w:sz w:val="24"/>
          <w:szCs w:val="24"/>
        </w:rPr>
        <w:t xml:space="preserve"> отношени</w:t>
      </w:r>
      <w:r>
        <w:rPr>
          <w:rFonts w:ascii="Times New Roman" w:hAnsi="Times New Roman" w:cs="Times New Roman"/>
          <w:sz w:val="24"/>
          <w:szCs w:val="24"/>
        </w:rPr>
        <w:t>й</w:t>
      </w:r>
      <w:r w:rsidR="00165788" w:rsidRPr="00165788">
        <w:rPr>
          <w:rFonts w:ascii="Times New Roman" w:hAnsi="Times New Roman" w:cs="Times New Roman"/>
          <w:sz w:val="24"/>
          <w:szCs w:val="24"/>
        </w:rPr>
        <w:t xml:space="preserve"> с Украиной. </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Постсоветское пространство</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Вместо того чтобы рождать аморфные («зонтичные») интеграционные планы для всего постсоветского пространства, Россия должна предельно конкретно сформулировать свои экономические, военные и другие интересы применительно к каждой стране СНГ, отбросив неоимперские подходы и вытекающие из них опасные геополитические фантазии.</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Россия может эффективно противодействовать расширению НАТО на постсоветском пространстве, прежде всего, позиционируя себя как гаранта территориальной целостности и суверенитета</w:t>
      </w:r>
      <w:r w:rsidR="0059557B">
        <w:rPr>
          <w:rFonts w:ascii="Times New Roman" w:hAnsi="Times New Roman" w:cs="Times New Roman"/>
          <w:sz w:val="24"/>
          <w:szCs w:val="24"/>
        </w:rPr>
        <w:t xml:space="preserve"> бывших советских республик</w:t>
      </w:r>
      <w:r w:rsidRPr="00165788">
        <w:rPr>
          <w:rFonts w:ascii="Times New Roman" w:hAnsi="Times New Roman" w:cs="Times New Roman"/>
          <w:sz w:val="24"/>
          <w:szCs w:val="24"/>
        </w:rPr>
        <w:t xml:space="preserve">, развивая взаимовыгодные и равноправные отношения с ними во всех сферах взаимных интересов. В рамках новой архитектуры </w:t>
      </w:r>
      <w:r w:rsidR="0059557B">
        <w:rPr>
          <w:rFonts w:ascii="Times New Roman" w:hAnsi="Times New Roman" w:cs="Times New Roman"/>
          <w:sz w:val="24"/>
          <w:szCs w:val="24"/>
        </w:rPr>
        <w:t>е</w:t>
      </w:r>
      <w:r w:rsidRPr="00165788">
        <w:rPr>
          <w:rFonts w:ascii="Times New Roman" w:hAnsi="Times New Roman" w:cs="Times New Roman"/>
          <w:sz w:val="24"/>
          <w:szCs w:val="24"/>
        </w:rPr>
        <w:t xml:space="preserve">вропейской </w:t>
      </w:r>
      <w:r w:rsidR="0059557B">
        <w:rPr>
          <w:rFonts w:ascii="Times New Roman" w:hAnsi="Times New Roman" w:cs="Times New Roman"/>
          <w:sz w:val="24"/>
          <w:szCs w:val="24"/>
        </w:rPr>
        <w:t>б</w:t>
      </w:r>
      <w:r w:rsidRPr="00165788">
        <w:rPr>
          <w:rFonts w:ascii="Times New Roman" w:hAnsi="Times New Roman" w:cs="Times New Roman"/>
          <w:sz w:val="24"/>
          <w:szCs w:val="24"/>
        </w:rPr>
        <w:t xml:space="preserve">езопасности следует предоставить многосторонние гарантии территориальной целостности стран СНГ. В первую очередь, Россия должна нормализовать отношения с Украиной и Грузией. Добровольному сближению стран СНГ с ЕС нельзя противодействовать в принципе, но оно должно </w:t>
      </w:r>
      <w:r w:rsidR="0059557B" w:rsidRPr="00165788">
        <w:rPr>
          <w:rFonts w:ascii="Times New Roman" w:hAnsi="Times New Roman" w:cs="Times New Roman"/>
          <w:sz w:val="24"/>
          <w:szCs w:val="24"/>
        </w:rPr>
        <w:t xml:space="preserve">не </w:t>
      </w:r>
      <w:r w:rsidRPr="00165788">
        <w:rPr>
          <w:rFonts w:ascii="Times New Roman" w:hAnsi="Times New Roman" w:cs="Times New Roman"/>
          <w:sz w:val="24"/>
          <w:szCs w:val="24"/>
        </w:rPr>
        <w:t>исключать Россию, а напротив – быть скоординировано (с учетом всех социально-экономических связей) с развитием отношений РФ с Европейским Союзом.</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Россия и Украина</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Нужна общая стратегия, направленная на достижение Россией и Украиной близких по существу целей – движения обеих стран в Европу. В конечном счете именно в этом заключается решение основных проблем, в том числе и Крыма.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Это означает отказ России от антиевропейского курса и ее постепенное движение к европейской политике и образу жизни. Только так можно создать фундамент реального мира.</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Мы выступаем за территориальную целостность Украины и категорически против реанимации «доктрины ограниченного суверенитета». </w:t>
      </w:r>
      <w:r w:rsidRPr="00165788">
        <w:rPr>
          <w:rFonts w:ascii="Times New Roman" w:hAnsi="Times New Roman" w:cs="Times New Roman"/>
          <w:sz w:val="24"/>
          <w:szCs w:val="24"/>
        </w:rPr>
        <w:tab/>
        <w:t>Мы вновь требуем соблюдения Россией взятых на себя международных обязательств, Конституции и российских законов. Мы настаиваем на прекращении разжигания и пропаганды войны.</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Наша позиция предельно ясна:</w:t>
      </w:r>
    </w:p>
    <w:p w:rsidR="00165788" w:rsidRPr="00165788" w:rsidRDefault="0059557B" w:rsidP="00165788">
      <w:pPr>
        <w:pStyle w:val="a0"/>
        <w:spacing w:line="360" w:lineRule="auto"/>
        <w:ind w:firstLine="709"/>
        <w:jc w:val="both"/>
        <w:rPr>
          <w:rFonts w:ascii="Times New Roman" w:hAnsi="Times New Roman" w:cs="Times New Roman"/>
          <w:sz w:val="24"/>
          <w:szCs w:val="24"/>
        </w:rPr>
      </w:pPr>
      <w:r w:rsidRPr="0059557B">
        <w:rPr>
          <w:rFonts w:ascii="Times New Roman" w:hAnsi="Times New Roman" w:cs="Times New Roman"/>
          <w:sz w:val="24"/>
          <w:szCs w:val="24"/>
        </w:rPr>
        <w:t xml:space="preserve">– </w:t>
      </w:r>
      <w:r w:rsidR="00165788" w:rsidRPr="00165788">
        <w:rPr>
          <w:rFonts w:ascii="Times New Roman" w:hAnsi="Times New Roman" w:cs="Times New Roman"/>
          <w:sz w:val="24"/>
          <w:szCs w:val="24"/>
        </w:rPr>
        <w:t>мы за нерушимость границ в Европе;</w:t>
      </w:r>
    </w:p>
    <w:p w:rsidR="00165788" w:rsidRPr="00165788" w:rsidRDefault="0059557B" w:rsidP="00165788">
      <w:pPr>
        <w:pStyle w:val="a0"/>
        <w:spacing w:line="360" w:lineRule="auto"/>
        <w:ind w:firstLine="709"/>
        <w:jc w:val="both"/>
        <w:rPr>
          <w:rFonts w:ascii="Times New Roman" w:hAnsi="Times New Roman" w:cs="Times New Roman"/>
          <w:sz w:val="24"/>
          <w:szCs w:val="24"/>
        </w:rPr>
      </w:pPr>
      <w:r w:rsidRPr="0059557B">
        <w:rPr>
          <w:rFonts w:ascii="Times New Roman" w:hAnsi="Times New Roman" w:cs="Times New Roman"/>
          <w:sz w:val="24"/>
          <w:szCs w:val="24"/>
        </w:rPr>
        <w:t xml:space="preserve">– </w:t>
      </w:r>
      <w:r w:rsidR="00165788" w:rsidRPr="00165788">
        <w:rPr>
          <w:rFonts w:ascii="Times New Roman" w:hAnsi="Times New Roman" w:cs="Times New Roman"/>
          <w:sz w:val="24"/>
          <w:szCs w:val="24"/>
        </w:rPr>
        <w:t>мы за территориальную целостность Украины;</w:t>
      </w:r>
    </w:p>
    <w:p w:rsidR="00165788" w:rsidRPr="00165788" w:rsidRDefault="0059557B" w:rsidP="00165788">
      <w:pPr>
        <w:pStyle w:val="a0"/>
        <w:spacing w:line="360" w:lineRule="auto"/>
        <w:ind w:firstLine="709"/>
        <w:jc w:val="both"/>
        <w:rPr>
          <w:rFonts w:ascii="Times New Roman" w:hAnsi="Times New Roman" w:cs="Times New Roman"/>
          <w:sz w:val="24"/>
          <w:szCs w:val="24"/>
        </w:rPr>
      </w:pPr>
      <w:r w:rsidRPr="0059557B">
        <w:rPr>
          <w:rFonts w:ascii="Times New Roman" w:hAnsi="Times New Roman" w:cs="Times New Roman"/>
          <w:sz w:val="24"/>
          <w:szCs w:val="24"/>
        </w:rPr>
        <w:t xml:space="preserve">– </w:t>
      </w:r>
      <w:r w:rsidR="00165788" w:rsidRPr="00165788">
        <w:rPr>
          <w:rFonts w:ascii="Times New Roman" w:hAnsi="Times New Roman" w:cs="Times New Roman"/>
          <w:sz w:val="24"/>
          <w:szCs w:val="24"/>
        </w:rPr>
        <w:t>мы считаем, что Крым принадлежит Украине, его аннексия незаконна и должна быть отменена;</w:t>
      </w:r>
    </w:p>
    <w:p w:rsidR="00165788" w:rsidRPr="00165788" w:rsidRDefault="0059557B" w:rsidP="00165788">
      <w:pPr>
        <w:pStyle w:val="a0"/>
        <w:spacing w:line="360" w:lineRule="auto"/>
        <w:ind w:firstLine="709"/>
        <w:jc w:val="both"/>
        <w:rPr>
          <w:rFonts w:ascii="Times New Roman" w:hAnsi="Times New Roman" w:cs="Times New Roman"/>
          <w:sz w:val="24"/>
          <w:szCs w:val="24"/>
        </w:rPr>
      </w:pPr>
      <w:r w:rsidRPr="0059557B">
        <w:rPr>
          <w:rFonts w:ascii="Times New Roman" w:hAnsi="Times New Roman" w:cs="Times New Roman"/>
          <w:sz w:val="24"/>
          <w:szCs w:val="24"/>
        </w:rPr>
        <w:t xml:space="preserve">– </w:t>
      </w:r>
      <w:r w:rsidR="00165788" w:rsidRPr="00165788">
        <w:rPr>
          <w:rFonts w:ascii="Times New Roman" w:hAnsi="Times New Roman" w:cs="Times New Roman"/>
          <w:sz w:val="24"/>
          <w:szCs w:val="24"/>
        </w:rPr>
        <w:t>мы считаем, что будущее Крыма должны определять жители полуострова на основе соответствующего законодательства. Мы не считаем законным референдум, спешно и вне всяких правил, законов и норм проведенный под «охраной» российских вооруженных сил.</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Мы призываем прекратить военно-политическую авантюру на </w:t>
      </w:r>
      <w:r w:rsidR="007F128B" w:rsidRPr="00165788">
        <w:rPr>
          <w:rFonts w:ascii="Times New Roman" w:hAnsi="Times New Roman" w:cs="Times New Roman"/>
          <w:sz w:val="24"/>
          <w:szCs w:val="24"/>
        </w:rPr>
        <w:t>Юго-востоке</w:t>
      </w:r>
      <w:r w:rsidRPr="00165788">
        <w:rPr>
          <w:rFonts w:ascii="Times New Roman" w:hAnsi="Times New Roman" w:cs="Times New Roman"/>
          <w:sz w:val="24"/>
          <w:szCs w:val="24"/>
        </w:rPr>
        <w:t xml:space="preserve"> Украины, уже унесшую тысячи жизней, и способствовать возвращению территорий, ставших ареной боевых действий, к мирной жизни.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также призываем российских чиновников, депутатов, политиков, журналистов с уважением отнестись к выбору, который сделал украинский народ. Возможные злоупотребления и упущения не должны служить поводом для дальнейшей дестабилизации общества и государства Украины.</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Лучшая защита интересов России – конструктивная, стратегически осмысленная мирная и ответственная работа с Верховной Радой, президентом и другими институтами власти Украины.</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Должны быть реализованы инициативы по урегулированию ситуации в Украине и нормализации отношений России и Украины, открывающие перспективу и создающие условия для диалога. Действовать надо немедленно, исключительно на основе здравого смысла и долгосрочных национальных интересов.</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i/>
          <w:sz w:val="24"/>
          <w:szCs w:val="24"/>
        </w:rPr>
        <w:t>Крым</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Прежде всего, необходима инициатива с российской стороны о проведении </w:t>
      </w:r>
      <w:r w:rsidR="00D119C0">
        <w:rPr>
          <w:rFonts w:ascii="Times New Roman" w:hAnsi="Times New Roman" w:cs="Times New Roman"/>
          <w:sz w:val="24"/>
          <w:szCs w:val="24"/>
        </w:rPr>
        <w:t>м</w:t>
      </w:r>
      <w:r w:rsidRPr="00165788">
        <w:rPr>
          <w:rFonts w:ascii="Times New Roman" w:hAnsi="Times New Roman" w:cs="Times New Roman"/>
          <w:sz w:val="24"/>
          <w:szCs w:val="24"/>
        </w:rPr>
        <w:t>еждународной конференции по Крыму с участием представителей народов полуострова, Украины, России, ЕС, самого широкого круга заинтересованных сторон. Это лучший способ продемонстрировать готовность к разговору, которая нужна для того, чтобы Россия снова стала стороной диалога, чтобы с ней говорили, чтобы ее слушали.</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Оптимальное решение – провести между</w:t>
      </w:r>
      <w:r w:rsidR="007F128B">
        <w:rPr>
          <w:rFonts w:ascii="Times New Roman" w:hAnsi="Times New Roman" w:cs="Times New Roman"/>
          <w:sz w:val="24"/>
          <w:szCs w:val="24"/>
        </w:rPr>
        <w:t xml:space="preserve">народно признаваемый референдум, </w:t>
      </w:r>
      <w:r w:rsidR="007F128B" w:rsidRPr="00165788">
        <w:rPr>
          <w:rFonts w:ascii="Times New Roman" w:hAnsi="Times New Roman" w:cs="Times New Roman"/>
          <w:sz w:val="24"/>
          <w:szCs w:val="24"/>
        </w:rPr>
        <w:t>полностью соответствующ</w:t>
      </w:r>
      <w:r w:rsidR="007F128B">
        <w:rPr>
          <w:rFonts w:ascii="Times New Roman" w:hAnsi="Times New Roman" w:cs="Times New Roman"/>
          <w:sz w:val="24"/>
          <w:szCs w:val="24"/>
        </w:rPr>
        <w:t>ий</w:t>
      </w:r>
      <w:r w:rsidR="007F128B" w:rsidRPr="00165788">
        <w:rPr>
          <w:rFonts w:ascii="Times New Roman" w:hAnsi="Times New Roman" w:cs="Times New Roman"/>
          <w:sz w:val="24"/>
          <w:szCs w:val="24"/>
        </w:rPr>
        <w:t xml:space="preserve"> украинскому законодательству и международно-правовым </w:t>
      </w:r>
      <w:r w:rsidR="007F128B" w:rsidRPr="00165788">
        <w:rPr>
          <w:rFonts w:ascii="Times New Roman" w:hAnsi="Times New Roman" w:cs="Times New Roman"/>
          <w:sz w:val="24"/>
          <w:szCs w:val="24"/>
        </w:rPr>
        <w:lastRenderedPageBreak/>
        <w:t>нормам</w:t>
      </w:r>
      <w:r w:rsidR="007F128B">
        <w:rPr>
          <w:rFonts w:ascii="Times New Roman" w:hAnsi="Times New Roman" w:cs="Times New Roman"/>
          <w:sz w:val="24"/>
          <w:szCs w:val="24"/>
        </w:rPr>
        <w:t xml:space="preserve">, </w:t>
      </w:r>
      <w:r w:rsidRPr="00165788">
        <w:rPr>
          <w:rFonts w:ascii="Times New Roman" w:hAnsi="Times New Roman" w:cs="Times New Roman"/>
          <w:sz w:val="24"/>
          <w:szCs w:val="24"/>
        </w:rPr>
        <w:t xml:space="preserve">под объективным </w:t>
      </w:r>
      <w:r w:rsidR="007F128B" w:rsidRPr="00165788">
        <w:rPr>
          <w:rFonts w:ascii="Times New Roman" w:hAnsi="Times New Roman" w:cs="Times New Roman"/>
          <w:sz w:val="24"/>
          <w:szCs w:val="24"/>
        </w:rPr>
        <w:t xml:space="preserve">международным </w:t>
      </w:r>
      <w:r w:rsidR="007F128B">
        <w:rPr>
          <w:rFonts w:ascii="Times New Roman" w:hAnsi="Times New Roman" w:cs="Times New Roman"/>
          <w:sz w:val="24"/>
          <w:szCs w:val="24"/>
        </w:rPr>
        <w:t>контролем</w:t>
      </w:r>
      <w:r w:rsidRPr="00165788">
        <w:rPr>
          <w:rFonts w:ascii="Times New Roman" w:hAnsi="Times New Roman" w:cs="Times New Roman"/>
          <w:sz w:val="24"/>
          <w:szCs w:val="24"/>
        </w:rPr>
        <w:t>.</w:t>
      </w:r>
      <w:r w:rsidR="007F128B">
        <w:rPr>
          <w:rFonts w:ascii="Times New Roman" w:hAnsi="Times New Roman" w:cs="Times New Roman"/>
          <w:sz w:val="24"/>
          <w:szCs w:val="24"/>
        </w:rPr>
        <w:t xml:space="preserve"> </w:t>
      </w:r>
      <w:r w:rsidR="007F128B" w:rsidRPr="00165788">
        <w:rPr>
          <w:rFonts w:ascii="Times New Roman" w:hAnsi="Times New Roman" w:cs="Times New Roman"/>
          <w:sz w:val="24"/>
          <w:szCs w:val="24"/>
        </w:rPr>
        <w:t xml:space="preserve">Определение процедуры такого референдума </w:t>
      </w:r>
      <w:r w:rsidR="007F128B">
        <w:rPr>
          <w:rFonts w:ascii="Times New Roman" w:hAnsi="Times New Roman" w:cs="Times New Roman"/>
          <w:sz w:val="24"/>
          <w:szCs w:val="24"/>
        </w:rPr>
        <w:t>может</w:t>
      </w:r>
      <w:r w:rsidR="007F128B" w:rsidRPr="00165788">
        <w:rPr>
          <w:rFonts w:ascii="Times New Roman" w:hAnsi="Times New Roman" w:cs="Times New Roman"/>
          <w:sz w:val="24"/>
          <w:szCs w:val="24"/>
        </w:rPr>
        <w:t xml:space="preserve"> стать важным предметом обсуждения на </w:t>
      </w:r>
      <w:r w:rsidR="007F128B">
        <w:rPr>
          <w:rFonts w:ascii="Times New Roman" w:hAnsi="Times New Roman" w:cs="Times New Roman"/>
          <w:sz w:val="24"/>
          <w:szCs w:val="24"/>
        </w:rPr>
        <w:t xml:space="preserve">международной конференции. </w:t>
      </w:r>
      <w:r w:rsidRPr="00165788">
        <w:rPr>
          <w:rFonts w:ascii="Times New Roman" w:hAnsi="Times New Roman" w:cs="Times New Roman"/>
          <w:sz w:val="24"/>
          <w:szCs w:val="24"/>
        </w:rPr>
        <w:t>Международная конференция может принять решение о том, что практическое осуществление референдума и</w:t>
      </w:r>
      <w:r w:rsidR="007F128B">
        <w:rPr>
          <w:rFonts w:ascii="Times New Roman" w:hAnsi="Times New Roman" w:cs="Times New Roman"/>
          <w:sz w:val="24"/>
          <w:szCs w:val="24"/>
        </w:rPr>
        <w:t xml:space="preserve"> контроль за его объективностью </w:t>
      </w:r>
      <w:r w:rsidRPr="00165788">
        <w:rPr>
          <w:rFonts w:ascii="Times New Roman" w:hAnsi="Times New Roman" w:cs="Times New Roman"/>
          <w:sz w:val="24"/>
          <w:szCs w:val="24"/>
        </w:rPr>
        <w:t>будет реализовываться под эгидой ООН или ОБСЕ. На это потребуется время, но на данном этапе важнее всего, что возникнет диалог и начнется процесс выхода из тупика. Это серьезный подход и достойный способ добиться прочного решения, разговор с</w:t>
      </w:r>
      <w:r w:rsidR="007F128B">
        <w:rPr>
          <w:rFonts w:ascii="Times New Roman" w:hAnsi="Times New Roman" w:cs="Times New Roman"/>
          <w:sz w:val="24"/>
          <w:szCs w:val="24"/>
        </w:rPr>
        <w:t xml:space="preserve"> Западом на понятном ему языке и </w:t>
      </w:r>
      <w:r w:rsidRPr="00165788">
        <w:rPr>
          <w:rFonts w:ascii="Times New Roman" w:hAnsi="Times New Roman" w:cs="Times New Roman"/>
          <w:sz w:val="24"/>
          <w:szCs w:val="24"/>
        </w:rPr>
        <w:t>реальная перспектива выхода из кризиса.</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i/>
          <w:sz w:val="24"/>
          <w:szCs w:val="24"/>
        </w:rPr>
        <w:t>Донбасс</w:t>
      </w:r>
    </w:p>
    <w:p w:rsidR="00165788" w:rsidRPr="00165788" w:rsidRDefault="00D119C0" w:rsidP="00165788">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165788" w:rsidRPr="00165788">
        <w:rPr>
          <w:rFonts w:ascii="Times New Roman" w:hAnsi="Times New Roman" w:cs="Times New Roman"/>
          <w:sz w:val="24"/>
          <w:szCs w:val="24"/>
        </w:rPr>
        <w:t xml:space="preserve">еобходимо кардинальное изменение ситуации </w:t>
      </w:r>
      <w:r>
        <w:rPr>
          <w:rFonts w:ascii="Times New Roman" w:hAnsi="Times New Roman" w:cs="Times New Roman"/>
          <w:sz w:val="24"/>
          <w:szCs w:val="24"/>
        </w:rPr>
        <w:t xml:space="preserve">и </w:t>
      </w:r>
      <w:r w:rsidR="00165788" w:rsidRPr="00165788">
        <w:rPr>
          <w:rFonts w:ascii="Times New Roman" w:hAnsi="Times New Roman" w:cs="Times New Roman"/>
          <w:sz w:val="24"/>
          <w:szCs w:val="24"/>
        </w:rPr>
        <w:t>на востоке Украины. При сохранении нынешнего положения никакое перемирие не будет прочным, а в эскалации конфликта всегда будут обвинять Россию. Решение этого вопроса полностью находится в пределах возможностей и компетенции руководства нашей страны. Россия может сделать так, что вооруженное противостояние прекратится.</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Главное – выполнение Минских договоренностей о выводе «незаконных вооруженных формирований, военной техники, а также боевиков и наемников с территории Украины» и обеспечение гарантий безопасности населения Донбасса с помощью масштабного привлечения наблюдателей ОБСЕ и нейтральных миротворческих сил. Отказ от так называемой «доктрины ограниченного суверенитета» в отношении Украины, как и всех других постсоветских республик, – абсолютный императив XXI века, и чем раньше Россия к этому придет, тем лучше для нее.</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Запад</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России пора принципиально определиться со своим положением в мире. Мы считаем, что место России – в числе демократических стран, разделяющих гуманистические ценности европейской цивилизации, к которой принадлежит Россия, и отвергающих любого рода экстремизм, тоталитаризм, империализм, одиозные режимы, опасные для их граждан и всего мира.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Мы убеждены, что именно такой курс предполагает реальное, а не декоративное укрепление обороны страны, и именно такая политика предполагает эффективное развитие взаимовыгодных отношений и с КНР, и с Индией, и другими странами (в чем, кстати, США, государства ЕС и Япония преуспели гораздо больше России).</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Назревшая коррекция внешней политики России предполагает недвусмысленную определенность ее положения в международной системе как одной из ведущих держав евроатлантического сообщества. Четко обозначив долгосрочные внешнеполитические ориентиры, этот курс </w:t>
      </w:r>
      <w:r w:rsidR="00D119C0">
        <w:rPr>
          <w:rFonts w:ascii="Times New Roman" w:hAnsi="Times New Roman" w:cs="Times New Roman"/>
          <w:sz w:val="24"/>
          <w:szCs w:val="24"/>
        </w:rPr>
        <w:t>будет направлен</w:t>
      </w:r>
      <w:r w:rsidRPr="00165788">
        <w:rPr>
          <w:rFonts w:ascii="Times New Roman" w:hAnsi="Times New Roman" w:cs="Times New Roman"/>
          <w:sz w:val="24"/>
          <w:szCs w:val="24"/>
        </w:rPr>
        <w:t xml:space="preserve"> на отстаивание национальных интересов России по </w:t>
      </w:r>
      <w:r w:rsidRPr="00165788">
        <w:rPr>
          <w:rFonts w:ascii="Times New Roman" w:hAnsi="Times New Roman" w:cs="Times New Roman"/>
          <w:sz w:val="24"/>
          <w:szCs w:val="24"/>
        </w:rPr>
        <w:lastRenderedPageBreak/>
        <w:t>каждому конкретному вопросу и на укреплени</w:t>
      </w:r>
      <w:r w:rsidR="00D119C0">
        <w:rPr>
          <w:rFonts w:ascii="Times New Roman" w:hAnsi="Times New Roman" w:cs="Times New Roman"/>
          <w:sz w:val="24"/>
          <w:szCs w:val="24"/>
        </w:rPr>
        <w:t>е</w:t>
      </w:r>
      <w:r w:rsidRPr="00165788">
        <w:rPr>
          <w:rFonts w:ascii="Times New Roman" w:hAnsi="Times New Roman" w:cs="Times New Roman"/>
          <w:sz w:val="24"/>
          <w:szCs w:val="24"/>
        </w:rPr>
        <w:t xml:space="preserve"> мировой экономики и международной безопасности. Не реактивная, а активная внешняя политика должна и в стратегическом и тактическом планах постоянно соизмеряться с имеющимися ресурсами и целями создания благоприятных внешних условий для ускоренного современного социально-экономического и политического развития страны.</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Юг</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Нужно возвращаться к общей проблеме, в решении которой прямое сотрудничество России с Западом может иметь существенное, а возможно, и решающее значение. Тема эта старая – международный терроризм, в частности терроризм, основанный на исламском фундаментализме. «Исламское государство» – принципиально новая опасность, не в теории, а реально, с географически огромного плацдарма угрожающая и нашей стране. Именно от ИГИЛ исходит прямая угроза Кавказу и другим потенциально нестабильным российским регионам.</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Вывод американских войск из Афганистана с последующим приходом талибов расширит и укрепит этот плацдарм. Уход из Афганистана – свидетельство того, что решения, адекватного проблеме, нет ни у США, ни у Запада в целом.</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Вместе с тем именно борьба с вооруженным экстремизмом является сферой, в которой может быть эффективно использован военно-интеллектуальный, военно-технический и силовой потенциал России. Это вопрос об участии в формировании и прямой включ</w:t>
      </w:r>
      <w:r w:rsidR="00D119C0">
        <w:rPr>
          <w:rFonts w:ascii="Times New Roman" w:hAnsi="Times New Roman" w:cs="Times New Roman"/>
          <w:sz w:val="24"/>
          <w:szCs w:val="24"/>
        </w:rPr>
        <w:t>е</w:t>
      </w:r>
      <w:r w:rsidRPr="00165788">
        <w:rPr>
          <w:rFonts w:ascii="Times New Roman" w:hAnsi="Times New Roman" w:cs="Times New Roman"/>
          <w:sz w:val="24"/>
          <w:szCs w:val="24"/>
        </w:rPr>
        <w:t xml:space="preserve">нности нашей страны в действия широкой международной антитеррористической коалиции.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России целесообразно занять твердую и принципиальную позицию по Ирану, на основе единства постоянных членов Совета Безопасности ООН обеспечивать выполнение Тегераном резолюций СБ.</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Восток</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Учитывая, что положение и роль России в Азиатско-Тихоокеанском регионе будут важнейшим фактором ее международного положения, суверенитета и территориальной целостности в XXI веке, необходимо сбалансировать связи с Китаем развитием экономических и политических отношений как с США, так и с Индией, Японией и Южной Кореей.</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России целесообразно занять твердую и принципиальную позицию по отношению к КНДР и авантюрам ее руководства в военно-политических вопросах.</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Главным условием повышения роли и влияния России в АТР является последовательная политика социально-экономического и экологического возрождения российск</w:t>
      </w:r>
      <w:r w:rsidR="00D119C0">
        <w:rPr>
          <w:rFonts w:ascii="Times New Roman" w:hAnsi="Times New Roman" w:cs="Times New Roman"/>
          <w:sz w:val="24"/>
          <w:szCs w:val="24"/>
        </w:rPr>
        <w:t>их</w:t>
      </w:r>
      <w:r w:rsidRPr="00165788">
        <w:rPr>
          <w:rFonts w:ascii="Times New Roman" w:hAnsi="Times New Roman" w:cs="Times New Roman"/>
          <w:sz w:val="24"/>
          <w:szCs w:val="24"/>
        </w:rPr>
        <w:t xml:space="preserve"> Сибири и Дальнего Востока, обеспечение достаточной обороноспособности и </w:t>
      </w:r>
      <w:r w:rsidRPr="00165788">
        <w:rPr>
          <w:rFonts w:ascii="Times New Roman" w:hAnsi="Times New Roman" w:cs="Times New Roman"/>
          <w:sz w:val="24"/>
          <w:szCs w:val="24"/>
        </w:rPr>
        <w:lastRenderedPageBreak/>
        <w:t xml:space="preserve">охраны границы, ре-популяции этих регионов, утверждение там правопорядка и привлечение отечественных и зарубежных инвестиций. </w:t>
      </w:r>
    </w:p>
    <w:p w:rsidR="00165788" w:rsidRPr="00165788" w:rsidRDefault="00165788" w:rsidP="00165788">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Север</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Отстаивая законные экономические интересы России в Арктике, не следует делать упор на возрождение военного противостояния с другими арктическими странами. Нужно всемерно продвигать идею развития международного сотрудничества в экологически безопасном освоении ресурсов Арктики и совместного использования освобождающегося ото льдов Северного морского пути.</w:t>
      </w:r>
    </w:p>
    <w:p w:rsidR="00165788" w:rsidRPr="00F02CBA" w:rsidRDefault="00165788" w:rsidP="00165788">
      <w:pPr>
        <w:pStyle w:val="a0"/>
        <w:spacing w:line="360" w:lineRule="auto"/>
        <w:ind w:firstLine="709"/>
        <w:jc w:val="center"/>
        <w:rPr>
          <w:rFonts w:ascii="Times New Roman" w:hAnsi="Times New Roman" w:cs="Times New Roman"/>
          <w:b/>
          <w:sz w:val="24"/>
          <w:szCs w:val="24"/>
        </w:rPr>
      </w:pPr>
    </w:p>
    <w:p w:rsidR="00165788" w:rsidRPr="00165788" w:rsidRDefault="00165788" w:rsidP="0009583F">
      <w:pPr>
        <w:pStyle w:val="2"/>
      </w:pPr>
      <w:bookmarkStart w:id="100" w:name="_Toc455083699"/>
      <w:r w:rsidRPr="00165788">
        <w:t>Армия и военная политика</w:t>
      </w:r>
      <w:bookmarkEnd w:id="100"/>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 2011</w:t>
      </w:r>
      <w:r w:rsidR="00EC304D">
        <w:rPr>
          <w:rFonts w:ascii="Times New Roman" w:hAnsi="Times New Roman" w:cs="Times New Roman"/>
          <w:sz w:val="24"/>
          <w:szCs w:val="24"/>
        </w:rPr>
        <w:t>–</w:t>
      </w:r>
      <w:r w:rsidRPr="00165788">
        <w:rPr>
          <w:rFonts w:ascii="Times New Roman" w:hAnsi="Times New Roman" w:cs="Times New Roman"/>
          <w:sz w:val="24"/>
          <w:szCs w:val="24"/>
        </w:rPr>
        <w:t xml:space="preserve">2012 гг. военная политика России приняла однозначный курс на наращивание военной мощи, повышение роли ядерного оружия, ужесточение противостояния с США и НАТО, негативное отношение к переговорам по ограничению вооружений. Военный бюджет с тех пор вырос более чем в полтора раза (с 1,9 трлн руб. в 2012 г. до 3,2 трлн руб. в 2015 г.). Принятая в 2011 г. Государственная программа вооружений до 2020 г. (ГПВ-2020) общей стоимостью 23 трлн рублей стала беспрецедентной после окончания «холодной войны» и по многим направлениям превосходит программы США, любой другой страны НАТО или Японии.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Вооруженные Силы должны получить более 400 стратегических баллистических ракет наземного и морского базирования, 8 стратегических ракетных подводных лодок, около 20 атомных и дизель-электрических многоцелевых подводных лодок, более 50 надводных кораблей, более 600 военных самолетов и 1000 вертолетов, около 3000 зенитных ракет, более 200 оперативно-тактических ракет «Искандер», свыше 2300 танков, около 2000 единиц самоходной артиллерии и ракетных систем залпового огня, более 17000 единиц военной автомобильной техники.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Такая военная политика не отвечает ни реально существующим угрозам для России, ни ее экономическим возможностям.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Вот уже несколько десятилетий, как во времена СССР, так и в новой России, военные доктрины воспроизводят фантазии о будущих глобально-космических войнах. Но в реальной жизни в ближней перспективе угроз</w:t>
      </w:r>
      <w:r w:rsidR="00EC304D">
        <w:rPr>
          <w:rFonts w:ascii="Times New Roman" w:hAnsi="Times New Roman" w:cs="Times New Roman"/>
          <w:sz w:val="24"/>
          <w:szCs w:val="24"/>
        </w:rPr>
        <w:t>ы</w:t>
      </w:r>
      <w:r w:rsidRPr="00165788">
        <w:rPr>
          <w:rFonts w:ascii="Times New Roman" w:hAnsi="Times New Roman" w:cs="Times New Roman"/>
          <w:sz w:val="24"/>
          <w:szCs w:val="24"/>
        </w:rPr>
        <w:t xml:space="preserve"> безопасности России совершенно иные – вооруженные конфликты в Центральной и Южной Азии, на Южном и Северном Кавказе, Ближнем и Среднем Востоке, расширение масштабов террористических войн и терактов, повышение их разрушительности (включая применение оружия массового уничтожения). Конфликт с НАТО возможен только в случае нарушения территориальной целостности стран Балтии или Польши.</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В противодействии реальным угрозам Россия имеет общие интересы с США, другими странами НАТО, Индией и Китаем. Однако в свете конфронтации России и Запада из-за Украины сотрудничество между ними выглядит маловероятно, что показало внезапное начало и прекращение операции в Сирии. Наоборот, Россия полным ходом втягивается в расточительную гонку вооружений с США по ядерным вооружениям и высокоточным наступательным, оборонительным и космическим системам оружия.</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Еще большая неопределенность и потенциальная угроза связана с Китаем, который открыто расценивает Россию как свой «ресурсный тыл» и землеотвод вредных производств, при этом наращивая военную мощь по всему диапазону вооруженных сил и вооружений, в том числе вблизи российских рубежей (в зоне границы с Россией и Монголией развернуты 6 из 9 самых современных танковых дивизий, 6 из 9 механизированных дивизий и 7 из 12 танковых бригад КНР).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Российская Государственная программа вооружения нереалистична и в экономическом отношении. Она была запланирована в расчете на увеличение общего военного бюджета до 6 трлн руб. в 2020 г. Причем этот объем не должен был превышать 4% ВВП России, то есть в том же году российский ВВП должен был достичь 150 трлн руб. – более чем утроиться по сравнению с 2012 г. (60 трлн руб.). Это предполагало темпы российского экономического роста выше, чем китайские. Однако с 2014 г. Россия вступила в период экономического кризиса и спада, конца которому не видно. Поэтому правительству придется или по ходу дела свертывать программу с огромными издержками – или пойти на гораздо большую долю военных расходов, чем 4% ВВП, за счет урезания и без того скудных гражданских статей федерального бюджета: социального обеспечения, здравоохранения, образования, науки и культуры, что сейчас уже происходит быстрыми темпами.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Таким образом, к реальным угрозам Россия, как бывало нередко в ее истории, не готова ни в военном, ни в экономическом отношениях.</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Ряд направлений военного реформирования 2008</w:t>
      </w:r>
      <w:r w:rsidR="00EC304D">
        <w:rPr>
          <w:rFonts w:ascii="Times New Roman" w:hAnsi="Times New Roman" w:cs="Times New Roman"/>
          <w:sz w:val="24"/>
          <w:szCs w:val="24"/>
        </w:rPr>
        <w:t>–</w:t>
      </w:r>
      <w:r w:rsidRPr="00165788">
        <w:rPr>
          <w:rFonts w:ascii="Times New Roman" w:hAnsi="Times New Roman" w:cs="Times New Roman"/>
          <w:sz w:val="24"/>
          <w:szCs w:val="24"/>
        </w:rPr>
        <w:t xml:space="preserve">2012 гг. были обоснованы. </w:t>
      </w:r>
      <w:r w:rsidR="00EC304D">
        <w:rPr>
          <w:rFonts w:ascii="Times New Roman" w:hAnsi="Times New Roman" w:cs="Times New Roman"/>
          <w:sz w:val="24"/>
          <w:szCs w:val="24"/>
        </w:rPr>
        <w:t>Вместе с тем</w:t>
      </w:r>
      <w:r w:rsidRPr="00165788">
        <w:rPr>
          <w:rFonts w:ascii="Times New Roman" w:hAnsi="Times New Roman" w:cs="Times New Roman"/>
          <w:sz w:val="24"/>
          <w:szCs w:val="24"/>
        </w:rPr>
        <w:t xml:space="preserve">, в практическом осуществлении реформы было немало издержек, прежде всего в виде всплеска коррупции и разворовывания средств.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После 2012 г. </w:t>
      </w:r>
      <w:r w:rsidR="00EC304D">
        <w:rPr>
          <w:rFonts w:ascii="Times New Roman" w:hAnsi="Times New Roman" w:cs="Times New Roman"/>
          <w:sz w:val="24"/>
          <w:szCs w:val="24"/>
        </w:rPr>
        <w:t>происходит</w:t>
      </w:r>
      <w:r w:rsidRPr="00165788">
        <w:rPr>
          <w:rFonts w:ascii="Times New Roman" w:hAnsi="Times New Roman" w:cs="Times New Roman"/>
          <w:sz w:val="24"/>
          <w:szCs w:val="24"/>
        </w:rPr>
        <w:t xml:space="preserve"> возрождение дивизий и ударных армий, проведение масштабных, в том числе внезапных, учений (особенно в Европейской части России и в стратегических силах). Это пугает Польшу и страны Балтии, Украину, Грузию, Молдавию, побуждает их искать защиты у НАТО. Последняя начала пока еще ограниченное увеличение своего военного контингента вблизи российских границ (склады техники для одной бригады и дополнительные истребители).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Под предлогом надуманных угроз идет форсированная милитаризация Арктики: в рамках стратегического командования «Север» развертываются новые дивизии и бригады, армия Воздушно-космических сил и армия ПВО, строятся 6 крупных военных баз на арктических архипелагах, вводятся в строй 13 аэродромов, Северный флот оснащается новыми кораблями, подводными лодками и ледоколами. </w:t>
      </w:r>
    </w:p>
    <w:p w:rsidR="00165788" w:rsidRPr="00165788" w:rsidRDefault="00165788" w:rsidP="00165788">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При этом ни освоение энергоресурсов арктического шельфа, ни использование Северного морского пути невозможны и нерентабельны без сотрудничества со странами Запада и тем более – в условиях эскалации военного противостояния. </w:t>
      </w:r>
    </w:p>
    <w:p w:rsidR="00165788" w:rsidRPr="00F02CBA" w:rsidRDefault="00165788" w:rsidP="00165788">
      <w:pPr>
        <w:pStyle w:val="a0"/>
        <w:spacing w:line="360" w:lineRule="auto"/>
        <w:ind w:firstLine="709"/>
        <w:jc w:val="both"/>
        <w:rPr>
          <w:rFonts w:ascii="Times New Roman" w:hAnsi="Times New Roman" w:cs="Times New Roman"/>
          <w:b/>
          <w:sz w:val="24"/>
          <w:szCs w:val="24"/>
        </w:rPr>
      </w:pPr>
      <w:r w:rsidRPr="00F02CBA">
        <w:rPr>
          <w:rFonts w:ascii="Times New Roman" w:hAnsi="Times New Roman" w:cs="Times New Roman"/>
          <w:b/>
          <w:sz w:val="24"/>
          <w:szCs w:val="24"/>
        </w:rPr>
        <w:t>Мы считаем необходимым</w:t>
      </w:r>
      <w:r w:rsidR="00E93F8B">
        <w:rPr>
          <w:rFonts w:ascii="Times New Roman" w:hAnsi="Times New Roman" w:cs="Times New Roman"/>
          <w:b/>
          <w:sz w:val="24"/>
          <w:szCs w:val="24"/>
        </w:rPr>
        <w:t>и</w:t>
      </w:r>
      <w:r w:rsidRPr="00F02CBA">
        <w:rPr>
          <w:rFonts w:ascii="Times New Roman" w:hAnsi="Times New Roman" w:cs="Times New Roman"/>
          <w:b/>
          <w:sz w:val="24"/>
          <w:szCs w:val="24"/>
        </w:rPr>
        <w:t xml:space="preserve"> следующие изменения военной политики России:</w:t>
      </w:r>
    </w:p>
    <w:p w:rsidR="00165788" w:rsidRPr="00165788" w:rsidRDefault="00E93F8B" w:rsidP="00165788">
      <w:pPr>
        <w:pStyle w:val="a0"/>
        <w:spacing w:line="360" w:lineRule="auto"/>
        <w:ind w:firstLine="709"/>
        <w:jc w:val="both"/>
        <w:rPr>
          <w:rFonts w:ascii="Times New Roman" w:hAnsi="Times New Roman" w:cs="Times New Roman"/>
          <w:sz w:val="24"/>
          <w:szCs w:val="24"/>
        </w:rPr>
      </w:pPr>
      <w:r w:rsidRPr="00E93F8B">
        <w:rPr>
          <w:rFonts w:ascii="Times New Roman" w:hAnsi="Times New Roman" w:cs="Times New Roman"/>
          <w:sz w:val="24"/>
          <w:szCs w:val="24"/>
        </w:rPr>
        <w:t xml:space="preserve">– </w:t>
      </w:r>
      <w:r w:rsidR="00165788" w:rsidRPr="00165788">
        <w:rPr>
          <w:rFonts w:ascii="Times New Roman" w:hAnsi="Times New Roman" w:cs="Times New Roman"/>
          <w:sz w:val="24"/>
          <w:szCs w:val="24"/>
        </w:rPr>
        <w:t xml:space="preserve">Сменить приоритеты военной политики: с упора на ядерное сдерживание, воздушно-космическую оборону и ударных армий и флотов против НАТО в краткосрочной перспективе – на повышение эффективности сил общего назначения в проведении локальных операций на южных направлениях, а также в рамках коллективного миротворчества, в среднесрочной перспективе – </w:t>
      </w:r>
      <w:r>
        <w:rPr>
          <w:rFonts w:ascii="Times New Roman" w:hAnsi="Times New Roman" w:cs="Times New Roman"/>
          <w:sz w:val="24"/>
          <w:szCs w:val="24"/>
        </w:rPr>
        <w:t xml:space="preserve">на </w:t>
      </w:r>
      <w:r w:rsidR="00165788" w:rsidRPr="00165788">
        <w:rPr>
          <w:rFonts w:ascii="Times New Roman" w:hAnsi="Times New Roman" w:cs="Times New Roman"/>
          <w:sz w:val="24"/>
          <w:szCs w:val="24"/>
        </w:rPr>
        <w:t>подготовк</w:t>
      </w:r>
      <w:r>
        <w:rPr>
          <w:rFonts w:ascii="Times New Roman" w:hAnsi="Times New Roman" w:cs="Times New Roman"/>
          <w:sz w:val="24"/>
          <w:szCs w:val="24"/>
        </w:rPr>
        <w:t>у</w:t>
      </w:r>
      <w:r w:rsidR="00165788" w:rsidRPr="00165788">
        <w:rPr>
          <w:rFonts w:ascii="Times New Roman" w:hAnsi="Times New Roman" w:cs="Times New Roman"/>
          <w:sz w:val="24"/>
          <w:szCs w:val="24"/>
        </w:rPr>
        <w:t xml:space="preserve"> к обеспечению надежной обороны на восточных рубежах.</w:t>
      </w:r>
    </w:p>
    <w:p w:rsidR="00165788" w:rsidRPr="00165788" w:rsidRDefault="00E93F8B" w:rsidP="00165788">
      <w:pPr>
        <w:pStyle w:val="a0"/>
        <w:spacing w:line="360" w:lineRule="auto"/>
        <w:ind w:firstLine="709"/>
        <w:jc w:val="both"/>
        <w:rPr>
          <w:rFonts w:ascii="Times New Roman" w:hAnsi="Times New Roman" w:cs="Times New Roman"/>
          <w:sz w:val="24"/>
          <w:szCs w:val="24"/>
        </w:rPr>
      </w:pPr>
      <w:r w:rsidRPr="00E93F8B">
        <w:rPr>
          <w:rFonts w:ascii="Times New Roman" w:hAnsi="Times New Roman" w:cs="Times New Roman"/>
          <w:sz w:val="24"/>
          <w:szCs w:val="24"/>
        </w:rPr>
        <w:t xml:space="preserve">– </w:t>
      </w:r>
      <w:r w:rsidR="00165788" w:rsidRPr="00165788">
        <w:rPr>
          <w:rFonts w:ascii="Times New Roman" w:hAnsi="Times New Roman" w:cs="Times New Roman"/>
          <w:sz w:val="24"/>
          <w:szCs w:val="24"/>
        </w:rPr>
        <w:t>Ограничить военные расходы уровнем не более 3% ВВП, уменьшить численность Вооруженных Сил за счет повышения их качества, уровня материального обеспечения и технического оснащения, готовности парировать реальные угрозы безопасности. Для этого сократить численность Вооруженных Сил примерно до 800 тыс. человек, отменить призыв в армию, перевести ее полностью на контрактный рядовой состав в течение 2</w:t>
      </w:r>
      <w:r w:rsidRPr="00E93F8B">
        <w:rPr>
          <w:rFonts w:ascii="Times New Roman" w:hAnsi="Times New Roman" w:cs="Times New Roman"/>
          <w:sz w:val="24"/>
          <w:szCs w:val="24"/>
        </w:rPr>
        <w:t>–</w:t>
      </w:r>
      <w:r w:rsidR="00165788" w:rsidRPr="00165788">
        <w:rPr>
          <w:rFonts w:ascii="Times New Roman" w:hAnsi="Times New Roman" w:cs="Times New Roman"/>
          <w:sz w:val="24"/>
          <w:szCs w:val="24"/>
        </w:rPr>
        <w:t xml:space="preserve">3 лет (причем это вскоре даст экономию финансовых средств). </w:t>
      </w:r>
    </w:p>
    <w:p w:rsidR="00165788" w:rsidRPr="00165788" w:rsidRDefault="00E93F8B" w:rsidP="00165788">
      <w:pPr>
        <w:pStyle w:val="a0"/>
        <w:spacing w:line="360" w:lineRule="auto"/>
        <w:ind w:firstLine="709"/>
        <w:jc w:val="both"/>
        <w:rPr>
          <w:rFonts w:ascii="Times New Roman" w:hAnsi="Times New Roman" w:cs="Times New Roman"/>
          <w:sz w:val="24"/>
          <w:szCs w:val="24"/>
        </w:rPr>
      </w:pPr>
      <w:r w:rsidRPr="00E93F8B">
        <w:rPr>
          <w:rFonts w:ascii="Times New Roman" w:hAnsi="Times New Roman" w:cs="Times New Roman"/>
          <w:sz w:val="24"/>
          <w:szCs w:val="24"/>
        </w:rPr>
        <w:t xml:space="preserve">– </w:t>
      </w:r>
      <w:r w:rsidR="00165788" w:rsidRPr="00165788">
        <w:rPr>
          <w:rFonts w:ascii="Times New Roman" w:hAnsi="Times New Roman" w:cs="Times New Roman"/>
          <w:sz w:val="24"/>
          <w:szCs w:val="24"/>
        </w:rPr>
        <w:t xml:space="preserve">Скорректировать программу модернизации стратегической триады с акцентом на развертывании системы наземных мобильных межконтинентальных ракет «Ярс». Прекратить советскую практику распыления средств между многочисленными параллельными программами и системами оружия. Начать переговоры о следующем соглашении СНВ с целью экономии средств и предотвращения гонки вооружений. </w:t>
      </w:r>
    </w:p>
    <w:p w:rsidR="00165788" w:rsidRPr="00165788" w:rsidRDefault="00E93F8B" w:rsidP="00165788">
      <w:pPr>
        <w:pStyle w:val="a0"/>
        <w:spacing w:line="360" w:lineRule="auto"/>
        <w:ind w:firstLine="709"/>
        <w:jc w:val="both"/>
        <w:rPr>
          <w:rFonts w:ascii="Times New Roman" w:hAnsi="Times New Roman" w:cs="Times New Roman"/>
          <w:sz w:val="24"/>
          <w:szCs w:val="24"/>
        </w:rPr>
      </w:pPr>
      <w:r w:rsidRPr="00E93F8B">
        <w:rPr>
          <w:rFonts w:ascii="Times New Roman" w:hAnsi="Times New Roman" w:cs="Times New Roman"/>
          <w:sz w:val="24"/>
          <w:szCs w:val="24"/>
        </w:rPr>
        <w:t xml:space="preserve">– </w:t>
      </w:r>
      <w:r w:rsidR="00165788" w:rsidRPr="00165788">
        <w:rPr>
          <w:rFonts w:ascii="Times New Roman" w:hAnsi="Times New Roman" w:cs="Times New Roman"/>
          <w:sz w:val="24"/>
          <w:szCs w:val="24"/>
        </w:rPr>
        <w:t>В части воздушно-космической обороны сосредоточиться на защите баз стратегических сил, обороне административно-промышленных центров и жизненно важных объектов от одиночных или групповых ударов со стороны безответственных режимов и террористов. Возобновить переговоры с США о создании совмещенной системы ПРО.</w:t>
      </w:r>
    </w:p>
    <w:p w:rsidR="00165788" w:rsidRPr="00165788" w:rsidRDefault="00E93F8B" w:rsidP="00165788">
      <w:pPr>
        <w:pStyle w:val="a0"/>
        <w:spacing w:line="360" w:lineRule="auto"/>
        <w:ind w:firstLine="709"/>
        <w:jc w:val="both"/>
        <w:rPr>
          <w:rFonts w:ascii="Times New Roman" w:hAnsi="Times New Roman" w:cs="Times New Roman"/>
          <w:sz w:val="24"/>
          <w:szCs w:val="24"/>
        </w:rPr>
      </w:pPr>
      <w:r w:rsidRPr="00E93F8B">
        <w:rPr>
          <w:rFonts w:ascii="Times New Roman" w:hAnsi="Times New Roman" w:cs="Times New Roman"/>
          <w:sz w:val="24"/>
          <w:szCs w:val="24"/>
        </w:rPr>
        <w:t xml:space="preserve">– </w:t>
      </w:r>
      <w:r w:rsidR="00165788" w:rsidRPr="00165788">
        <w:rPr>
          <w:rFonts w:ascii="Times New Roman" w:hAnsi="Times New Roman" w:cs="Times New Roman"/>
          <w:sz w:val="24"/>
          <w:szCs w:val="24"/>
        </w:rPr>
        <w:t xml:space="preserve">Пересмотреть в целом Государственную программу вооружения соответственно доступным ассигнованиям – в сторону отказа от престижных и дублирующих программ. Не урезать средства на НИОКР, чтобы не обрекать Россию на догоняющую модель </w:t>
      </w:r>
      <w:r w:rsidR="00165788" w:rsidRPr="00165788">
        <w:rPr>
          <w:rFonts w:ascii="Times New Roman" w:hAnsi="Times New Roman" w:cs="Times New Roman"/>
          <w:sz w:val="24"/>
          <w:szCs w:val="24"/>
        </w:rPr>
        <w:lastRenderedPageBreak/>
        <w:t>военного развития, увеличить упор на информационно-управляющие системы, высокоточные обычные вооружения и беспилотные летательные аппараты.</w:t>
      </w:r>
    </w:p>
    <w:p w:rsidR="00165788" w:rsidRPr="00165788" w:rsidRDefault="00E93F8B" w:rsidP="00165788">
      <w:pPr>
        <w:pStyle w:val="a0"/>
        <w:spacing w:line="360" w:lineRule="auto"/>
        <w:ind w:firstLine="709"/>
        <w:jc w:val="both"/>
        <w:rPr>
          <w:rFonts w:ascii="Times New Roman" w:hAnsi="Times New Roman" w:cs="Times New Roman"/>
          <w:sz w:val="24"/>
          <w:szCs w:val="24"/>
        </w:rPr>
      </w:pPr>
      <w:r w:rsidRPr="00E93F8B">
        <w:rPr>
          <w:rFonts w:ascii="Times New Roman" w:hAnsi="Times New Roman" w:cs="Times New Roman"/>
          <w:sz w:val="24"/>
          <w:szCs w:val="24"/>
        </w:rPr>
        <w:t xml:space="preserve">– </w:t>
      </w:r>
      <w:r w:rsidR="00165788" w:rsidRPr="00165788">
        <w:rPr>
          <w:rFonts w:ascii="Times New Roman" w:hAnsi="Times New Roman" w:cs="Times New Roman"/>
          <w:sz w:val="24"/>
          <w:szCs w:val="24"/>
        </w:rPr>
        <w:t>Отказаться от популярной в верхах идеи, что оборонная промышленность станет локомотивом инноваций и подъема в остальной экономике. Несостоятельность этой догмы доказана крахом экономики СССР, построенной именно вокруг ОПК. В ведущих военных державах мира технические инновации из динамичной гражданской экономики и науки питают военную промышленность, а не наоборот. Без этого ОПК не создаст высокие технологии, а его частные успехи не будут восприняты гражданской экономикой по той же причине, по которой сейчас российские частные капиталы и изобретения уплывают за рубеж.</w:t>
      </w:r>
    </w:p>
    <w:p w:rsidR="00A31CF7" w:rsidRDefault="00A31CF7" w:rsidP="00A31CF7">
      <w:pPr>
        <w:pStyle w:val="1"/>
      </w:pPr>
    </w:p>
    <w:p w:rsidR="00A31CF7" w:rsidRPr="00FB0458" w:rsidRDefault="00A31CF7" w:rsidP="00A31CF7">
      <w:pPr>
        <w:pStyle w:val="1"/>
      </w:pPr>
      <w:bookmarkStart w:id="101" w:name="_Toc455083700"/>
      <w:r w:rsidRPr="009C38A6">
        <w:t>Прогрессивное государство</w:t>
      </w:r>
      <w:bookmarkEnd w:id="101"/>
    </w:p>
    <w:p w:rsidR="00A31CF7" w:rsidRPr="00165788" w:rsidRDefault="00A31CF7" w:rsidP="00A31CF7">
      <w:pPr>
        <w:pStyle w:val="2"/>
      </w:pPr>
      <w:bookmarkStart w:id="102" w:name="_Toc455083701"/>
      <w:r w:rsidRPr="00165788">
        <w:t>Разделение властей</w:t>
      </w:r>
      <w:bookmarkEnd w:id="102"/>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России произошел сознательный отказ от реального горизонтального и вертикального разделения властей, которое является одним из главных принципов и механизмов современного государства. Значительная часть важнейших рычагов управления государством остается в руках президента и правительства. В стране фактически функционирует параллельное правительство в лице администрации президента, присвоившей власть и наделившей себя неконституционными полномочиями.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Парламентаризм фактически уничтожен на всех уровнях. Ни Государственная Дума, ни Совет Федерации, ни региональные парламенты, ни в большинстве случаев местные советы депутатов не являются тем, чем они должны быть: на деле обсуждающим законы и принимающ</w:t>
      </w:r>
      <w:r>
        <w:rPr>
          <w:rFonts w:ascii="Times New Roman" w:hAnsi="Times New Roman" w:cs="Times New Roman"/>
          <w:sz w:val="24"/>
          <w:szCs w:val="24"/>
        </w:rPr>
        <w:t>и</w:t>
      </w:r>
      <w:r w:rsidRPr="00165788">
        <w:rPr>
          <w:rFonts w:ascii="Times New Roman" w:hAnsi="Times New Roman" w:cs="Times New Roman"/>
          <w:sz w:val="24"/>
          <w:szCs w:val="24"/>
        </w:rPr>
        <w:t>м самостоятельные решения органом власти, состоящим из лучших представителей гражданского общества. Вместо этого парламенты превращены в оформителей решений исполнительной власти.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Созданный</w:t>
      </w:r>
      <w:r w:rsidRPr="00165788">
        <w:rPr>
          <w:rFonts w:ascii="Times New Roman" w:hAnsi="Times New Roman" w:cs="Times New Roman"/>
          <w:sz w:val="24"/>
          <w:szCs w:val="24"/>
        </w:rPr>
        <w:t xml:space="preserve"> путем подделки выборов парламент представляет не общество, а правительственную корпорацию. Он штампует любые вносимые исполнительной властью законы, в т</w:t>
      </w:r>
      <w:r>
        <w:rPr>
          <w:rFonts w:ascii="Times New Roman" w:hAnsi="Times New Roman" w:cs="Times New Roman"/>
          <w:sz w:val="24"/>
          <w:szCs w:val="24"/>
        </w:rPr>
        <w:t xml:space="preserve">ом </w:t>
      </w:r>
      <w:r w:rsidRPr="00165788">
        <w:rPr>
          <w:rFonts w:ascii="Times New Roman" w:hAnsi="Times New Roman" w:cs="Times New Roman"/>
          <w:sz w:val="24"/>
          <w:szCs w:val="24"/>
        </w:rPr>
        <w:t>ч</w:t>
      </w:r>
      <w:r>
        <w:rPr>
          <w:rFonts w:ascii="Times New Roman" w:hAnsi="Times New Roman" w:cs="Times New Roman"/>
          <w:sz w:val="24"/>
          <w:szCs w:val="24"/>
        </w:rPr>
        <w:t>исле</w:t>
      </w:r>
      <w:r w:rsidRPr="00165788">
        <w:rPr>
          <w:rFonts w:ascii="Times New Roman" w:hAnsi="Times New Roman" w:cs="Times New Roman"/>
          <w:sz w:val="24"/>
          <w:szCs w:val="24"/>
        </w:rPr>
        <w:t xml:space="preserve"> и создающие особо благоприятные условия для близких к власти групп. В результате нормы права, защищающие интересы граждан, заменяются нормами, охраняющими личные и групповые интересы членов властной корпорации.</w:t>
      </w:r>
    </w:p>
    <w:p w:rsidR="00A31CF7"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Разделение властей – это независимый от президента и правительства парламент, независимый суд, федерализм. Только демократия может реализовать принцип разделения и взаимного контроля властей, который является наиболее эффективным средством против коррупции, узурпации власти и бюрократической деградации государства. </w:t>
      </w:r>
    </w:p>
    <w:p w:rsidR="00A31CF7" w:rsidRPr="00165788" w:rsidRDefault="00A31CF7" w:rsidP="00A31CF7">
      <w:pPr>
        <w:pStyle w:val="a0"/>
        <w:spacing w:line="360" w:lineRule="auto"/>
        <w:ind w:firstLine="708"/>
        <w:jc w:val="both"/>
        <w:rPr>
          <w:rFonts w:ascii="Times New Roman" w:hAnsi="Times New Roman" w:cs="Times New Roman"/>
          <w:sz w:val="24"/>
          <w:szCs w:val="24"/>
        </w:rPr>
      </w:pPr>
      <w:r w:rsidRPr="00165788">
        <w:rPr>
          <w:rFonts w:ascii="Times New Roman" w:hAnsi="Times New Roman" w:cs="Times New Roman"/>
          <w:color w:val="000000"/>
          <w:sz w:val="24"/>
          <w:szCs w:val="24"/>
        </w:rPr>
        <w:lastRenderedPageBreak/>
        <w:t xml:space="preserve">Время, минувшее с принятия Конституции, подтвердило, что мы были правы, когда в 1993 году указывали на серьезные опасности, заложенные в ней. Конституция не </w:t>
      </w:r>
      <w:r w:rsidR="00F220E9">
        <w:rPr>
          <w:rFonts w:ascii="Times New Roman" w:hAnsi="Times New Roman" w:cs="Times New Roman"/>
          <w:color w:val="000000"/>
          <w:sz w:val="24"/>
          <w:szCs w:val="24"/>
        </w:rPr>
        <w:t xml:space="preserve">смогла оградить </w:t>
      </w:r>
      <w:r w:rsidRPr="00165788">
        <w:rPr>
          <w:rFonts w:ascii="Times New Roman" w:hAnsi="Times New Roman" w:cs="Times New Roman"/>
          <w:color w:val="000000"/>
          <w:sz w:val="24"/>
          <w:szCs w:val="24"/>
        </w:rPr>
        <w:t>общество от злоупотреблений со стороны власти. Очень опасно, что власть уходит в руки людей, не имеющих на нее законного права.</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сегодня н</w:t>
      </w:r>
      <w:r w:rsidRPr="00165788">
        <w:rPr>
          <w:rFonts w:ascii="Times New Roman" w:hAnsi="Times New Roman" w:cs="Times New Roman"/>
          <w:sz w:val="24"/>
          <w:szCs w:val="24"/>
        </w:rPr>
        <w:t>еобходима кардинальная политическая реформа, изменяющая баланс между исполнительной властью, президентом и парламентом в пользу последнего.</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02419C">
        <w:rPr>
          <w:rFonts w:ascii="Times New Roman" w:eastAsia="SimSun" w:hAnsi="Times New Roman" w:cs="Times New Roman"/>
          <w:kern w:val="2"/>
          <w:sz w:val="24"/>
          <w:szCs w:val="24"/>
        </w:rPr>
        <w:t>–</w:t>
      </w:r>
      <w:r w:rsidRPr="00165788">
        <w:rPr>
          <w:rFonts w:ascii="Times New Roman" w:hAnsi="Times New Roman" w:cs="Times New Roman"/>
          <w:sz w:val="24"/>
          <w:szCs w:val="24"/>
        </w:rPr>
        <w:t xml:space="preserve"> Президент и его администрация должны быть лишены права вмешиваться в деятельность государственных институтов. Для этого у него следует отнять такие функции, как определение основных направлений внутренней и внешней политики и обеспечение «согласованного функционирования и взаимодействия органов государственной власти». Президенту должна быть отведена роль главного хранителя конституционного строя и гаранта честных правил политической жизни.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 xml:space="preserve">Кардинальное сокращение численности сотрудников Администрации Президента и превращение этого органа в технический секретариат, обслуживающий деятельность </w:t>
      </w:r>
      <w:r>
        <w:rPr>
          <w:rFonts w:ascii="Times New Roman" w:hAnsi="Times New Roman" w:cs="Times New Roman"/>
          <w:sz w:val="24"/>
          <w:szCs w:val="24"/>
        </w:rPr>
        <w:t>главы государства</w:t>
      </w:r>
      <w:r w:rsidRPr="00165788">
        <w:rPr>
          <w:rFonts w:ascii="Times New Roman" w:hAnsi="Times New Roman" w:cs="Times New Roman"/>
          <w:sz w:val="24"/>
          <w:szCs w:val="24"/>
        </w:rPr>
        <w:t>.</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 xml:space="preserve">Формирование правительства парламентом – утверждение Государственной Думой не только премьера, но и поименного состава правительства. Правительство должно слагать с себя полномочия не перед вновь избранным президентом, а перед вновь избранной Думой. Госдума должна предлагать президенту для назначения кандидатуру премьера, а не наоборот. И только если расклад сил в нижней палате не позволяет фракциям договориться о кандидатуре, президент </w:t>
      </w:r>
      <w:r>
        <w:rPr>
          <w:rFonts w:ascii="Times New Roman" w:hAnsi="Times New Roman" w:cs="Times New Roman"/>
          <w:sz w:val="24"/>
          <w:szCs w:val="24"/>
        </w:rPr>
        <w:t>может</w:t>
      </w:r>
      <w:r w:rsidRPr="00165788">
        <w:rPr>
          <w:rFonts w:ascii="Times New Roman" w:hAnsi="Times New Roman" w:cs="Times New Roman"/>
          <w:sz w:val="24"/>
          <w:szCs w:val="24"/>
        </w:rPr>
        <w:t xml:space="preserve"> сформировать свое правительство, которому через год Дума выразит доверие либо недоверие.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 xml:space="preserve">Президент должен быть лишен права в любой момент по собственному желанию отправлять правительство в отставку. Вотум недоверия правительству, выраженный Думой, должен вести за собой его неизбежную отставку. Государственной Думе должно быть предоставлено право выносить вотум недоверия отдельным министрам, руководителям федеральных служб и агентств.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Возвращение утраченных полномочий Государственной Думы и региональных парламентов. Усиление контрольных функций парламента (в т</w:t>
      </w:r>
      <w:r>
        <w:rPr>
          <w:rFonts w:ascii="Times New Roman" w:hAnsi="Times New Roman" w:cs="Times New Roman"/>
          <w:sz w:val="24"/>
          <w:szCs w:val="24"/>
        </w:rPr>
        <w:t xml:space="preserve">ом </w:t>
      </w:r>
      <w:r w:rsidRPr="00165788">
        <w:rPr>
          <w:rFonts w:ascii="Times New Roman" w:hAnsi="Times New Roman" w:cs="Times New Roman"/>
          <w:sz w:val="24"/>
          <w:szCs w:val="24"/>
        </w:rPr>
        <w:t>ч</w:t>
      </w:r>
      <w:r>
        <w:rPr>
          <w:rFonts w:ascii="Times New Roman" w:hAnsi="Times New Roman" w:cs="Times New Roman"/>
          <w:sz w:val="24"/>
          <w:szCs w:val="24"/>
        </w:rPr>
        <w:t>исле</w:t>
      </w:r>
      <w:r w:rsidRPr="00165788">
        <w:rPr>
          <w:rFonts w:ascii="Times New Roman" w:hAnsi="Times New Roman" w:cs="Times New Roman"/>
          <w:sz w:val="24"/>
          <w:szCs w:val="24"/>
        </w:rPr>
        <w:t xml:space="preserve"> за расходованием бюджетных средств); назначение главы Счетной </w:t>
      </w:r>
      <w:r>
        <w:rPr>
          <w:rFonts w:ascii="Times New Roman" w:hAnsi="Times New Roman" w:cs="Times New Roman"/>
          <w:sz w:val="24"/>
          <w:szCs w:val="24"/>
        </w:rPr>
        <w:t>п</w:t>
      </w:r>
      <w:r w:rsidRPr="00165788">
        <w:rPr>
          <w:rFonts w:ascii="Times New Roman" w:hAnsi="Times New Roman" w:cs="Times New Roman"/>
          <w:sz w:val="24"/>
          <w:szCs w:val="24"/>
        </w:rPr>
        <w:t xml:space="preserve">алаты должно быть исключительной компетенцией Думы.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 xml:space="preserve">Создание системы парламентского контроля за деятельностью исполнительных органов государственной власти. Под контроль парламента должны быть поставлены все структуры государственной исполнительной власти, в том числе самые закрытые.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lastRenderedPageBreak/>
        <w:t xml:space="preserve">– </w:t>
      </w:r>
      <w:r w:rsidRPr="00165788">
        <w:rPr>
          <w:rFonts w:ascii="Times New Roman" w:hAnsi="Times New Roman" w:cs="Times New Roman"/>
          <w:sz w:val="24"/>
          <w:szCs w:val="24"/>
        </w:rPr>
        <w:t>Упрощение порядка создания комиссий по расследованию действий исполнительной власти и расширение их полномочий. Наделение парламентской комиссии, осуществляющей расследование, правом вызова любого государственного чиновника и обязательность сотрудничества государственных органов и чиновников при проведении парламентских расследований.</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Президент не может занимать должность более двух сроков (исключение из Конституции слова «подряд»).</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 xml:space="preserve">Снижение срока полномочий президента и Государственной Думы до 4 лет.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Всеобщие и прямые выборы членов Совета Федерации.</w:t>
      </w:r>
    </w:p>
    <w:p w:rsidR="00A31CF7" w:rsidRDefault="00A31CF7" w:rsidP="00A31CF7">
      <w:pPr>
        <w:pStyle w:val="a0"/>
        <w:spacing w:line="360" w:lineRule="auto"/>
        <w:ind w:firstLine="709"/>
        <w:jc w:val="both"/>
        <w:rPr>
          <w:rFonts w:ascii="Times New Roman" w:hAnsi="Times New Roman" w:cs="Times New Roman"/>
          <w:sz w:val="24"/>
          <w:szCs w:val="24"/>
        </w:rPr>
      </w:pPr>
      <w:r w:rsidRPr="00EB105A">
        <w:rPr>
          <w:rFonts w:ascii="Times New Roman" w:hAnsi="Times New Roman" w:cs="Times New Roman"/>
          <w:sz w:val="24"/>
          <w:szCs w:val="24"/>
        </w:rPr>
        <w:t xml:space="preserve">– </w:t>
      </w:r>
      <w:r w:rsidRPr="00165788">
        <w:rPr>
          <w:rFonts w:ascii="Times New Roman" w:hAnsi="Times New Roman" w:cs="Times New Roman"/>
          <w:sz w:val="24"/>
          <w:szCs w:val="24"/>
        </w:rPr>
        <w:t>Разработка и принятие законодательных актов, реализующих независимость судебной системы от произвола исполнительной власти и финансового давления (см. соответствующий раздел).</w:t>
      </w:r>
    </w:p>
    <w:p w:rsidR="00A31CF7" w:rsidRPr="00165788" w:rsidRDefault="00A31CF7" w:rsidP="00A31CF7">
      <w:pPr>
        <w:pStyle w:val="a0"/>
        <w:spacing w:line="360" w:lineRule="auto"/>
        <w:ind w:firstLine="709"/>
        <w:jc w:val="both"/>
        <w:rPr>
          <w:rFonts w:ascii="Times New Roman" w:hAnsi="Times New Roman" w:cs="Times New Roman"/>
          <w:sz w:val="24"/>
          <w:szCs w:val="24"/>
        </w:rPr>
      </w:pPr>
    </w:p>
    <w:p w:rsidR="00A31CF7" w:rsidRPr="00165788" w:rsidRDefault="00A31CF7" w:rsidP="00A31CF7">
      <w:pPr>
        <w:pStyle w:val="2"/>
      </w:pPr>
      <w:bookmarkStart w:id="103" w:name="_Toc455083702"/>
      <w:r w:rsidRPr="00165788">
        <w:t>Судебная система</w:t>
      </w:r>
      <w:bookmarkEnd w:id="103"/>
    </w:p>
    <w:p w:rsidR="00A31CF7" w:rsidRPr="0098401D" w:rsidRDefault="0098401D" w:rsidP="0098401D">
      <w:pPr>
        <w:pStyle w:val="a0"/>
        <w:spacing w:line="360" w:lineRule="auto"/>
        <w:ind w:firstLine="709"/>
        <w:jc w:val="both"/>
        <w:rPr>
          <w:rFonts w:ascii="Times New Roman" w:eastAsia="Times New Roman" w:hAnsi="Times New Roman" w:cs="Times New Roman"/>
          <w:color w:val="464646"/>
          <w:spacing w:val="8"/>
          <w:sz w:val="24"/>
          <w:szCs w:val="24"/>
          <w:lang w:eastAsia="ru-RU"/>
        </w:rPr>
      </w:pPr>
      <w:r w:rsidRPr="0098401D">
        <w:rPr>
          <w:rFonts w:ascii="Times New Roman" w:hAnsi="Times New Roman" w:cs="Times New Roman"/>
          <w:sz w:val="24"/>
          <w:szCs w:val="24"/>
        </w:rPr>
        <w:t>Как никакая сколько-нибудь сложная спортивная игра не может быть организована без независимого нейтрального судейства, так экономическая и политическая системы развитого общества не могут функционировать без института независимых арбитров, в роли которых выступают суды. Современные российские суды за редким исключением укомплектованы людьми, боящимися брать на себя ответственность, зависимы</w:t>
      </w:r>
      <w:r>
        <w:rPr>
          <w:rFonts w:ascii="Times New Roman" w:hAnsi="Times New Roman" w:cs="Times New Roman"/>
          <w:sz w:val="24"/>
          <w:szCs w:val="24"/>
        </w:rPr>
        <w:t>ми</w:t>
      </w:r>
      <w:r w:rsidRPr="0098401D">
        <w:rPr>
          <w:rFonts w:ascii="Times New Roman" w:hAnsi="Times New Roman" w:cs="Times New Roman"/>
          <w:sz w:val="24"/>
          <w:szCs w:val="24"/>
        </w:rPr>
        <w:t xml:space="preserve"> от мощных политических и экономических интересов. В отсутствие независимого суда, не остается никого, кто может защитить граждан от преступников и чиновников-коррупционеров.</w:t>
      </w:r>
      <w:r>
        <w:rPr>
          <w:rFonts w:ascii="Times New Roman" w:eastAsia="Times New Roman" w:hAnsi="Times New Roman" w:cs="Times New Roman"/>
          <w:color w:val="464646"/>
          <w:spacing w:val="8"/>
          <w:sz w:val="24"/>
          <w:szCs w:val="24"/>
          <w:lang w:eastAsia="ru-RU"/>
        </w:rPr>
        <w:t xml:space="preserve"> </w:t>
      </w:r>
      <w:r w:rsidR="00A31CF7" w:rsidRPr="00165788">
        <w:rPr>
          <w:rFonts w:ascii="Times New Roman" w:hAnsi="Times New Roman" w:cs="Times New Roman"/>
          <w:sz w:val="24"/>
          <w:szCs w:val="24"/>
        </w:rPr>
        <w:t>Судебную систему сегодня контролирует исполнительная власть – президент, правительство, губернаторы, министерства. А сама она не контролируется никем – ни парламентом, ни судом, ни прокуратурой, ни общественностью.</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Необходимые меры по обеспечению независимости судебной системы от произвола и давления исполнительной власти: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FC2D47">
        <w:rPr>
          <w:rFonts w:ascii="Times New Roman" w:hAnsi="Times New Roman" w:cs="Times New Roman"/>
          <w:sz w:val="24"/>
          <w:szCs w:val="24"/>
        </w:rPr>
        <w:t xml:space="preserve">– </w:t>
      </w:r>
      <w:r w:rsidRPr="00165788">
        <w:rPr>
          <w:rFonts w:ascii="Times New Roman" w:hAnsi="Times New Roman" w:cs="Times New Roman"/>
          <w:sz w:val="24"/>
          <w:szCs w:val="24"/>
        </w:rPr>
        <w:t>Освобождение и реабилитация пострадавших от судебной и следственной коррупции и ангажированности; создание специального механизма, обеспечивающего этот процесс.</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FC2D47">
        <w:rPr>
          <w:rFonts w:ascii="Times New Roman" w:hAnsi="Times New Roman" w:cs="Times New Roman"/>
          <w:sz w:val="24"/>
          <w:szCs w:val="24"/>
        </w:rPr>
        <w:t xml:space="preserve">– </w:t>
      </w:r>
      <w:r w:rsidRPr="00165788">
        <w:rPr>
          <w:rFonts w:ascii="Times New Roman" w:hAnsi="Times New Roman" w:cs="Times New Roman"/>
          <w:sz w:val="24"/>
          <w:szCs w:val="24"/>
        </w:rPr>
        <w:t>Назначение всех федеральных судей Советом Федерации по предложению органов судейского сообщества. С этой целью необходимо изменить порядок отбора кандидатов на должност</w:t>
      </w:r>
      <w:r>
        <w:rPr>
          <w:rFonts w:ascii="Times New Roman" w:hAnsi="Times New Roman" w:cs="Times New Roman"/>
          <w:sz w:val="24"/>
          <w:szCs w:val="24"/>
        </w:rPr>
        <w:t>ь</w:t>
      </w:r>
      <w:r w:rsidRPr="00165788">
        <w:rPr>
          <w:rFonts w:ascii="Times New Roman" w:hAnsi="Times New Roman" w:cs="Times New Roman"/>
          <w:sz w:val="24"/>
          <w:szCs w:val="24"/>
        </w:rPr>
        <w:t xml:space="preserve"> судьи: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а) Лишить председателей судов влияния на процесс назначения и отстранения судей.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б) В составе экзаменационных комиссий количество представителей судейского сообщества должно быть равным количеству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вместе с количеством представителей от общероссийских общественных объединений юристов.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Отбор кандидатов от образовательных организаций высшего образования и научных организаций должен производиться голосованием на общих собраниях этих организаций, а от общероссийских общественных объединений юристов </w:t>
      </w: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 xml:space="preserve">на их съездах.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 В составе квалификационных комиссий количество представителей судейского сообщества должно быть равным количеству представителей общественности. Представители общественности в квалификационные комиссии должны избираться представительным (законодательным) органом соответствующего уровня из числа кандидатов, избранных на съездах общероссийских общественных объединений юристов и съездах общероссийских общественных правозащитных объединений соответствующего уровня.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 Кандидаты на должност</w:t>
      </w:r>
      <w:r>
        <w:rPr>
          <w:rFonts w:ascii="Times New Roman" w:hAnsi="Times New Roman" w:cs="Times New Roman"/>
          <w:sz w:val="24"/>
          <w:szCs w:val="24"/>
        </w:rPr>
        <w:t>ь</w:t>
      </w:r>
      <w:r w:rsidRPr="00165788">
        <w:rPr>
          <w:rFonts w:ascii="Times New Roman" w:hAnsi="Times New Roman" w:cs="Times New Roman"/>
          <w:sz w:val="24"/>
          <w:szCs w:val="24"/>
        </w:rPr>
        <w:t xml:space="preserve"> судьи должны избираться на съездах судей соответствующего уровня и представляться для назначения этими органами.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Мировые судьи должны избираться напрямую населением из числа кандидатов, отобранных в указанном выше порядке.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Повышение требований (увеличение возраста и стажа, необходимых для назначения) к кандидатурам судей и обязательное переобучение (не менее 1 года) впервые назначаемых судей.</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Избрание председателей судов голосованием судей, обеспечение их ротации и ограничение сроков председательства 2</w:t>
      </w:r>
      <w:r>
        <w:rPr>
          <w:rFonts w:ascii="Times New Roman" w:hAnsi="Times New Roman" w:cs="Times New Roman"/>
          <w:sz w:val="24"/>
          <w:szCs w:val="24"/>
        </w:rPr>
        <w:t>–</w:t>
      </w:r>
      <w:r w:rsidRPr="00165788">
        <w:rPr>
          <w:rFonts w:ascii="Times New Roman" w:hAnsi="Times New Roman" w:cs="Times New Roman"/>
          <w:sz w:val="24"/>
          <w:szCs w:val="24"/>
        </w:rPr>
        <w:t>3 годами.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Введение правила распределения дел между судьями по жребию.</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Запрет судьям на свое усмотрение ограничивать открытость процесса. Обеспечение процессуального равенства сторон в уголовном процессе. Рассмотрение ходатайств по отводу судьи в уголовных делах не им самим, а коллегией судей. Введение правила, по которому судья, принимающий решение о мере пресечения (заключение под стражу и т.</w:t>
      </w:r>
      <w:r>
        <w:rPr>
          <w:rFonts w:ascii="Times New Roman" w:hAnsi="Times New Roman" w:cs="Times New Roman"/>
          <w:sz w:val="24"/>
          <w:szCs w:val="24"/>
        </w:rPr>
        <w:t xml:space="preserve"> </w:t>
      </w:r>
      <w:r w:rsidRPr="00165788">
        <w:rPr>
          <w:rFonts w:ascii="Times New Roman" w:hAnsi="Times New Roman" w:cs="Times New Roman"/>
          <w:sz w:val="24"/>
          <w:szCs w:val="24"/>
        </w:rPr>
        <w:t>д.) и других процессуальных действиях (обыск, прослушка)</w:t>
      </w:r>
      <w:r>
        <w:rPr>
          <w:rFonts w:ascii="Times New Roman" w:hAnsi="Times New Roman" w:cs="Times New Roman"/>
          <w:sz w:val="24"/>
          <w:szCs w:val="24"/>
        </w:rPr>
        <w:t>,</w:t>
      </w:r>
      <w:r w:rsidRPr="00165788">
        <w:rPr>
          <w:rFonts w:ascii="Times New Roman" w:hAnsi="Times New Roman" w:cs="Times New Roman"/>
          <w:sz w:val="24"/>
          <w:szCs w:val="24"/>
        </w:rPr>
        <w:t xml:space="preserve"> не может рассматривать дело по существу. Заменить «читку» полного текста приговора разъяснением судом принятого решения и его мотивов. Все ходатайства об отводе судей/судов должны быть предметом последующей проверки и обобщения квалификационными коллегиями соответствующего уровня.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lastRenderedPageBreak/>
        <w:t xml:space="preserve">– </w:t>
      </w:r>
      <w:r>
        <w:rPr>
          <w:rFonts w:ascii="Times New Roman" w:hAnsi="Times New Roman" w:cs="Times New Roman"/>
          <w:sz w:val="24"/>
          <w:szCs w:val="24"/>
        </w:rPr>
        <w:t>Распространение</w:t>
      </w:r>
      <w:r w:rsidRPr="00165788">
        <w:rPr>
          <w:rFonts w:ascii="Times New Roman" w:hAnsi="Times New Roman" w:cs="Times New Roman"/>
          <w:sz w:val="24"/>
          <w:szCs w:val="24"/>
        </w:rPr>
        <w:t xml:space="preserve"> категорий дел, рассматриваемых судом присяжных, на все уголовные дела по тяжким и особо тяжким преступлениям, а также внедрение этого института при рассмотрении </w:t>
      </w:r>
      <w:r w:rsidR="0098401D">
        <w:rPr>
          <w:rFonts w:ascii="Times New Roman" w:hAnsi="Times New Roman" w:cs="Times New Roman"/>
          <w:sz w:val="24"/>
          <w:szCs w:val="24"/>
        </w:rPr>
        <w:t xml:space="preserve">некоторых категорий </w:t>
      </w:r>
      <w:r w:rsidRPr="00165788">
        <w:rPr>
          <w:rFonts w:ascii="Times New Roman" w:hAnsi="Times New Roman" w:cs="Times New Roman"/>
          <w:sz w:val="24"/>
          <w:szCs w:val="24"/>
        </w:rPr>
        <w:t>гражданских дел. Отказ от инициативы Президента по сокращению числа присяжных в коллегии и участия председательствующего судьи в совещании присяжных. Решение процессуальных проблем, существующих при рассмотрении дел с участием присяжных (предоставление присяжным для совещания материал</w:t>
      </w:r>
      <w:r>
        <w:rPr>
          <w:rFonts w:ascii="Times New Roman" w:hAnsi="Times New Roman" w:cs="Times New Roman"/>
          <w:sz w:val="24"/>
          <w:szCs w:val="24"/>
        </w:rPr>
        <w:t>ов</w:t>
      </w:r>
      <w:r w:rsidRPr="00165788">
        <w:rPr>
          <w:rFonts w:ascii="Times New Roman" w:hAnsi="Times New Roman" w:cs="Times New Roman"/>
          <w:sz w:val="24"/>
          <w:szCs w:val="24"/>
        </w:rPr>
        <w:t xml:space="preserve"> дела и т. д.)</w:t>
      </w:r>
      <w:r w:rsidR="0098401D">
        <w:rPr>
          <w:rFonts w:ascii="Times New Roman" w:hAnsi="Times New Roman" w:cs="Times New Roman"/>
          <w:sz w:val="24"/>
          <w:szCs w:val="24"/>
        </w:rPr>
        <w:t>. Предоставление</w:t>
      </w:r>
      <w:r w:rsidR="0098401D" w:rsidRPr="0098401D">
        <w:rPr>
          <w:rFonts w:ascii="Times New Roman" w:hAnsi="Times New Roman" w:cs="Times New Roman"/>
          <w:sz w:val="24"/>
          <w:szCs w:val="24"/>
        </w:rPr>
        <w:t xml:space="preserve"> присяжным права</w:t>
      </w:r>
      <w:r w:rsidR="0098401D">
        <w:rPr>
          <w:rFonts w:ascii="Times New Roman" w:hAnsi="Times New Roman" w:cs="Times New Roman"/>
          <w:sz w:val="24"/>
          <w:szCs w:val="24"/>
        </w:rPr>
        <w:t xml:space="preserve"> знакомиться с характеристиками на обвиняемого,</w:t>
      </w:r>
      <w:r w:rsidR="0098401D" w:rsidRPr="0098401D">
        <w:rPr>
          <w:rFonts w:ascii="Times New Roman" w:hAnsi="Times New Roman" w:cs="Times New Roman"/>
          <w:sz w:val="24"/>
          <w:szCs w:val="24"/>
        </w:rPr>
        <w:t xml:space="preserve"> а также исследовать доказательства о применении к нему недозволенных методов ведения следствия. </w:t>
      </w:r>
    </w:p>
    <w:p w:rsidR="00A31CF7"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Жалобы на решения квалификационных коллегий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должны рассматриваться судом присяжных. С этой целью необходимо ввести суды присяжных в административное судопроизводство.</w:t>
      </w:r>
    </w:p>
    <w:p w:rsidR="00390560" w:rsidRPr="00165788" w:rsidRDefault="00390560" w:rsidP="00A31CF7">
      <w:pPr>
        <w:pStyle w:val="a0"/>
        <w:spacing w:line="360" w:lineRule="auto"/>
        <w:ind w:firstLine="709"/>
        <w:jc w:val="both"/>
        <w:rPr>
          <w:rFonts w:ascii="Times New Roman" w:hAnsi="Times New Roman" w:cs="Times New Roman"/>
          <w:sz w:val="24"/>
          <w:szCs w:val="24"/>
        </w:rPr>
      </w:pPr>
      <w:r w:rsidRPr="00390560">
        <w:rPr>
          <w:rFonts w:ascii="Times New Roman" w:hAnsi="Times New Roman" w:cs="Times New Roman"/>
          <w:sz w:val="24"/>
          <w:szCs w:val="24"/>
        </w:rPr>
        <w:t xml:space="preserve">- </w:t>
      </w:r>
      <w:r>
        <w:rPr>
          <w:rFonts w:ascii="Times New Roman" w:hAnsi="Times New Roman" w:cs="Times New Roman"/>
          <w:sz w:val="24"/>
          <w:szCs w:val="24"/>
        </w:rPr>
        <w:t>В</w:t>
      </w:r>
      <w:r w:rsidRPr="00390560">
        <w:rPr>
          <w:rFonts w:ascii="Times New Roman" w:hAnsi="Times New Roman" w:cs="Times New Roman"/>
          <w:sz w:val="24"/>
          <w:szCs w:val="24"/>
        </w:rPr>
        <w:t>осстановить в УПК РФ норму,</w:t>
      </w:r>
      <w:r>
        <w:rPr>
          <w:rFonts w:ascii="Times New Roman" w:hAnsi="Times New Roman" w:cs="Times New Roman"/>
          <w:sz w:val="24"/>
          <w:szCs w:val="24"/>
        </w:rPr>
        <w:t xml:space="preserve"> согласно которой </w:t>
      </w:r>
      <w:r w:rsidRPr="00390560">
        <w:rPr>
          <w:rFonts w:ascii="Times New Roman" w:hAnsi="Times New Roman" w:cs="Times New Roman"/>
          <w:sz w:val="24"/>
          <w:szCs w:val="24"/>
        </w:rPr>
        <w:t>суд, прокурор, следователь и лицо, производящее дознание, обязаны принять все предусмотренные законом меры для всестороннего, полного и объективного исследования обстоятельств дела, выявить как уличающие, так и оправдывающие обвиняемого, а также смягчающие и отягчающие его ответственность обстоятельства.</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Воссоздание Высшего арбитражного суда.</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Создание специальных административных судов для рассмотрения дел в отношении органов власти, нарушающих права граждан и организаций. Расширение практики создания специализированных судов.</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Обеспечение исполнимости судебных решений: реформа службы судебных приставов, увольнение чиновников за неисполнение судебных решений. Обеспечение возможности судам примен</w:t>
      </w:r>
      <w:r>
        <w:rPr>
          <w:rFonts w:ascii="Times New Roman" w:hAnsi="Times New Roman" w:cs="Times New Roman"/>
          <w:sz w:val="24"/>
          <w:szCs w:val="24"/>
        </w:rPr>
        <w:t>ять</w:t>
      </w:r>
      <w:r w:rsidRPr="00165788">
        <w:rPr>
          <w:rFonts w:ascii="Times New Roman" w:hAnsi="Times New Roman" w:cs="Times New Roman"/>
          <w:sz w:val="24"/>
          <w:szCs w:val="24"/>
        </w:rPr>
        <w:t xml:space="preserve"> наказани</w:t>
      </w:r>
      <w:r>
        <w:rPr>
          <w:rFonts w:ascii="Times New Roman" w:hAnsi="Times New Roman" w:cs="Times New Roman"/>
          <w:sz w:val="24"/>
          <w:szCs w:val="24"/>
        </w:rPr>
        <w:t>я</w:t>
      </w:r>
      <w:r w:rsidRPr="00165788">
        <w:rPr>
          <w:rFonts w:ascii="Times New Roman" w:hAnsi="Times New Roman" w:cs="Times New Roman"/>
          <w:sz w:val="24"/>
          <w:szCs w:val="24"/>
        </w:rPr>
        <w:t>, не связанны</w:t>
      </w:r>
      <w:r>
        <w:rPr>
          <w:rFonts w:ascii="Times New Roman" w:hAnsi="Times New Roman" w:cs="Times New Roman"/>
          <w:sz w:val="24"/>
          <w:szCs w:val="24"/>
        </w:rPr>
        <w:t>е</w:t>
      </w:r>
      <w:r w:rsidRPr="00165788">
        <w:rPr>
          <w:rFonts w:ascii="Times New Roman" w:hAnsi="Times New Roman" w:cs="Times New Roman"/>
          <w:sz w:val="24"/>
          <w:szCs w:val="24"/>
        </w:rPr>
        <w:t xml:space="preserve"> с лишением свободы. </w:t>
      </w:r>
      <w:r w:rsidR="0091362D">
        <w:rPr>
          <w:rFonts w:ascii="Times New Roman" w:hAnsi="Times New Roman" w:cs="Times New Roman"/>
          <w:sz w:val="24"/>
          <w:szCs w:val="24"/>
        </w:rPr>
        <w:t>Усиление</w:t>
      </w:r>
      <w:r w:rsidRPr="00165788">
        <w:rPr>
          <w:rFonts w:ascii="Times New Roman" w:hAnsi="Times New Roman" w:cs="Times New Roman"/>
          <w:sz w:val="24"/>
          <w:szCs w:val="24"/>
        </w:rPr>
        <w:t xml:space="preserve"> судебного контроля (лично судей) за отбыванием наказания осужденными.</w:t>
      </w:r>
    </w:p>
    <w:p w:rsidR="00A31CF7" w:rsidRDefault="00A31CF7" w:rsidP="00A31CF7">
      <w:pPr>
        <w:pStyle w:val="a0"/>
        <w:spacing w:line="360" w:lineRule="auto"/>
        <w:ind w:firstLine="709"/>
        <w:jc w:val="both"/>
        <w:rPr>
          <w:rFonts w:ascii="Times New Roman" w:hAnsi="Times New Roman" w:cs="Times New Roman"/>
          <w:sz w:val="24"/>
          <w:szCs w:val="24"/>
        </w:rPr>
      </w:pPr>
      <w:r w:rsidRPr="00825FC4">
        <w:rPr>
          <w:rFonts w:ascii="Times New Roman" w:hAnsi="Times New Roman" w:cs="Times New Roman"/>
          <w:sz w:val="24"/>
          <w:szCs w:val="24"/>
        </w:rPr>
        <w:t xml:space="preserve">– </w:t>
      </w:r>
      <w:r w:rsidRPr="00165788">
        <w:rPr>
          <w:rFonts w:ascii="Times New Roman" w:hAnsi="Times New Roman" w:cs="Times New Roman"/>
          <w:sz w:val="24"/>
          <w:szCs w:val="24"/>
        </w:rPr>
        <w:t>Законодательное закрепление правил возбуждения дисциплинарных производств и рассмотрения дисциплинарных дел в отношении судей.</w:t>
      </w:r>
    </w:p>
    <w:p w:rsidR="00A31CF7" w:rsidRDefault="00A31CF7" w:rsidP="00A31CF7">
      <w:pPr>
        <w:pStyle w:val="a0"/>
        <w:spacing w:line="360" w:lineRule="auto"/>
        <w:ind w:firstLine="709"/>
        <w:jc w:val="both"/>
        <w:rPr>
          <w:rFonts w:ascii="Times New Roman" w:hAnsi="Times New Roman" w:cs="Times New Roman"/>
          <w:sz w:val="24"/>
          <w:szCs w:val="24"/>
        </w:rPr>
      </w:pPr>
    </w:p>
    <w:p w:rsidR="00A31CF7" w:rsidRPr="00165788" w:rsidRDefault="00A31CF7" w:rsidP="00E22B1E">
      <w:pPr>
        <w:pStyle w:val="2"/>
      </w:pPr>
      <w:bookmarkStart w:id="104" w:name="_Toc455083703"/>
      <w:r w:rsidRPr="00165788">
        <w:t>Открытость власти и эффективность бюрократии</w:t>
      </w:r>
      <w:bookmarkEnd w:id="104"/>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Движение правящей в России группировки в сторону все большей монополизации власти, все больше</w:t>
      </w:r>
      <w:r>
        <w:rPr>
          <w:rFonts w:ascii="Times New Roman" w:hAnsi="Times New Roman" w:cs="Times New Roman"/>
          <w:sz w:val="24"/>
          <w:szCs w:val="24"/>
        </w:rPr>
        <w:t>го</w:t>
      </w:r>
      <w:r w:rsidRPr="00165788">
        <w:rPr>
          <w:rFonts w:ascii="Times New Roman" w:hAnsi="Times New Roman" w:cs="Times New Roman"/>
          <w:sz w:val="24"/>
          <w:szCs w:val="24"/>
        </w:rPr>
        <w:t xml:space="preserve"> ограничени</w:t>
      </w:r>
      <w:r>
        <w:rPr>
          <w:rFonts w:ascii="Times New Roman" w:hAnsi="Times New Roman" w:cs="Times New Roman"/>
          <w:sz w:val="24"/>
          <w:szCs w:val="24"/>
        </w:rPr>
        <w:t>я</w:t>
      </w:r>
      <w:r w:rsidRPr="00165788">
        <w:rPr>
          <w:rFonts w:ascii="Times New Roman" w:hAnsi="Times New Roman" w:cs="Times New Roman"/>
          <w:sz w:val="24"/>
          <w:szCs w:val="24"/>
        </w:rPr>
        <w:t xml:space="preserve"> политической конкуренции ведет к деградации системы государственного управления</w:t>
      </w:r>
      <w:r>
        <w:rPr>
          <w:rFonts w:ascii="Times New Roman" w:hAnsi="Times New Roman" w:cs="Times New Roman"/>
          <w:sz w:val="24"/>
          <w:szCs w:val="24"/>
        </w:rPr>
        <w:t>,</w:t>
      </w:r>
      <w:r w:rsidRPr="00165788">
        <w:rPr>
          <w:rFonts w:ascii="Times New Roman" w:hAnsi="Times New Roman" w:cs="Times New Roman"/>
          <w:sz w:val="24"/>
          <w:szCs w:val="24"/>
        </w:rPr>
        <w:t xml:space="preserve"> по</w:t>
      </w:r>
      <w:r>
        <w:rPr>
          <w:rFonts w:ascii="Times New Roman" w:hAnsi="Times New Roman" w:cs="Times New Roman"/>
          <w:sz w:val="24"/>
          <w:szCs w:val="24"/>
        </w:rPr>
        <w:t>скольку</w:t>
      </w:r>
      <w:r w:rsidRPr="00165788">
        <w:rPr>
          <w:rFonts w:ascii="Times New Roman" w:hAnsi="Times New Roman" w:cs="Times New Roman"/>
          <w:sz w:val="24"/>
          <w:szCs w:val="24"/>
        </w:rPr>
        <w:t xml:space="preserve"> в управленческую систему </w:t>
      </w:r>
      <w:r>
        <w:rPr>
          <w:rFonts w:ascii="Times New Roman" w:hAnsi="Times New Roman" w:cs="Times New Roman"/>
          <w:sz w:val="24"/>
          <w:szCs w:val="24"/>
        </w:rPr>
        <w:t xml:space="preserve">не приходят </w:t>
      </w:r>
      <w:r w:rsidRPr="00165788">
        <w:rPr>
          <w:rFonts w:ascii="Times New Roman" w:hAnsi="Times New Roman" w:cs="Times New Roman"/>
          <w:sz w:val="24"/>
          <w:szCs w:val="24"/>
        </w:rPr>
        <w:t>творчески</w:t>
      </w:r>
      <w:r>
        <w:rPr>
          <w:rFonts w:ascii="Times New Roman" w:hAnsi="Times New Roman" w:cs="Times New Roman"/>
          <w:sz w:val="24"/>
          <w:szCs w:val="24"/>
        </w:rPr>
        <w:t>е</w:t>
      </w:r>
      <w:r w:rsidRPr="00165788">
        <w:rPr>
          <w:rFonts w:ascii="Times New Roman" w:hAnsi="Times New Roman" w:cs="Times New Roman"/>
          <w:sz w:val="24"/>
          <w:szCs w:val="24"/>
        </w:rPr>
        <w:t xml:space="preserve"> люд</w:t>
      </w:r>
      <w:r>
        <w:rPr>
          <w:rFonts w:ascii="Times New Roman" w:hAnsi="Times New Roman" w:cs="Times New Roman"/>
          <w:sz w:val="24"/>
          <w:szCs w:val="24"/>
        </w:rPr>
        <w:t>и</w:t>
      </w:r>
      <w:r w:rsidRPr="00165788">
        <w:rPr>
          <w:rFonts w:ascii="Times New Roman" w:hAnsi="Times New Roman" w:cs="Times New Roman"/>
          <w:sz w:val="24"/>
          <w:szCs w:val="24"/>
        </w:rPr>
        <w:t xml:space="preserve">. В условиях подавления политической конкуренции им неоткуда </w:t>
      </w:r>
      <w:r w:rsidRPr="00165788">
        <w:rPr>
          <w:rFonts w:ascii="Times New Roman" w:hAnsi="Times New Roman" w:cs="Times New Roman"/>
          <w:sz w:val="24"/>
          <w:szCs w:val="24"/>
        </w:rPr>
        <w:lastRenderedPageBreak/>
        <w:t>взяться. Управлять страной должны политики, а не бюрократы. Основные отличия между ними состоят в том, что политики несут ответственность перед избирателями, народом, а бюрократы – перед назначившим их начальником.</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такой огромной стране, как Россия, где количество принимаемых решений очень велико, ни президент, ни премьер, ни министр не в состоянии контролировать выполнение всех принимаемых ими документов. В результате, даже если решение правильно и полезно для граждан, в любой момент, на любом этаже власти оно может быть не выполнено, если отдельный чиновник решит, что ему оно невыгодно. Региональные и местные элиты прекрасно усвоили, что можно бойкотировать что угодно, можно нарушать любой закон, если при этом не затрагиваешь личные интересы вышестоящего начальника. То, что президент может отслеживать выполнение лишь ничтожной части данных им поручений, а альтернативного контроля не существует, означает, что государственная система эффективна ровно на такой же ничтожно малый процент.</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Неэффективность бюрократии связана как с возродившимися советскими традициями закрытости, приоритета лояльности начальству перед исполнением закона, так и с всепроникающей коррупционной коммерциализацией управленческого аппарата. Хотя власти предпринимают отдельные попытки повысить эффективность управления, к серь</w:t>
      </w:r>
      <w:r>
        <w:rPr>
          <w:rFonts w:ascii="Times New Roman" w:hAnsi="Times New Roman" w:cs="Times New Roman"/>
          <w:sz w:val="24"/>
          <w:szCs w:val="24"/>
        </w:rPr>
        <w:t>е</w:t>
      </w:r>
      <w:r w:rsidRPr="00165788">
        <w:rPr>
          <w:rFonts w:ascii="Times New Roman" w:hAnsi="Times New Roman" w:cs="Times New Roman"/>
          <w:sz w:val="24"/>
          <w:szCs w:val="24"/>
        </w:rPr>
        <w:t>зным результатам это не приводит. И не может привести, потому что взаимоотношения «патрон – клиент» и закрытость продуцируются на самой вершине управленческой пирамиды.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Необходима ротация элит и формирование новой генерации государственных служащих</w:t>
      </w:r>
      <w:r>
        <w:rPr>
          <w:rFonts w:ascii="Times New Roman" w:hAnsi="Times New Roman" w:cs="Times New Roman"/>
          <w:sz w:val="24"/>
          <w:szCs w:val="24"/>
        </w:rPr>
        <w:t>,</w:t>
      </w:r>
      <w:r w:rsidRPr="00165788">
        <w:rPr>
          <w:rFonts w:ascii="Times New Roman" w:hAnsi="Times New Roman" w:cs="Times New Roman"/>
          <w:sz w:val="24"/>
          <w:szCs w:val="24"/>
        </w:rPr>
        <w:t xml:space="preserve"> </w:t>
      </w:r>
      <w:r>
        <w:rPr>
          <w:rFonts w:ascii="Times New Roman" w:hAnsi="Times New Roman" w:cs="Times New Roman"/>
          <w:sz w:val="24"/>
          <w:szCs w:val="24"/>
        </w:rPr>
        <w:t>п</w:t>
      </w:r>
      <w:r w:rsidRPr="00165788">
        <w:rPr>
          <w:rFonts w:ascii="Times New Roman" w:hAnsi="Times New Roman" w:cs="Times New Roman"/>
          <w:sz w:val="24"/>
          <w:szCs w:val="24"/>
        </w:rPr>
        <w:t>остепенное, но настойчивое наращивание «элиты развития» – новых ярких, неординарных, профессионально подготовленных, независимых людей, призванных вытеснять серую и на вс</w:t>
      </w:r>
      <w:r>
        <w:rPr>
          <w:rFonts w:ascii="Times New Roman" w:hAnsi="Times New Roman" w:cs="Times New Roman"/>
          <w:sz w:val="24"/>
          <w:szCs w:val="24"/>
        </w:rPr>
        <w:t>е</w:t>
      </w:r>
      <w:r w:rsidRPr="00165788">
        <w:rPr>
          <w:rFonts w:ascii="Times New Roman" w:hAnsi="Times New Roman" w:cs="Times New Roman"/>
          <w:sz w:val="24"/>
          <w:szCs w:val="24"/>
        </w:rPr>
        <w:t xml:space="preserve"> согласную «элиту стагнации». Основой оздоровления системы органов государственной власти должна стать многопартийная демократия со сменой правящих партий по итогам выборов.</w:t>
      </w:r>
    </w:p>
    <w:p w:rsidR="00A31CF7" w:rsidRPr="00165788" w:rsidRDefault="00A31CF7" w:rsidP="00A31CF7">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Повышение эффективности государственного и муниципального аппарата возможно при системном проведении мер по следующим направлениям</w:t>
      </w:r>
      <w:r>
        <w:rPr>
          <w:rFonts w:ascii="Times New Roman" w:hAnsi="Times New Roman" w:cs="Times New Roman"/>
          <w:b/>
          <w:sz w:val="24"/>
          <w:szCs w:val="24"/>
        </w:rPr>
        <w:t>.</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B5B7A">
        <w:rPr>
          <w:rFonts w:ascii="Times New Roman" w:hAnsi="Times New Roman" w:cs="Times New Roman"/>
          <w:sz w:val="24"/>
          <w:szCs w:val="24"/>
        </w:rPr>
        <w:t xml:space="preserve">– </w:t>
      </w:r>
      <w:r w:rsidRPr="00165788">
        <w:rPr>
          <w:rFonts w:ascii="Times New Roman" w:hAnsi="Times New Roman" w:cs="Times New Roman"/>
          <w:sz w:val="24"/>
          <w:szCs w:val="24"/>
        </w:rPr>
        <w:t>Очистка госаппарата от людей, не</w:t>
      </w:r>
      <w:r>
        <w:rPr>
          <w:rFonts w:ascii="Times New Roman" w:hAnsi="Times New Roman" w:cs="Times New Roman"/>
          <w:sz w:val="24"/>
          <w:szCs w:val="24"/>
        </w:rPr>
        <w:t xml:space="preserve"> </w:t>
      </w:r>
      <w:r w:rsidRPr="00165788">
        <w:rPr>
          <w:rFonts w:ascii="Times New Roman" w:hAnsi="Times New Roman" w:cs="Times New Roman"/>
          <w:sz w:val="24"/>
          <w:szCs w:val="24"/>
        </w:rPr>
        <w:t xml:space="preserve">способных или не желающих эффективно работать, преследующих коммерческие интересы.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B5B7A">
        <w:rPr>
          <w:rFonts w:ascii="Times New Roman" w:hAnsi="Times New Roman" w:cs="Times New Roman"/>
          <w:sz w:val="24"/>
          <w:szCs w:val="24"/>
        </w:rPr>
        <w:t xml:space="preserve">– </w:t>
      </w:r>
      <w:r w:rsidRPr="00165788">
        <w:rPr>
          <w:rFonts w:ascii="Times New Roman" w:hAnsi="Times New Roman" w:cs="Times New Roman"/>
          <w:sz w:val="24"/>
          <w:szCs w:val="24"/>
        </w:rPr>
        <w:t>Формализация управленческих процессов, особенно тех, которые включают взаимодействие чиновников с гражданами или бизнесом. Формализация должна быть сопряжена с пересмотром излишних внутриаппаратных взаимодействий, упрощением процедур и повышением ответственности за принятые решения, прич</w:t>
      </w:r>
      <w:r>
        <w:rPr>
          <w:rFonts w:ascii="Times New Roman" w:hAnsi="Times New Roman" w:cs="Times New Roman"/>
          <w:sz w:val="24"/>
          <w:szCs w:val="24"/>
        </w:rPr>
        <w:t>е</w:t>
      </w:r>
      <w:r w:rsidRPr="00165788">
        <w:rPr>
          <w:rFonts w:ascii="Times New Roman" w:hAnsi="Times New Roman" w:cs="Times New Roman"/>
          <w:sz w:val="24"/>
          <w:szCs w:val="24"/>
        </w:rPr>
        <w:t xml:space="preserve">м ответственность должна быть персонализирована, а не размыта. Формализация </w:t>
      </w:r>
      <w:r>
        <w:rPr>
          <w:rFonts w:ascii="Times New Roman" w:hAnsi="Times New Roman" w:cs="Times New Roman"/>
          <w:sz w:val="24"/>
          <w:szCs w:val="24"/>
        </w:rPr>
        <w:t>нужно</w:t>
      </w:r>
      <w:r w:rsidRPr="00165788">
        <w:rPr>
          <w:rFonts w:ascii="Times New Roman" w:hAnsi="Times New Roman" w:cs="Times New Roman"/>
          <w:sz w:val="24"/>
          <w:szCs w:val="24"/>
        </w:rPr>
        <w:t xml:space="preserve"> сопря</w:t>
      </w:r>
      <w:r>
        <w:rPr>
          <w:rFonts w:ascii="Times New Roman" w:hAnsi="Times New Roman" w:cs="Times New Roman"/>
          <w:sz w:val="24"/>
          <w:szCs w:val="24"/>
        </w:rPr>
        <w:t>гать</w:t>
      </w:r>
      <w:r w:rsidRPr="00165788">
        <w:rPr>
          <w:rFonts w:ascii="Times New Roman" w:hAnsi="Times New Roman" w:cs="Times New Roman"/>
          <w:sz w:val="24"/>
          <w:szCs w:val="24"/>
        </w:rPr>
        <w:t xml:space="preserve"> с </w:t>
      </w:r>
      <w:r w:rsidRPr="00165788">
        <w:rPr>
          <w:rFonts w:ascii="Times New Roman" w:hAnsi="Times New Roman" w:cs="Times New Roman"/>
          <w:sz w:val="24"/>
          <w:szCs w:val="24"/>
        </w:rPr>
        <w:lastRenderedPageBreak/>
        <w:t xml:space="preserve">расширением практики дистанционного взаимодействия и информатизацией, которые объективно снижают возможности для </w:t>
      </w:r>
      <w:r>
        <w:rPr>
          <w:rFonts w:ascii="Times New Roman" w:hAnsi="Times New Roman" w:cs="Times New Roman"/>
          <w:sz w:val="24"/>
          <w:szCs w:val="24"/>
        </w:rPr>
        <w:t>произвола</w:t>
      </w:r>
      <w:r w:rsidRPr="00165788">
        <w:rPr>
          <w:rFonts w:ascii="Times New Roman" w:hAnsi="Times New Roman" w:cs="Times New Roman"/>
          <w:sz w:val="24"/>
          <w:szCs w:val="24"/>
        </w:rPr>
        <w:t xml:space="preserve"> отдельного чиновника.</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B5B7A">
        <w:rPr>
          <w:rFonts w:ascii="Times New Roman" w:hAnsi="Times New Roman" w:cs="Times New Roman"/>
          <w:sz w:val="24"/>
          <w:szCs w:val="24"/>
        </w:rPr>
        <w:t xml:space="preserve">– </w:t>
      </w:r>
      <w:r w:rsidRPr="00165788">
        <w:rPr>
          <w:rFonts w:ascii="Times New Roman" w:hAnsi="Times New Roman" w:cs="Times New Roman"/>
          <w:sz w:val="24"/>
          <w:szCs w:val="24"/>
        </w:rPr>
        <w:t>Повышение открытости должно идти по нескольким направлениям</w:t>
      </w:r>
      <w:r>
        <w:rPr>
          <w:rFonts w:ascii="Times New Roman" w:hAnsi="Times New Roman" w:cs="Times New Roman"/>
          <w:sz w:val="24"/>
          <w:szCs w:val="24"/>
        </w:rPr>
        <w:t>.</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а) Уменьшение объ</w:t>
      </w:r>
      <w:r>
        <w:rPr>
          <w:rFonts w:ascii="Times New Roman" w:hAnsi="Times New Roman" w:cs="Times New Roman"/>
          <w:sz w:val="24"/>
          <w:szCs w:val="24"/>
        </w:rPr>
        <w:t>е</w:t>
      </w:r>
      <w:r w:rsidRPr="00165788">
        <w:rPr>
          <w:rFonts w:ascii="Times New Roman" w:hAnsi="Times New Roman" w:cs="Times New Roman"/>
          <w:sz w:val="24"/>
          <w:szCs w:val="24"/>
        </w:rPr>
        <w:t>ма сведений, составляющих государственную тайну. Поскольку даже в этом случае объ</w:t>
      </w:r>
      <w:r>
        <w:rPr>
          <w:rFonts w:ascii="Times New Roman" w:hAnsi="Times New Roman" w:cs="Times New Roman"/>
          <w:sz w:val="24"/>
          <w:szCs w:val="24"/>
        </w:rPr>
        <w:t>е</w:t>
      </w:r>
      <w:r w:rsidRPr="00165788">
        <w:rPr>
          <w:rFonts w:ascii="Times New Roman" w:hAnsi="Times New Roman" w:cs="Times New Roman"/>
          <w:sz w:val="24"/>
          <w:szCs w:val="24"/>
        </w:rPr>
        <w:t>м государственной и служебной тайны, особенно в сферах обороны и безопасности, останется значительным, необходим институт таких общественных контрол</w:t>
      </w:r>
      <w:r>
        <w:rPr>
          <w:rFonts w:ascii="Times New Roman" w:hAnsi="Times New Roman" w:cs="Times New Roman"/>
          <w:sz w:val="24"/>
          <w:szCs w:val="24"/>
        </w:rPr>
        <w:t>е</w:t>
      </w:r>
      <w:r w:rsidRPr="00165788">
        <w:rPr>
          <w:rFonts w:ascii="Times New Roman" w:hAnsi="Times New Roman" w:cs="Times New Roman"/>
          <w:sz w:val="24"/>
          <w:szCs w:val="24"/>
        </w:rPr>
        <w:t xml:space="preserve">ров (в том числе из состава депутатского корпуса), которые, имея допуск к государственной и служебной тайне, могли бы обеспечивать независимый контроль в этих сферах.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б) Расширение открытости в сфере внутреннего и межведомственного документооборота, которое, не обязательно раскрывая содержание всех документов, делало бы достоянием общественности сведения о скорости и эффективности процессов выработки и принятия решений.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Привлечение в комиссии, создаваемые органами власти, представителей общественности, прич</w:t>
      </w:r>
      <w:r>
        <w:rPr>
          <w:rFonts w:ascii="Times New Roman" w:hAnsi="Times New Roman" w:cs="Times New Roman"/>
          <w:sz w:val="24"/>
          <w:szCs w:val="24"/>
        </w:rPr>
        <w:t>е</w:t>
      </w:r>
      <w:r w:rsidRPr="00165788">
        <w:rPr>
          <w:rFonts w:ascii="Times New Roman" w:hAnsi="Times New Roman" w:cs="Times New Roman"/>
          <w:sz w:val="24"/>
          <w:szCs w:val="24"/>
        </w:rPr>
        <w:t xml:space="preserve">м не «удобных» представителей по усмотрению самого органа власти, а прошедших независимый общественный отбор (что особенно актуально для комиссий по государственным закупкам).  </w:t>
      </w:r>
    </w:p>
    <w:p w:rsidR="00A31CF7" w:rsidRPr="00165788" w:rsidRDefault="00A31CF7" w:rsidP="00A31CF7">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Мы предлагаем следующие конкретные шаги: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Ограничение объема закрытой информации: секретной и с грифом «для служебного пользования» (например, запрет на отнесение к государственной тайне сведений о доходах и имуществе государственных служащих, ч</w:t>
      </w:r>
      <w:r>
        <w:rPr>
          <w:rFonts w:ascii="Times New Roman" w:hAnsi="Times New Roman" w:cs="Times New Roman"/>
          <w:sz w:val="24"/>
          <w:szCs w:val="24"/>
        </w:rPr>
        <w:t>е</w:t>
      </w:r>
      <w:r w:rsidRPr="00165788">
        <w:rPr>
          <w:rFonts w:ascii="Times New Roman" w:hAnsi="Times New Roman" w:cs="Times New Roman"/>
          <w:sz w:val="24"/>
          <w:szCs w:val="24"/>
        </w:rPr>
        <w:t>ткое определение законом статуса «служебной тайны»).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Ограничение «закрытых» статей бюджета: пересмотр подходов к обоснованию засекречивания расходов.</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Усиление контроля (особенно финансового) за закупками, осуществляемыми посредством закрытых процедур (закрытые конкурсы, аукционы), а также за закупками у единственного поставщика.</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Предоставление доступа к служебной документации органов исполнительной власти по крайней мере для парламентского и судебного контроля.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Ведение публичного реестра документов государственных органов (публикация учета ведомственных приказов).</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Отказ от монополии общественных палат и советов на осуществление общественного (гражданского) контроля.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Стимулирование практики создания экспертных советов при государственных орган</w:t>
      </w:r>
      <w:r>
        <w:rPr>
          <w:rFonts w:ascii="Times New Roman" w:hAnsi="Times New Roman" w:cs="Times New Roman"/>
          <w:sz w:val="24"/>
          <w:szCs w:val="24"/>
        </w:rPr>
        <w:t>ах</w:t>
      </w:r>
      <w:r w:rsidRPr="00165788">
        <w:rPr>
          <w:rFonts w:ascii="Times New Roman" w:hAnsi="Times New Roman" w:cs="Times New Roman"/>
          <w:sz w:val="24"/>
          <w:szCs w:val="24"/>
        </w:rPr>
        <w:t xml:space="preserve"> в различных предметных областях.</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lastRenderedPageBreak/>
        <w:t xml:space="preserve">– </w:t>
      </w:r>
      <w:r w:rsidRPr="00165788">
        <w:rPr>
          <w:rFonts w:ascii="Times New Roman" w:hAnsi="Times New Roman" w:cs="Times New Roman"/>
          <w:sz w:val="24"/>
          <w:szCs w:val="24"/>
        </w:rPr>
        <w:t>Снятие законодательных ограничений для общественных объединений на реализацию права на обращения в государственные органы, органы местного самоуправления и подведомственные таким органам организации.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Расширение возможностей для проведения парламентских расследований.</w:t>
      </w:r>
    </w:p>
    <w:p w:rsidR="003242A7" w:rsidRDefault="00A31CF7" w:rsidP="003242A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Реализация в законодательстве конституционного права на доступ гражданина к информации, собираемой о нем государственными органами, включая правоохранительные.</w:t>
      </w:r>
    </w:p>
    <w:p w:rsidR="003242A7" w:rsidRPr="003242A7" w:rsidRDefault="003242A7" w:rsidP="003242A7">
      <w:pPr>
        <w:pStyle w:val="a0"/>
        <w:spacing w:line="360" w:lineRule="auto"/>
        <w:ind w:firstLine="709"/>
        <w:jc w:val="both"/>
        <w:rPr>
          <w:rFonts w:ascii="Times New Roman" w:hAnsi="Times New Roman" w:cs="Times New Roman"/>
          <w:sz w:val="24"/>
          <w:szCs w:val="24"/>
        </w:rPr>
      </w:pPr>
      <w:r w:rsidRPr="003242A7">
        <w:rPr>
          <w:rFonts w:ascii="Times New Roman" w:hAnsi="Times New Roman" w:cs="Times New Roman"/>
          <w:sz w:val="24"/>
          <w:szCs w:val="24"/>
        </w:rPr>
        <w:t>–</w:t>
      </w:r>
      <w:r w:rsidRPr="003242A7">
        <w:rPr>
          <w:rFonts w:ascii="Times New Roman" w:eastAsia="Calibri" w:hAnsi="Times New Roman" w:cs="Times New Roman"/>
          <w:sz w:val="24"/>
          <w:szCs w:val="24"/>
        </w:rPr>
        <w:t xml:space="preserve"> Работа органов власти, расположенных на территории Кремля и Китай-города, должна быть построена таким образом, чтобы не препятствовать доступу россиян и туристов ко всем расположенным на этой территории памятникам</w:t>
      </w:r>
      <w:r w:rsidRPr="003242A7">
        <w:rPr>
          <w:rFonts w:ascii="Times New Roman" w:hAnsi="Times New Roman" w:cs="Times New Roman"/>
          <w:sz w:val="24"/>
          <w:szCs w:val="24"/>
        </w:rPr>
        <w:t xml:space="preserve"> историко-культурного наследия. П</w:t>
      </w:r>
      <w:r w:rsidRPr="003242A7">
        <w:rPr>
          <w:rFonts w:ascii="Times New Roman" w:eastAsia="Calibri" w:hAnsi="Times New Roman" w:cs="Times New Roman"/>
          <w:sz w:val="24"/>
          <w:szCs w:val="24"/>
        </w:rPr>
        <w:t>ерекрытие улиц и переулков для прохода граждан недопустимо, все возведенные за последние 10-15 лет незаконные ограждения должны быть снесены.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Привлечение к ответственности должностных лиц государственных и муниципальных органов за распространение недостоверной информации в СМИ и в ответах на обращения граждан и организаций.</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 xml:space="preserve">Для государственных органов, непосредственно взаимодействующих с гражданами и частными организациями, важнейшим показателем эффективности должен стать уровень общественного доверия к </w:t>
      </w:r>
      <w:r>
        <w:rPr>
          <w:rFonts w:ascii="Times New Roman" w:hAnsi="Times New Roman" w:cs="Times New Roman"/>
          <w:sz w:val="24"/>
          <w:szCs w:val="24"/>
        </w:rPr>
        <w:t xml:space="preserve">их </w:t>
      </w:r>
      <w:r w:rsidRPr="00165788">
        <w:rPr>
          <w:rFonts w:ascii="Times New Roman" w:hAnsi="Times New Roman" w:cs="Times New Roman"/>
          <w:sz w:val="24"/>
          <w:szCs w:val="24"/>
        </w:rPr>
        <w:t>деятельности.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Внедрение «репутационных» инструментов оценки в практику государственного управления: рейтинги и публичные мониторинги. Например, внедрение рейтинга государственных заказчиков позволит учитывать эффективность их работы при принятии кадровых и финансовых решений, а внедрение рейтинга поставщиков для государственных нужд позволит надежным поставщикам экономить на обеспечении контракта.</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Переход к риск-ориентированному подходу к осуществлению государственного (муниципального) контроля (надзора).</w:t>
      </w:r>
    </w:p>
    <w:p w:rsidR="00A31CF7"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Наделение законодательных и представительных органов правом импичмента в отношении руководителей органов исполнительной власти.</w:t>
      </w:r>
    </w:p>
    <w:p w:rsidR="00E22B1E" w:rsidRPr="00165788" w:rsidRDefault="00E22B1E"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w:t>
      </w:r>
      <w:r>
        <w:rPr>
          <w:rFonts w:ascii="Times New Roman" w:hAnsi="Times New Roman" w:cs="Times New Roman"/>
          <w:sz w:val="24"/>
          <w:szCs w:val="24"/>
        </w:rPr>
        <w:t xml:space="preserve"> </w:t>
      </w:r>
      <w:r w:rsidRPr="00E22B1E">
        <w:rPr>
          <w:rFonts w:ascii="Times New Roman" w:hAnsi="Times New Roman" w:cs="Times New Roman"/>
          <w:sz w:val="24"/>
          <w:szCs w:val="24"/>
        </w:rPr>
        <w:t>Оптимизация бюджетных расходов на содержание кадров государственных органов РФ в результате реорганизации структуры государственного управления: упразднение института полпредства, исключение из состава органов исполнительной власти министерств, созданных по географическому признаку (по развитию Дальнего Востока и делам Северного Кавказа).</w:t>
      </w:r>
    </w:p>
    <w:p w:rsidR="00A31CF7"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lastRenderedPageBreak/>
        <w:t xml:space="preserve">– </w:t>
      </w:r>
      <w:r w:rsidRPr="00165788">
        <w:rPr>
          <w:rFonts w:ascii="Times New Roman" w:hAnsi="Times New Roman" w:cs="Times New Roman"/>
          <w:sz w:val="24"/>
          <w:szCs w:val="24"/>
        </w:rPr>
        <w:t>Запрет на перекрытие дорог и использование спецсигналов (мигалок) всем автомобилям, кроме принадлежащих экстренным службам, Президенту, Председателю Правительства и главам правительств зарубежных государств.</w:t>
      </w:r>
    </w:p>
    <w:p w:rsidR="00A31CF7" w:rsidRPr="00FB0458" w:rsidRDefault="00A31CF7" w:rsidP="00A31CF7">
      <w:pPr>
        <w:pStyle w:val="a0"/>
        <w:spacing w:line="360" w:lineRule="auto"/>
        <w:ind w:firstLine="709"/>
        <w:jc w:val="both"/>
        <w:rPr>
          <w:rFonts w:ascii="Times New Roman" w:hAnsi="Times New Roman" w:cs="Times New Roman"/>
          <w:sz w:val="24"/>
          <w:szCs w:val="24"/>
        </w:rPr>
      </w:pPr>
    </w:p>
    <w:p w:rsidR="00A31CF7" w:rsidRPr="00165788" w:rsidRDefault="00A31CF7" w:rsidP="00A31CF7">
      <w:pPr>
        <w:pStyle w:val="2"/>
      </w:pPr>
      <w:bookmarkStart w:id="105" w:name="_Toc455083704"/>
      <w:r w:rsidRPr="00165788">
        <w:t>Противодействие коррупции</w:t>
      </w:r>
      <w:bookmarkEnd w:id="105"/>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Коррупция в России – следствие сращивания бизнеса и власти, сверхвысокой концентрации полномочий в руках исполнительной власти, бесконтрольности чиновников и отсутствия независимой судебной системы. </w:t>
      </w:r>
    </w:p>
    <w:p w:rsidR="00A31CF7" w:rsidRPr="00165788" w:rsidRDefault="00A31CF7" w:rsidP="00600AE4">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Коррупция неотделима от сформированной в сегодняшней России системы управления. Политика, ориентированная на интересы крупного монополистического капитала и чиновничества, пренебрежение власти к закону, массовый административный произвол в отношении законопослушных граждан и попустительство в отношении правонарушителей из числа состоятельных и влиятельн</w:t>
      </w:r>
      <w:r>
        <w:rPr>
          <w:rFonts w:ascii="Times New Roman" w:hAnsi="Times New Roman" w:cs="Times New Roman"/>
          <w:sz w:val="24"/>
          <w:szCs w:val="24"/>
        </w:rPr>
        <w:t>ых лиц напрямую способствуют без</w:t>
      </w:r>
      <w:r w:rsidR="00600AE4">
        <w:rPr>
          <w:rFonts w:ascii="Times New Roman" w:hAnsi="Times New Roman" w:cs="Times New Roman"/>
          <w:sz w:val="24"/>
          <w:szCs w:val="24"/>
        </w:rPr>
        <w:t xml:space="preserve">мерному расцвету коррупции. </w:t>
      </w:r>
      <w:r w:rsidR="00600AE4" w:rsidRPr="00600AE4">
        <w:rPr>
          <w:rFonts w:ascii="Times New Roman" w:hAnsi="Times New Roman" w:cs="Times New Roman"/>
          <w:sz w:val="24"/>
          <w:szCs w:val="24"/>
        </w:rPr>
        <w:t>В этих условиях каждому человеку, встроенному в систему, предоставлены широкие возможности использования служебного положения в своекорыстных интересах. Зачастую участие в коррупции является условием пребывания человека в этой системе.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Коррупция проникла во все жизненно важные структуры рос</w:t>
      </w:r>
      <w:r w:rsidR="00600AE4">
        <w:rPr>
          <w:rFonts w:ascii="Times New Roman" w:hAnsi="Times New Roman" w:cs="Times New Roman"/>
          <w:sz w:val="24"/>
          <w:szCs w:val="24"/>
        </w:rPr>
        <w:t>сийского государства и общества. О</w:t>
      </w:r>
      <w:r w:rsidRPr="00165788">
        <w:rPr>
          <w:rFonts w:ascii="Times New Roman" w:hAnsi="Times New Roman" w:cs="Times New Roman"/>
          <w:sz w:val="24"/>
          <w:szCs w:val="24"/>
        </w:rPr>
        <w:t>на подавляет стимулы социально-экономического развития, создает с трудом преодолимые барьеры на пути технического развития, научного творчества, всего нового и передового, в зародыше гасится предпринимательская и трудовая активность.</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Захлестнувшая страну коррупция может быть остановлена только при развитой политической конкуренции, подотчетности правоохранительных и надзорных органов гражданам в лице представительной демократии.</w:t>
      </w:r>
      <w:r w:rsidR="00600AE4">
        <w:rPr>
          <w:rFonts w:ascii="Times New Roman" w:hAnsi="Times New Roman" w:cs="Times New Roman"/>
          <w:sz w:val="24"/>
          <w:szCs w:val="24"/>
        </w:rPr>
        <w:t xml:space="preserve"> </w:t>
      </w:r>
    </w:p>
    <w:p w:rsidR="00A31CF7" w:rsidRPr="00165788" w:rsidRDefault="00A31CF7" w:rsidP="00A31CF7">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Мы предлагаем системные меры противодействия коррупции: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Осуществление на практике жесткой и бескомпромиссной политики отделения бизнеса от власти, отстранение олигархических кланов от управления государством и экономикой законодательными, политическими и административными методами.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Принятие законов о прозрачности финансирования политических партий, о прозрачности лоббирования в Государственной Думе, о публичном независимом общенациональном телевидении.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 xml:space="preserve">Запрет представителям крупного бизнеса и их ближайшим родственникам занимать государственные должности; запрет для работников законодательной, исполнительной и судебной власти входить в советы директоров государственных компаний и компаний с государственным участием.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lastRenderedPageBreak/>
        <w:t xml:space="preserve">– </w:t>
      </w:r>
      <w:r w:rsidRPr="00165788">
        <w:rPr>
          <w:rFonts w:ascii="Times New Roman" w:hAnsi="Times New Roman" w:cs="Times New Roman"/>
          <w:sz w:val="24"/>
          <w:szCs w:val="24"/>
        </w:rPr>
        <w:t xml:space="preserve">Проведение антикоррупционной экспертизы всего законодательства и ликвидация выявленных коррупционных лазеек.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0091362D" w:rsidRPr="0091362D">
        <w:rPr>
          <w:rFonts w:ascii="Times New Roman" w:hAnsi="Times New Roman" w:cs="Times New Roman"/>
          <w:sz w:val="24"/>
          <w:szCs w:val="24"/>
        </w:rPr>
        <w:t>Внести  в законодательство нормы, направленные на выполнение предписания статьи 20 Конвенции ООН против коррупции, обязывающей чиновников и депутатов раскрывать свои расходы и имущество и предусматривающей уголовное наказание за несопоставимые с доходами расходы и незаконное обогащение.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 xml:space="preserve">Тотальная проверка деклараций чиновников и увольнение с государственной службы тех, кто не смог доказать легальность доходов и имущества.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Осуществление антикоррупционной чистки госаппарата, в т</w:t>
      </w:r>
      <w:r>
        <w:rPr>
          <w:rFonts w:ascii="Times New Roman" w:hAnsi="Times New Roman" w:cs="Times New Roman"/>
          <w:sz w:val="24"/>
          <w:szCs w:val="24"/>
        </w:rPr>
        <w:t xml:space="preserve">ом </w:t>
      </w:r>
      <w:r w:rsidRPr="00165788">
        <w:rPr>
          <w:rFonts w:ascii="Times New Roman" w:hAnsi="Times New Roman" w:cs="Times New Roman"/>
          <w:sz w:val="24"/>
          <w:szCs w:val="24"/>
        </w:rPr>
        <w:t>ч</w:t>
      </w:r>
      <w:r>
        <w:rPr>
          <w:rFonts w:ascii="Times New Roman" w:hAnsi="Times New Roman" w:cs="Times New Roman"/>
          <w:sz w:val="24"/>
          <w:szCs w:val="24"/>
        </w:rPr>
        <w:t>исле</w:t>
      </w:r>
      <w:r w:rsidRPr="00165788">
        <w:rPr>
          <w:rFonts w:ascii="Times New Roman" w:hAnsi="Times New Roman" w:cs="Times New Roman"/>
          <w:sz w:val="24"/>
          <w:szCs w:val="24"/>
        </w:rPr>
        <w:t xml:space="preserve"> проверка громких публикаций в СМИ. Гласное и публичное расследование всех фактов коррупции в Правительстве, Администрации президента, правоохранительных органах, госкомпаниях и госкорпорациях. Виновные должны понести наказание, кого бы это ни касалось.</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Обеспечение прозрачности тендеров и формирования на них стартовой цены.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Введение системы контракта на государственной службе: с чиновниками заключается государственный контракт. Все блага, получаемые ими по контракту (жилье, бытовой кредит и т. п.)</w:t>
      </w:r>
      <w:r>
        <w:rPr>
          <w:rFonts w:ascii="Times New Roman" w:hAnsi="Times New Roman" w:cs="Times New Roman"/>
          <w:sz w:val="24"/>
          <w:szCs w:val="24"/>
        </w:rPr>
        <w:t>,</w:t>
      </w:r>
      <w:r w:rsidRPr="00165788">
        <w:rPr>
          <w:rFonts w:ascii="Times New Roman" w:hAnsi="Times New Roman" w:cs="Times New Roman"/>
          <w:sz w:val="24"/>
          <w:szCs w:val="24"/>
        </w:rPr>
        <w:t xml:space="preserve"> полностью погаша</w:t>
      </w:r>
      <w:r>
        <w:rPr>
          <w:rFonts w:ascii="Times New Roman" w:hAnsi="Times New Roman" w:cs="Times New Roman"/>
          <w:sz w:val="24"/>
          <w:szCs w:val="24"/>
        </w:rPr>
        <w:t>ю</w:t>
      </w:r>
      <w:r w:rsidRPr="00165788">
        <w:rPr>
          <w:rFonts w:ascii="Times New Roman" w:hAnsi="Times New Roman" w:cs="Times New Roman"/>
          <w:sz w:val="24"/>
          <w:szCs w:val="24"/>
        </w:rPr>
        <w:t>тся после завершения срока контракта и при отсутствии претензий к работе чиновника, но подлежат изъятию в случае его расторжения за коррупцию, произвол и безделье. Все это полностью и в первую очередь относится к судьям, полиции, прокуратуре и спецслужбам. Нарушение сроков предоставления государственных услуг, требование непредусмотренных законом документов, заведомо незаконный отказ в предоставлении услуги должны наказываться быстро и эффективно. При подтверждении нарушений в первый раз налагается штраф, во второй раз чиновник дисквалифицируется.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Дела о преступлениях, совершаемых должностными лицами по службе, независимо от тяжести преступления, должны рассматриваться судами присяжных. С этой целью необходимо ввести суды присяжных в федеральных судах ниже уровня судов республик, краевых и областных судов.</w:t>
      </w:r>
    </w:p>
    <w:p w:rsidR="00A31CF7" w:rsidRDefault="00A31CF7" w:rsidP="00A31CF7">
      <w:pPr>
        <w:pStyle w:val="a0"/>
        <w:spacing w:line="360" w:lineRule="auto"/>
        <w:ind w:firstLine="709"/>
        <w:jc w:val="both"/>
        <w:rPr>
          <w:rFonts w:ascii="Times New Roman" w:hAnsi="Times New Roman" w:cs="Times New Roman"/>
          <w:sz w:val="24"/>
          <w:szCs w:val="24"/>
        </w:rPr>
      </w:pPr>
      <w:r w:rsidRPr="005F50A7">
        <w:rPr>
          <w:rFonts w:ascii="Times New Roman" w:hAnsi="Times New Roman" w:cs="Times New Roman"/>
          <w:sz w:val="24"/>
          <w:szCs w:val="24"/>
        </w:rPr>
        <w:t xml:space="preserve">– </w:t>
      </w:r>
      <w:r w:rsidRPr="00165788">
        <w:rPr>
          <w:rFonts w:ascii="Times New Roman" w:hAnsi="Times New Roman" w:cs="Times New Roman"/>
          <w:sz w:val="24"/>
          <w:szCs w:val="24"/>
        </w:rPr>
        <w:t>Введение запрета на занятие должностей в органах государственной власти и местного самоуправления для государственных и муниципальных служащих, осужденных за преступления, связанные с исполнением обязанностей по службе.</w:t>
      </w:r>
    </w:p>
    <w:p w:rsidR="00A31CF7" w:rsidRDefault="00A31CF7" w:rsidP="00A31CF7">
      <w:pPr>
        <w:pStyle w:val="a0"/>
        <w:spacing w:line="360" w:lineRule="auto"/>
        <w:ind w:firstLine="709"/>
        <w:jc w:val="both"/>
        <w:rPr>
          <w:rFonts w:ascii="Times New Roman" w:hAnsi="Times New Roman" w:cs="Times New Roman"/>
          <w:sz w:val="24"/>
          <w:szCs w:val="24"/>
        </w:rPr>
      </w:pPr>
    </w:p>
    <w:p w:rsidR="00A31CF7" w:rsidRPr="00165788" w:rsidRDefault="00A31CF7" w:rsidP="00A31CF7">
      <w:pPr>
        <w:pStyle w:val="2"/>
      </w:pPr>
      <w:bookmarkStart w:id="106" w:name="_Toc455083705"/>
      <w:r w:rsidRPr="00165788">
        <w:t>Политические партии и выборы</w:t>
      </w:r>
      <w:bookmarkEnd w:id="106"/>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Сегодня в России действует система бюрократического авторитаризма, ориентированного на бессрочное сохранение власти в руках </w:t>
      </w:r>
      <w:r>
        <w:rPr>
          <w:rFonts w:ascii="Times New Roman" w:hAnsi="Times New Roman" w:cs="Times New Roman"/>
          <w:sz w:val="24"/>
          <w:szCs w:val="24"/>
        </w:rPr>
        <w:t>небольшой</w:t>
      </w:r>
      <w:r w:rsidRPr="00165788">
        <w:rPr>
          <w:rFonts w:ascii="Times New Roman" w:hAnsi="Times New Roman" w:cs="Times New Roman"/>
          <w:sz w:val="24"/>
          <w:szCs w:val="24"/>
        </w:rPr>
        <w:t xml:space="preserve"> группы лиц и </w:t>
      </w:r>
      <w:r w:rsidRPr="00165788">
        <w:rPr>
          <w:rFonts w:ascii="Times New Roman" w:hAnsi="Times New Roman" w:cs="Times New Roman"/>
          <w:sz w:val="24"/>
          <w:szCs w:val="24"/>
        </w:rPr>
        <w:lastRenderedPageBreak/>
        <w:t xml:space="preserve">отстранение наиболее эффективной и значительной части общества от какого бы то ни было участия во власти и управлении собственной страной.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Этапами формирования этой системы с середины 90-х годов были: создание государственной машины фальсификации выборов, установление цензуры в ведущих СМИ, профанация избирательной системы, роли парламента и основных политических партий при фактическом возрождении однопартийной системы, сведение к абсолютному минимуму самостоятельности суда, силовое подавление активности гражданского общества.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 целях международной легитимации авторитарный режим проводит политику имитации демократических институтов, которые практически не вписываются в его природу. Именно с этой целью создаются псевдооппозиционные партии, поддерживаются поддельные структуры гражданского общества, организуются многие «витринные» мероприятия с международным участием. Избирательное законодательство постоянно меняется</w:t>
      </w:r>
      <w:r>
        <w:rPr>
          <w:rFonts w:ascii="Times New Roman" w:hAnsi="Times New Roman" w:cs="Times New Roman"/>
          <w:sz w:val="24"/>
          <w:szCs w:val="24"/>
        </w:rPr>
        <w:t>,</w:t>
      </w:r>
      <w:r w:rsidRPr="00165788">
        <w:rPr>
          <w:rFonts w:ascii="Times New Roman" w:hAnsi="Times New Roman" w:cs="Times New Roman"/>
          <w:sz w:val="24"/>
          <w:szCs w:val="24"/>
        </w:rPr>
        <w:t xml:space="preserve"> для того чтобы с помощью фальсификаций и административного давления обеспечить монополию одной партии в Государственной Думе.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Современное государство и разделение властей невозможны без честных, прозрачных и справедливых выборов. Выборы – универсальный элемент демократии при всем ее многообразии. Выборы с известными правилами и не</w:t>
      </w:r>
      <w:r>
        <w:rPr>
          <w:rFonts w:ascii="Times New Roman" w:hAnsi="Times New Roman" w:cs="Times New Roman"/>
          <w:sz w:val="24"/>
          <w:szCs w:val="24"/>
        </w:rPr>
        <w:t xml:space="preserve"> </w:t>
      </w:r>
      <w:r w:rsidRPr="00165788">
        <w:rPr>
          <w:rFonts w:ascii="Times New Roman" w:hAnsi="Times New Roman" w:cs="Times New Roman"/>
          <w:sz w:val="24"/>
          <w:szCs w:val="24"/>
        </w:rPr>
        <w:t xml:space="preserve">известным заранее результатом, когда на них может проиграть и правящая партия – минимальное условие для существования демократических политических систем.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Чтобы россияне становились сторонниками и союзниками демократии, необходимо до</w:t>
      </w:r>
      <w:r>
        <w:rPr>
          <w:rFonts w:ascii="Times New Roman" w:hAnsi="Times New Roman" w:cs="Times New Roman"/>
          <w:sz w:val="24"/>
          <w:szCs w:val="24"/>
        </w:rPr>
        <w:t>стучаться</w:t>
      </w:r>
      <w:r w:rsidRPr="00165788">
        <w:rPr>
          <w:rFonts w:ascii="Times New Roman" w:hAnsi="Times New Roman" w:cs="Times New Roman"/>
          <w:sz w:val="24"/>
          <w:szCs w:val="24"/>
        </w:rPr>
        <w:t xml:space="preserve"> до каждого человека, постепенно приводя людей к пониманию, что их коренные интересы могут быть реализованы только через законы, справедливый суд и мирные свободные выборы.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Мы считаем необходимым возвращение выборам их содержательного смысла – зависимости всех избираемых лиц от избирателей, а не от государственных структур, и реальной альтернативности на выборах. </w:t>
      </w:r>
    </w:p>
    <w:p w:rsidR="00A31CF7" w:rsidRPr="00165788" w:rsidRDefault="00A31CF7" w:rsidP="00A31CF7">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Для этого мы предлагаем следующие меры: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Отмена законов и поправок последних лет, ограничивающих права политических партий и гражданских организаций. Отказ от принятия законов и подзаконных актов, обеспечивающих фактическое преимущество одним партиям в ущерб другим. Подобные новации в случае их рецидива должны квалифицироваться как посягательство на Конституцию и основы государственности.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 xml:space="preserve">Формирование избирательных комиссий исключительно из представителей партий, участвующих в выборах; существенное снижение доли государственных и </w:t>
      </w:r>
      <w:r w:rsidRPr="00165788">
        <w:rPr>
          <w:rFonts w:ascii="Times New Roman" w:hAnsi="Times New Roman" w:cs="Times New Roman"/>
          <w:sz w:val="24"/>
          <w:szCs w:val="24"/>
        </w:rPr>
        <w:lastRenderedPageBreak/>
        <w:t>муниципальных служащих и лиц, зависимых по службе от администрации, в составе избирательных комиссий и т.</w:t>
      </w:r>
      <w:r>
        <w:rPr>
          <w:rFonts w:ascii="Times New Roman" w:hAnsi="Times New Roman" w:cs="Times New Roman"/>
          <w:sz w:val="24"/>
          <w:szCs w:val="24"/>
        </w:rPr>
        <w:t xml:space="preserve"> </w:t>
      </w:r>
      <w:r w:rsidRPr="00165788">
        <w:rPr>
          <w:rFonts w:ascii="Times New Roman" w:hAnsi="Times New Roman" w:cs="Times New Roman"/>
          <w:sz w:val="24"/>
          <w:szCs w:val="24"/>
        </w:rPr>
        <w:t>д.</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Восстановление права общественных организаций по наблюдению на выборах, а также закрепление прав избирателей по ознакомлению с документацией избирательных комиссий.</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Недопущение устан</w:t>
      </w:r>
      <w:r>
        <w:rPr>
          <w:rFonts w:ascii="Times New Roman" w:hAnsi="Times New Roman" w:cs="Times New Roman"/>
          <w:sz w:val="24"/>
          <w:szCs w:val="24"/>
        </w:rPr>
        <w:t>а</w:t>
      </w:r>
      <w:r w:rsidRPr="00165788">
        <w:rPr>
          <w:rFonts w:ascii="Times New Roman" w:hAnsi="Times New Roman" w:cs="Times New Roman"/>
          <w:sz w:val="24"/>
          <w:szCs w:val="24"/>
        </w:rPr>
        <w:t>вл</w:t>
      </w:r>
      <w:r>
        <w:rPr>
          <w:rFonts w:ascii="Times New Roman" w:hAnsi="Times New Roman" w:cs="Times New Roman"/>
          <w:sz w:val="24"/>
          <w:szCs w:val="24"/>
        </w:rPr>
        <w:t>ивать</w:t>
      </w:r>
      <w:r w:rsidRPr="00165788">
        <w:rPr>
          <w:rFonts w:ascii="Times New Roman" w:hAnsi="Times New Roman" w:cs="Times New Roman"/>
          <w:sz w:val="24"/>
          <w:szCs w:val="24"/>
        </w:rPr>
        <w:t xml:space="preserve"> дополнительны</w:t>
      </w:r>
      <w:r>
        <w:rPr>
          <w:rFonts w:ascii="Times New Roman" w:hAnsi="Times New Roman" w:cs="Times New Roman"/>
          <w:sz w:val="24"/>
          <w:szCs w:val="24"/>
        </w:rPr>
        <w:t>е</w:t>
      </w:r>
      <w:r w:rsidRPr="00165788">
        <w:rPr>
          <w:rFonts w:ascii="Times New Roman" w:hAnsi="Times New Roman" w:cs="Times New Roman"/>
          <w:sz w:val="24"/>
          <w:szCs w:val="24"/>
        </w:rPr>
        <w:t xml:space="preserve"> ограничени</w:t>
      </w:r>
      <w:r>
        <w:rPr>
          <w:rFonts w:ascii="Times New Roman" w:hAnsi="Times New Roman" w:cs="Times New Roman"/>
          <w:sz w:val="24"/>
          <w:szCs w:val="24"/>
        </w:rPr>
        <w:t>я</w:t>
      </w:r>
      <w:r w:rsidRPr="00165788">
        <w:rPr>
          <w:rFonts w:ascii="Times New Roman" w:hAnsi="Times New Roman" w:cs="Times New Roman"/>
          <w:sz w:val="24"/>
          <w:szCs w:val="24"/>
        </w:rPr>
        <w:t xml:space="preserve"> в законах субъектов федерации на участие граждан в выборах и устранение чрезмерной зарегулированности избирательного процесса как необоснованного барьера для реализации конституционных прав граждан.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 xml:space="preserve">Отказ от механизма сбора подписей для выдвижения кандидатов от политических партий на выборах органов государственной власти и местного самоуправления всех уровней.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Отказ от системы распределения депутатских мандатов по т.</w:t>
      </w:r>
      <w:r>
        <w:rPr>
          <w:rFonts w:ascii="Times New Roman" w:hAnsi="Times New Roman" w:cs="Times New Roman"/>
          <w:sz w:val="24"/>
          <w:szCs w:val="24"/>
        </w:rPr>
        <w:t xml:space="preserve"> </w:t>
      </w:r>
      <w:r w:rsidRPr="00165788">
        <w:rPr>
          <w:rFonts w:ascii="Times New Roman" w:hAnsi="Times New Roman" w:cs="Times New Roman"/>
          <w:sz w:val="24"/>
          <w:szCs w:val="24"/>
        </w:rPr>
        <w:t>н</w:t>
      </w:r>
      <w:r>
        <w:rPr>
          <w:rFonts w:ascii="Times New Roman" w:hAnsi="Times New Roman" w:cs="Times New Roman"/>
          <w:sz w:val="24"/>
          <w:szCs w:val="24"/>
        </w:rPr>
        <w:t>аз</w:t>
      </w:r>
      <w:r w:rsidRPr="00165788">
        <w:rPr>
          <w:rFonts w:ascii="Times New Roman" w:hAnsi="Times New Roman" w:cs="Times New Roman"/>
          <w:sz w:val="24"/>
          <w:szCs w:val="24"/>
        </w:rPr>
        <w:t>. принципу Империали (методу делителей) на выборах всех уровней в России как несправедливого, по сути – непропорционального и искажающего реальную волю избирателей в пользу партии, лидирующей по итогам подсчета голосов.</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Меры, предотвращающие помещение во главе партийных списков «паровозов» – известных лиц, заведомо не собирающихся работать в представительных органах.</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 xml:space="preserve">Возвращение на выборы международных наблюдателей и стимулирование их присутствия; усиление контрольных полномочий ПАСЕ и ОБСЕ.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EA41B5">
        <w:rPr>
          <w:rFonts w:ascii="Times New Roman" w:hAnsi="Times New Roman" w:cs="Times New Roman"/>
          <w:sz w:val="24"/>
          <w:szCs w:val="24"/>
        </w:rPr>
        <w:t xml:space="preserve">– </w:t>
      </w:r>
      <w:r w:rsidRPr="00165788">
        <w:rPr>
          <w:rFonts w:ascii="Times New Roman" w:hAnsi="Times New Roman" w:cs="Times New Roman"/>
          <w:sz w:val="24"/>
          <w:szCs w:val="24"/>
        </w:rPr>
        <w:t>Создание избирательных трибуналов – специализированных органов, независимых от избирательных комиссий, для рассмотрения избирательных споров.</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750372">
        <w:rPr>
          <w:rFonts w:ascii="Times New Roman" w:hAnsi="Times New Roman" w:cs="Times New Roman"/>
          <w:sz w:val="24"/>
          <w:szCs w:val="24"/>
        </w:rPr>
        <w:t xml:space="preserve">– </w:t>
      </w:r>
      <w:r w:rsidRPr="00165788">
        <w:rPr>
          <w:rFonts w:ascii="Times New Roman" w:hAnsi="Times New Roman" w:cs="Times New Roman"/>
          <w:sz w:val="24"/>
          <w:szCs w:val="24"/>
        </w:rPr>
        <w:t xml:space="preserve">Конкретизация и детализация уголовного наказания за фальсификации.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750372">
        <w:rPr>
          <w:rFonts w:ascii="Times New Roman" w:hAnsi="Times New Roman" w:cs="Times New Roman"/>
          <w:sz w:val="24"/>
          <w:szCs w:val="24"/>
        </w:rPr>
        <w:t xml:space="preserve">– </w:t>
      </w:r>
      <w:r w:rsidRPr="00165788">
        <w:rPr>
          <w:rFonts w:ascii="Times New Roman" w:hAnsi="Times New Roman" w:cs="Times New Roman"/>
          <w:sz w:val="24"/>
          <w:szCs w:val="24"/>
        </w:rPr>
        <w:t>Упрощ</w:t>
      </w:r>
      <w:r>
        <w:rPr>
          <w:rFonts w:ascii="Times New Roman" w:hAnsi="Times New Roman" w:cs="Times New Roman"/>
          <w:sz w:val="24"/>
          <w:szCs w:val="24"/>
        </w:rPr>
        <w:t>е</w:t>
      </w:r>
      <w:r w:rsidRPr="00165788">
        <w:rPr>
          <w:rFonts w:ascii="Times New Roman" w:hAnsi="Times New Roman" w:cs="Times New Roman"/>
          <w:sz w:val="24"/>
          <w:szCs w:val="24"/>
        </w:rPr>
        <w:t>нная процедура регистрации партий, возможность создания предвыборных блоков и коалиций.</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750372">
        <w:rPr>
          <w:rFonts w:ascii="Times New Roman" w:hAnsi="Times New Roman" w:cs="Times New Roman"/>
          <w:sz w:val="24"/>
          <w:szCs w:val="24"/>
        </w:rPr>
        <w:t xml:space="preserve">– </w:t>
      </w:r>
      <w:r w:rsidRPr="00165788">
        <w:rPr>
          <w:rFonts w:ascii="Times New Roman" w:hAnsi="Times New Roman" w:cs="Times New Roman"/>
          <w:sz w:val="24"/>
          <w:szCs w:val="24"/>
        </w:rPr>
        <w:t>Свобода партий в определении внутреннего устройства и порядка формирования руководящих органов.</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750372">
        <w:rPr>
          <w:rFonts w:ascii="Times New Roman" w:hAnsi="Times New Roman" w:cs="Times New Roman"/>
          <w:sz w:val="24"/>
          <w:szCs w:val="24"/>
        </w:rPr>
        <w:t xml:space="preserve">– </w:t>
      </w:r>
      <w:r w:rsidRPr="00165788">
        <w:rPr>
          <w:rFonts w:ascii="Times New Roman" w:hAnsi="Times New Roman" w:cs="Times New Roman"/>
          <w:sz w:val="24"/>
          <w:szCs w:val="24"/>
        </w:rPr>
        <w:t>Снижение до 3% минимального необходимого порога полученных голосов для прохождения политических партий в Госдуму и законодательные собрания всех уровней с уч</w:t>
      </w:r>
      <w:r>
        <w:rPr>
          <w:rFonts w:ascii="Times New Roman" w:hAnsi="Times New Roman" w:cs="Times New Roman"/>
          <w:sz w:val="24"/>
          <w:szCs w:val="24"/>
        </w:rPr>
        <w:t>е</w:t>
      </w:r>
      <w:r w:rsidRPr="00165788">
        <w:rPr>
          <w:rFonts w:ascii="Times New Roman" w:hAnsi="Times New Roman" w:cs="Times New Roman"/>
          <w:sz w:val="24"/>
          <w:szCs w:val="24"/>
        </w:rPr>
        <w:t xml:space="preserve">том результатов голосования </w:t>
      </w:r>
      <w:r>
        <w:rPr>
          <w:rFonts w:ascii="Times New Roman" w:hAnsi="Times New Roman" w:cs="Times New Roman"/>
          <w:sz w:val="24"/>
          <w:szCs w:val="24"/>
        </w:rPr>
        <w:t>на</w:t>
      </w:r>
      <w:r w:rsidRPr="00165788">
        <w:rPr>
          <w:rFonts w:ascii="Times New Roman" w:hAnsi="Times New Roman" w:cs="Times New Roman"/>
          <w:sz w:val="24"/>
          <w:szCs w:val="24"/>
        </w:rPr>
        <w:t xml:space="preserve"> большинстве территорий.</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750372">
        <w:rPr>
          <w:rFonts w:ascii="Times New Roman" w:hAnsi="Times New Roman" w:cs="Times New Roman"/>
          <w:sz w:val="24"/>
          <w:szCs w:val="24"/>
        </w:rPr>
        <w:t xml:space="preserve">– </w:t>
      </w:r>
      <w:r w:rsidRPr="00165788">
        <w:rPr>
          <w:rFonts w:ascii="Times New Roman" w:hAnsi="Times New Roman" w:cs="Times New Roman"/>
          <w:sz w:val="24"/>
          <w:szCs w:val="24"/>
        </w:rPr>
        <w:t xml:space="preserve">Увеличение срока агитации во время выборов с 1 до 3 месяцев.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750372">
        <w:rPr>
          <w:rFonts w:ascii="Times New Roman" w:hAnsi="Times New Roman" w:cs="Times New Roman"/>
          <w:sz w:val="24"/>
          <w:szCs w:val="24"/>
        </w:rPr>
        <w:t xml:space="preserve">– </w:t>
      </w:r>
      <w:r w:rsidRPr="00165788">
        <w:rPr>
          <w:rFonts w:ascii="Times New Roman" w:hAnsi="Times New Roman" w:cs="Times New Roman"/>
          <w:sz w:val="24"/>
          <w:szCs w:val="24"/>
        </w:rPr>
        <w:t>Восстановление системы действительно альтернативных, конкурентных выборов губернаторов; отмена муниципального «фильтра» на выборах губернаторов во всех субъектах федерации. Всеобщие и прямые выборы мэров городов.</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750372">
        <w:rPr>
          <w:rFonts w:ascii="Times New Roman" w:hAnsi="Times New Roman" w:cs="Times New Roman"/>
          <w:sz w:val="24"/>
          <w:szCs w:val="24"/>
        </w:rPr>
        <w:lastRenderedPageBreak/>
        <w:t xml:space="preserve">– </w:t>
      </w:r>
      <w:r w:rsidRPr="00165788">
        <w:rPr>
          <w:rFonts w:ascii="Times New Roman" w:hAnsi="Times New Roman" w:cs="Times New Roman"/>
          <w:sz w:val="24"/>
          <w:szCs w:val="24"/>
        </w:rPr>
        <w:t>Вынесение на местные референдумы вопросов о прямых выборах ряда ответственных чиновников местного самоуправления.</w:t>
      </w:r>
    </w:p>
    <w:p w:rsidR="00A31CF7" w:rsidRPr="00165788" w:rsidRDefault="00A31CF7" w:rsidP="00A31CF7">
      <w:pPr>
        <w:pStyle w:val="a0"/>
        <w:spacing w:line="360" w:lineRule="auto"/>
        <w:ind w:firstLine="709"/>
        <w:jc w:val="both"/>
        <w:rPr>
          <w:rFonts w:ascii="Times New Roman" w:hAnsi="Times New Roman" w:cs="Times New Roman"/>
          <w:sz w:val="24"/>
          <w:szCs w:val="24"/>
        </w:rPr>
      </w:pPr>
    </w:p>
    <w:p w:rsidR="00A31CF7" w:rsidRPr="00165788" w:rsidRDefault="00A31CF7" w:rsidP="00A31CF7">
      <w:pPr>
        <w:pStyle w:val="2"/>
      </w:pPr>
      <w:bookmarkStart w:id="107" w:name="_Toc455083706"/>
      <w:r w:rsidRPr="00165788">
        <w:t>Федерализм и местное самоуправление</w:t>
      </w:r>
      <w:bookmarkEnd w:id="107"/>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Конституция Российской Федерации провозгласила Россию федеративным государством.</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Однако к настоящему времени федеративное устройство российского государства осталось только на бумаге. В законодательной практике и практике исполнительной власти принципы федерализма полностью выхолощены. Система политической власти и управления трансформировались в так называемую «вертикаль исполнительной власти», которая приобрела черты, характерные для унитарного государства с жестким автократическим правлением и коррумпированной бюрократией.</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Принципы федерализма и местного самоуправления, заложенные в Конституции России и составляющие основу государственного устройства современных развитых стран, оказались попраны и растоптаны. Фактически произошел антиконституционный государственный переворот, поскольку нынешняя государственная система во всех своих основных составляющих противоречит положениям Конституции Российской Федерации.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Местное самоуправление – не просто местная власть, оказывающая общественные услуги, это фундамент всей политической и экономической системы. Никакие проблемы развития страны невозможно решить без развитого, подлинного и самостоятельного местного самоуправления, поскольку именно на уровне местного самоуправления формируются и выражаются общественные потребности граждан.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Сегодня из ведения местного самоуправления исключены ключевые интересы граждан и вопросы оценки деятельности органов управления и надзора на территориях их проживания. Жители городов и сел лишены возможности давать оценку деятельности органов охраны правопорядка, защиты окружающей среды, органов охраны здоровья и многих других, поскольку эти органы выведены из-под контроля органов местного самоуправления. Конституционное положение о том, что органы местного самоуправления должны обеспечивать охрану общественного порядка, не исполнено до сих пор (уже 23 года). В результате «вертикальная» бюрократия начинает работать исключительно сама на себя.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Автократическая вертикаль власти, сложившаяся на федеральном уровне, репродуцируется и на региональном уровне, и на местном. Здесь наблюдается такая же монополизация власти и вытекающая из нее монополизация экономики. Монопольной </w:t>
      </w:r>
      <w:r w:rsidRPr="00165788">
        <w:rPr>
          <w:rFonts w:ascii="Times New Roman" w:hAnsi="Times New Roman" w:cs="Times New Roman"/>
          <w:sz w:val="24"/>
          <w:szCs w:val="24"/>
        </w:rPr>
        <w:lastRenderedPageBreak/>
        <w:t>власти не нужна политическая конкуренция, ей вредно местное самоуправление как изначальная и первозданная форма демократии.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Поэтому региональные бюрократии при потворстве федерального центра стремятся сокращать число муниципальных образований, объединять города и поселки, сельские поселения, придавать муниципальным районам с огромными сельскими территориями статус городских округов. Текущее законодательство ограничило права граждан на проведение местных референдумов, самостоятельное определение структуры органов местного самоуправления, влияние граждан на градостроительн</w:t>
      </w:r>
      <w:r>
        <w:rPr>
          <w:rFonts w:ascii="Times New Roman" w:hAnsi="Times New Roman" w:cs="Times New Roman"/>
          <w:sz w:val="24"/>
          <w:szCs w:val="24"/>
        </w:rPr>
        <w:t>ую</w:t>
      </w:r>
      <w:r w:rsidRPr="00165788">
        <w:rPr>
          <w:rFonts w:ascii="Times New Roman" w:hAnsi="Times New Roman" w:cs="Times New Roman"/>
          <w:sz w:val="24"/>
          <w:szCs w:val="24"/>
        </w:rPr>
        <w:t xml:space="preserve"> </w:t>
      </w:r>
      <w:r>
        <w:rPr>
          <w:rFonts w:ascii="Times New Roman" w:hAnsi="Times New Roman" w:cs="Times New Roman"/>
          <w:sz w:val="24"/>
          <w:szCs w:val="24"/>
        </w:rPr>
        <w:t>политику</w:t>
      </w:r>
      <w:r w:rsidRPr="00165788">
        <w:rPr>
          <w:rFonts w:ascii="Times New Roman" w:hAnsi="Times New Roman" w:cs="Times New Roman"/>
          <w:sz w:val="24"/>
          <w:szCs w:val="24"/>
        </w:rPr>
        <w:t>, сделав решения публичных слушаний всего лишь рекомендательными.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Восстановление конституционного государственного устройства на основе принципов федерализма и местного самоуправления является приоритетной задачей. С этой целью следует пересмотреть принципы разграничения полномочий между органами государственной власти и органами местного самоуправления.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На уровне федеральных органов государственной власти должны остаться только те полномочия, которые необходимы для защиты и обеспечения конституционных прав и свобод граждан, обеспечения безопасности государства и гражданина, реализации принципов социального государства, как это предусмотрено Конституцией Российской Федерации.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Все полномочия государственной власти, необходимые для развития регионов с учетом географических, природных, национальных и этнических особенностей</w:t>
      </w:r>
      <w:r>
        <w:rPr>
          <w:rFonts w:ascii="Times New Roman" w:hAnsi="Times New Roman" w:cs="Times New Roman"/>
          <w:sz w:val="24"/>
          <w:szCs w:val="24"/>
        </w:rPr>
        <w:t>,</w:t>
      </w:r>
      <w:r w:rsidRPr="00165788">
        <w:rPr>
          <w:rFonts w:ascii="Times New Roman" w:hAnsi="Times New Roman" w:cs="Times New Roman"/>
          <w:sz w:val="24"/>
          <w:szCs w:val="24"/>
        </w:rPr>
        <w:t xml:space="preserve"> должны быть закреплены за органами государственной власти субъектов Федерации.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Органам местного самоуправления должна быть возвращена предусмотренная Конституцией автономия в решении вопросов местного значения.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Подлинный федерализм и местное самоуправление невозможны без обеспечения самостоятельной финансово-экономической базы. Субъектам Федерации должно быть возвращено конституционное право самостоятельно устанавливать и администрировать региональные налоги и сборы, а органам местного самоуправления </w:t>
      </w:r>
      <w:r w:rsidRPr="00750372">
        <w:rPr>
          <w:rFonts w:ascii="Times New Roman" w:hAnsi="Times New Roman" w:cs="Times New Roman"/>
          <w:sz w:val="24"/>
          <w:szCs w:val="24"/>
        </w:rPr>
        <w:t xml:space="preserve">– </w:t>
      </w:r>
      <w:r w:rsidRPr="00165788">
        <w:rPr>
          <w:rFonts w:ascii="Times New Roman" w:hAnsi="Times New Roman" w:cs="Times New Roman"/>
          <w:sz w:val="24"/>
          <w:szCs w:val="24"/>
        </w:rPr>
        <w:t>право самостоятельно устанавливать и администрировать местные налоги и сборы.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бюджетно-налоговое законодательство должно быть введено правило бюджетного федерализма, состоящее в том, что при проектировании федерального бюджета и бюджета субъекта Федерации не менее 50% от всех видов налоговых поступлений (за исключением относящихся к природным рентам) должно оставаться на территории субъекта Федерации в виде собственных (нецелевых) доходов. Безусловно, при этом также должна предусматриваться федеральная финансовая помощь регионам со слаборазвитой экономической и социальной инфраструктурой.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Движение к финансовой самодостаточности местного самоуправления является ключевым направлением муниципальной политики государства. Стратегическим ориентиром здесь должн</w:t>
      </w:r>
      <w:r>
        <w:rPr>
          <w:rFonts w:ascii="Times New Roman" w:hAnsi="Times New Roman" w:cs="Times New Roman"/>
          <w:sz w:val="24"/>
          <w:szCs w:val="24"/>
        </w:rPr>
        <w:t>о</w:t>
      </w:r>
      <w:r w:rsidRPr="00165788">
        <w:rPr>
          <w:rFonts w:ascii="Times New Roman" w:hAnsi="Times New Roman" w:cs="Times New Roman"/>
          <w:sz w:val="24"/>
          <w:szCs w:val="24"/>
        </w:rPr>
        <w:t xml:space="preserve"> стать замещение в бюджетах муниципальных образований с относительно высоким уровнем социально-экономического развития финансовой помощи федерального и регионального бюджетов поступлениями от собственных доходных источников. Необходимо исключить бессмысленную циркуляцию средств от муниципального образования в бюджеты вышестоящих уровней бюджетной системы, с последующим возвращением их в тот же муниципалитет в качестве межбюджетных трансфертов. Важно закрепить за местными бюджетами на долгосрочной основе дополнительные налоговые источники, так, чтобы стимулировать муниципалитеты к работе над собственной доходной базой, к развитию малого и среднего предпринимательства. Это позволит в перспективе расширить налогооблагаемую базу не только для местных, но и для федерального и региональных бюджетов.</w:t>
      </w:r>
    </w:p>
    <w:p w:rsidR="004275FC" w:rsidRDefault="00A31CF7" w:rsidP="004275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Транспортный налог (или заменяющие его акцизы) долж</w:t>
      </w:r>
      <w:r>
        <w:rPr>
          <w:rFonts w:ascii="Times New Roman" w:hAnsi="Times New Roman" w:cs="Times New Roman"/>
          <w:sz w:val="24"/>
          <w:szCs w:val="24"/>
        </w:rPr>
        <w:t>е</w:t>
      </w:r>
      <w:r w:rsidRPr="00165788">
        <w:rPr>
          <w:rFonts w:ascii="Times New Roman" w:hAnsi="Times New Roman" w:cs="Times New Roman"/>
          <w:sz w:val="24"/>
          <w:szCs w:val="24"/>
        </w:rPr>
        <w:t>н в равной пропорции поступать в дорожные фонды регионов и муниципальных образований и иметь целевое назначение.</w:t>
      </w:r>
    </w:p>
    <w:p w:rsidR="004275FC" w:rsidRPr="004275FC" w:rsidRDefault="004275FC" w:rsidP="004275FC">
      <w:pPr>
        <w:pStyle w:val="a0"/>
        <w:spacing w:line="360" w:lineRule="auto"/>
        <w:ind w:firstLine="709"/>
        <w:jc w:val="both"/>
        <w:rPr>
          <w:rFonts w:ascii="Times New Roman" w:hAnsi="Times New Roman" w:cs="Times New Roman"/>
          <w:sz w:val="24"/>
          <w:szCs w:val="24"/>
        </w:rPr>
      </w:pPr>
      <w:r w:rsidRPr="004275FC">
        <w:rPr>
          <w:rFonts w:ascii="Times New Roman" w:hAnsi="Times New Roman" w:cs="Times New Roman"/>
          <w:color w:val="000000"/>
          <w:sz w:val="24"/>
          <w:szCs w:val="24"/>
          <w:shd w:val="clear" w:color="auto" w:fill="FFFFFF"/>
        </w:rPr>
        <w:t>Необходим прозрачный и четкий механизм передачи полномочий поселений муниципальным районам и обратно, предусматривающий принятие соглашений представительными органами по представлению глав администраций в порядке принятия нормативных актов, вступление в силу после опубликования, регистрацию в Минюсте, контроль за переданными полномочиями.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Повышение степени самостоятельности региональных и местных органов власти в финансово-экономической сфере должно сопровождаться усилением роли представительной демократии и увеличением политической ответственности органов власти перед избирателями.</w:t>
      </w:r>
      <w:r w:rsidR="000F661F">
        <w:rPr>
          <w:rFonts w:ascii="Times New Roman" w:hAnsi="Times New Roman" w:cs="Times New Roman"/>
          <w:sz w:val="24"/>
          <w:szCs w:val="24"/>
        </w:rPr>
        <w:t xml:space="preserve"> </w:t>
      </w:r>
    </w:p>
    <w:p w:rsidR="004275FC" w:rsidRPr="00165788" w:rsidRDefault="00A31CF7" w:rsidP="004275FC">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 этой целью необходимо вернуть прямые выборы избирателями мэров городов и глав районов, снять все ограничения на участие в выборах объединений граждан, снизить барьеры для получения мандатов по партийным спискам, поставить действенные заслоны вмешательству исполнительной власти в избирательный процесс.</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Статус депутатов законодательных собраний субъектов Федерации и органов местного самоуправления должен быть определен федеральным законом, обеспечивающим как защиту депутатов от произвола исполнительной власти, так и прав</w:t>
      </w:r>
      <w:r>
        <w:rPr>
          <w:rFonts w:ascii="Times New Roman" w:hAnsi="Times New Roman" w:cs="Times New Roman"/>
          <w:sz w:val="24"/>
          <w:szCs w:val="24"/>
        </w:rPr>
        <w:t>о</w:t>
      </w:r>
      <w:r w:rsidRPr="00165788">
        <w:rPr>
          <w:rFonts w:ascii="Times New Roman" w:hAnsi="Times New Roman" w:cs="Times New Roman"/>
          <w:sz w:val="24"/>
          <w:szCs w:val="24"/>
        </w:rPr>
        <w:t xml:space="preserve"> депутатов осуществлять действенный контроль деятельности любых органов власти на территории избирательного округа.</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 xml:space="preserve">На местном уровне должны появиться разветвленные и укорененные среди населения структуры независимых от администрации президента политических партий. Необходима методическая и консультативная помощь избранным депутатам местного самоуправления, их подготовка и повышение квалификации в рамках партийных программ политического образования. </w:t>
      </w:r>
    </w:p>
    <w:p w:rsidR="00A31CF7"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Развитые федеративные отношения и местное самоуправление являются ключевыми факторами для экономического и социального развития России.</w:t>
      </w:r>
    </w:p>
    <w:p w:rsidR="00A31CF7" w:rsidRDefault="00A31CF7" w:rsidP="00A31CF7">
      <w:pPr>
        <w:pStyle w:val="a0"/>
        <w:spacing w:line="360" w:lineRule="auto"/>
        <w:ind w:firstLine="709"/>
        <w:jc w:val="both"/>
        <w:rPr>
          <w:rFonts w:ascii="Times New Roman" w:hAnsi="Times New Roman" w:cs="Times New Roman"/>
          <w:sz w:val="24"/>
          <w:szCs w:val="24"/>
        </w:rPr>
      </w:pPr>
    </w:p>
    <w:p w:rsidR="00A31CF7" w:rsidRPr="00165788" w:rsidRDefault="00A31CF7" w:rsidP="00A31CF7">
      <w:pPr>
        <w:pStyle w:val="2"/>
      </w:pPr>
      <w:bookmarkStart w:id="108" w:name="_Toc455083707"/>
      <w:r w:rsidRPr="00165788">
        <w:t>Северный Кавказ</w:t>
      </w:r>
      <w:bookmarkEnd w:id="108"/>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Россия – федеративное государство, </w:t>
      </w:r>
      <w:r>
        <w:rPr>
          <w:rFonts w:ascii="Times New Roman" w:hAnsi="Times New Roman" w:cs="Times New Roman"/>
          <w:sz w:val="24"/>
          <w:szCs w:val="24"/>
        </w:rPr>
        <w:t>в котором</w:t>
      </w:r>
      <w:r w:rsidRPr="00165788">
        <w:rPr>
          <w:rFonts w:ascii="Times New Roman" w:hAnsi="Times New Roman" w:cs="Times New Roman"/>
          <w:sz w:val="24"/>
          <w:szCs w:val="24"/>
        </w:rPr>
        <w:t xml:space="preserve"> регионы отличаю</w:t>
      </w:r>
      <w:r>
        <w:rPr>
          <w:rFonts w:ascii="Times New Roman" w:hAnsi="Times New Roman" w:cs="Times New Roman"/>
          <w:sz w:val="24"/>
          <w:szCs w:val="24"/>
        </w:rPr>
        <w:t>т</w:t>
      </w:r>
      <w:r w:rsidRPr="00165788">
        <w:rPr>
          <w:rFonts w:ascii="Times New Roman" w:hAnsi="Times New Roman" w:cs="Times New Roman"/>
          <w:sz w:val="24"/>
          <w:szCs w:val="24"/>
        </w:rPr>
        <w:t>ся политическим и культурным своеобразием. Одним из таких регионов является Северный Кавказ, который переживает сегодня переломный момент своего развития.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Откат от модернизационной модели развития Северного Кавказа в советский период привел к воз</w:t>
      </w:r>
      <w:r>
        <w:rPr>
          <w:rFonts w:ascii="Times New Roman" w:hAnsi="Times New Roman" w:cs="Times New Roman"/>
          <w:sz w:val="24"/>
          <w:szCs w:val="24"/>
        </w:rPr>
        <w:t>в</w:t>
      </w:r>
      <w:r w:rsidRPr="00165788">
        <w:rPr>
          <w:rFonts w:ascii="Times New Roman" w:hAnsi="Times New Roman" w:cs="Times New Roman"/>
          <w:sz w:val="24"/>
          <w:szCs w:val="24"/>
        </w:rPr>
        <w:t>ращению ценностей традиционного общества, распространению клановых, патрон-клиентских связей, закрытости системы социальных отношений, распространению насильственных практик в политической сфере, доминированию исламистской идеологии как базы социального протеста, возврату механизмов коллективной ответственности (кровная месть и т.</w:t>
      </w:r>
      <w:r>
        <w:rPr>
          <w:rFonts w:ascii="Times New Roman" w:hAnsi="Times New Roman" w:cs="Times New Roman"/>
          <w:sz w:val="24"/>
          <w:szCs w:val="24"/>
        </w:rPr>
        <w:t xml:space="preserve"> </w:t>
      </w:r>
      <w:r w:rsidRPr="00165788">
        <w:rPr>
          <w:rFonts w:ascii="Times New Roman" w:hAnsi="Times New Roman" w:cs="Times New Roman"/>
          <w:sz w:val="24"/>
          <w:szCs w:val="24"/>
        </w:rPr>
        <w:t>д.).</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Однако было бы ошибкой считать, что сложившаяся ситуация устойчива и не поддается трансформации. Серьезным фактором, определяющим ситуацию на Северном Кавказе</w:t>
      </w:r>
      <w:r>
        <w:rPr>
          <w:rFonts w:ascii="Times New Roman" w:hAnsi="Times New Roman" w:cs="Times New Roman"/>
          <w:sz w:val="24"/>
          <w:szCs w:val="24"/>
        </w:rPr>
        <w:t>,</w:t>
      </w:r>
      <w:r w:rsidRPr="00165788">
        <w:rPr>
          <w:rFonts w:ascii="Times New Roman" w:hAnsi="Times New Roman" w:cs="Times New Roman"/>
          <w:sz w:val="24"/>
          <w:szCs w:val="24"/>
        </w:rPr>
        <w:t xml:space="preserve"> является государственная политика, которая нацелена на поддержку традиционных организаций и институтов, прикрытие интересов северокавказских элит.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Мы считаем, что на Северном Кавказе может и должна быть реализована демократическая модель развития общества. Для этого есть объективные предпосылки: социальное развитие, активная урбанизация, встраивание в глобальный мир неизбежно ведут к постепенному размыванию традиционных отношений. На Северном Кавказе есть экономический и социальный потенциал для модернизации: силы, недовольные сложившейся системой организации власти и общества, не связанные с кланами круги мелкого и среднего бизнеса, лидеры местного самоуправления, </w:t>
      </w:r>
      <w:r>
        <w:rPr>
          <w:rFonts w:ascii="Times New Roman" w:hAnsi="Times New Roman" w:cs="Times New Roman"/>
          <w:sz w:val="24"/>
          <w:szCs w:val="24"/>
        </w:rPr>
        <w:t>представители</w:t>
      </w:r>
      <w:r w:rsidRPr="00165788">
        <w:rPr>
          <w:rFonts w:ascii="Times New Roman" w:hAnsi="Times New Roman" w:cs="Times New Roman"/>
          <w:sz w:val="24"/>
          <w:szCs w:val="24"/>
        </w:rPr>
        <w:t xml:space="preserve"> свободных профессий, местная интеллигенция. </w:t>
      </w:r>
    </w:p>
    <w:p w:rsidR="00A31CF7" w:rsidRPr="00165788" w:rsidRDefault="00A31CF7" w:rsidP="00A31CF7">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Для изменения ситуации на Северном Кавказе необходимо:</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D22BF3">
        <w:rPr>
          <w:rFonts w:ascii="Times New Roman" w:hAnsi="Times New Roman" w:cs="Times New Roman"/>
          <w:sz w:val="24"/>
          <w:szCs w:val="24"/>
        </w:rPr>
        <w:t xml:space="preserve">– </w:t>
      </w:r>
      <w:r w:rsidRPr="00165788">
        <w:rPr>
          <w:rFonts w:ascii="Times New Roman" w:hAnsi="Times New Roman" w:cs="Times New Roman"/>
          <w:sz w:val="24"/>
          <w:szCs w:val="24"/>
        </w:rPr>
        <w:t>Декриминализ</w:t>
      </w:r>
      <w:r>
        <w:rPr>
          <w:rFonts w:ascii="Times New Roman" w:hAnsi="Times New Roman" w:cs="Times New Roman"/>
          <w:sz w:val="24"/>
          <w:szCs w:val="24"/>
        </w:rPr>
        <w:t>овать</w:t>
      </w:r>
      <w:r w:rsidRPr="00165788">
        <w:rPr>
          <w:rFonts w:ascii="Times New Roman" w:hAnsi="Times New Roman" w:cs="Times New Roman"/>
          <w:sz w:val="24"/>
          <w:szCs w:val="24"/>
        </w:rPr>
        <w:t xml:space="preserve"> власт</w:t>
      </w:r>
      <w:r>
        <w:rPr>
          <w:rFonts w:ascii="Times New Roman" w:hAnsi="Times New Roman" w:cs="Times New Roman"/>
          <w:sz w:val="24"/>
          <w:szCs w:val="24"/>
        </w:rPr>
        <w:t>ь</w:t>
      </w:r>
      <w:r w:rsidRPr="00165788">
        <w:rPr>
          <w:rFonts w:ascii="Times New Roman" w:hAnsi="Times New Roman" w:cs="Times New Roman"/>
          <w:sz w:val="24"/>
          <w:szCs w:val="24"/>
        </w:rPr>
        <w:t xml:space="preserve"> в республиках Северного Кавказа и </w:t>
      </w:r>
      <w:r>
        <w:rPr>
          <w:rFonts w:ascii="Times New Roman" w:hAnsi="Times New Roman" w:cs="Times New Roman"/>
          <w:sz w:val="24"/>
          <w:szCs w:val="24"/>
        </w:rPr>
        <w:t>обеспечить</w:t>
      </w:r>
      <w:r w:rsidRPr="00165788">
        <w:rPr>
          <w:rFonts w:ascii="Times New Roman" w:hAnsi="Times New Roman" w:cs="Times New Roman"/>
          <w:sz w:val="24"/>
          <w:szCs w:val="24"/>
        </w:rPr>
        <w:t xml:space="preserve"> предпосылк</w:t>
      </w:r>
      <w:r>
        <w:rPr>
          <w:rFonts w:ascii="Times New Roman" w:hAnsi="Times New Roman" w:cs="Times New Roman"/>
          <w:sz w:val="24"/>
          <w:szCs w:val="24"/>
        </w:rPr>
        <w:t>и</w:t>
      </w:r>
      <w:r w:rsidRPr="00165788">
        <w:rPr>
          <w:rFonts w:ascii="Times New Roman" w:hAnsi="Times New Roman" w:cs="Times New Roman"/>
          <w:sz w:val="24"/>
          <w:szCs w:val="24"/>
        </w:rPr>
        <w:t xml:space="preserve"> для смены элит в регионе путем создания широкого слоя носителей управленческих знаний и альтернативной по отношению к клановой системы ценностей; созда</w:t>
      </w:r>
      <w:r>
        <w:rPr>
          <w:rFonts w:ascii="Times New Roman" w:hAnsi="Times New Roman" w:cs="Times New Roman"/>
          <w:sz w:val="24"/>
          <w:szCs w:val="24"/>
        </w:rPr>
        <w:t>ть</w:t>
      </w:r>
      <w:r w:rsidRPr="00165788">
        <w:rPr>
          <w:rFonts w:ascii="Times New Roman" w:hAnsi="Times New Roman" w:cs="Times New Roman"/>
          <w:sz w:val="24"/>
          <w:szCs w:val="24"/>
        </w:rPr>
        <w:t xml:space="preserve"> кадров</w:t>
      </w:r>
      <w:r>
        <w:rPr>
          <w:rFonts w:ascii="Times New Roman" w:hAnsi="Times New Roman" w:cs="Times New Roman"/>
          <w:sz w:val="24"/>
          <w:szCs w:val="24"/>
        </w:rPr>
        <w:t>ый</w:t>
      </w:r>
      <w:r w:rsidRPr="00165788">
        <w:rPr>
          <w:rFonts w:ascii="Times New Roman" w:hAnsi="Times New Roman" w:cs="Times New Roman"/>
          <w:sz w:val="24"/>
          <w:szCs w:val="24"/>
        </w:rPr>
        <w:t xml:space="preserve"> потенциал через специальные программы образования. Переда</w:t>
      </w:r>
      <w:r>
        <w:rPr>
          <w:rFonts w:ascii="Times New Roman" w:hAnsi="Times New Roman" w:cs="Times New Roman"/>
          <w:sz w:val="24"/>
          <w:szCs w:val="24"/>
        </w:rPr>
        <w:t>ть</w:t>
      </w:r>
      <w:r w:rsidRPr="00165788">
        <w:rPr>
          <w:rFonts w:ascii="Times New Roman" w:hAnsi="Times New Roman" w:cs="Times New Roman"/>
          <w:sz w:val="24"/>
          <w:szCs w:val="24"/>
        </w:rPr>
        <w:t xml:space="preserve"> власт</w:t>
      </w:r>
      <w:r>
        <w:rPr>
          <w:rFonts w:ascii="Times New Roman" w:hAnsi="Times New Roman" w:cs="Times New Roman"/>
          <w:sz w:val="24"/>
          <w:szCs w:val="24"/>
        </w:rPr>
        <w:t>ь</w:t>
      </w:r>
      <w:r w:rsidRPr="00165788">
        <w:rPr>
          <w:rFonts w:ascii="Times New Roman" w:hAnsi="Times New Roman" w:cs="Times New Roman"/>
          <w:sz w:val="24"/>
          <w:szCs w:val="24"/>
        </w:rPr>
        <w:t xml:space="preserve"> </w:t>
      </w:r>
      <w:r w:rsidRPr="00165788">
        <w:rPr>
          <w:rFonts w:ascii="Times New Roman" w:hAnsi="Times New Roman" w:cs="Times New Roman"/>
          <w:sz w:val="24"/>
          <w:szCs w:val="24"/>
        </w:rPr>
        <w:lastRenderedPageBreak/>
        <w:t>в руки гражданского общества через проведение честных конкурентных выборов и поддержку местного самоуправления.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7318C">
        <w:rPr>
          <w:rFonts w:ascii="Times New Roman" w:hAnsi="Times New Roman" w:cs="Times New Roman"/>
          <w:sz w:val="24"/>
          <w:szCs w:val="24"/>
        </w:rPr>
        <w:t xml:space="preserve">– </w:t>
      </w:r>
      <w:r w:rsidRPr="00165788">
        <w:rPr>
          <w:rFonts w:ascii="Times New Roman" w:hAnsi="Times New Roman" w:cs="Times New Roman"/>
          <w:sz w:val="24"/>
          <w:szCs w:val="24"/>
        </w:rPr>
        <w:t>Обеспеч</w:t>
      </w:r>
      <w:r>
        <w:rPr>
          <w:rFonts w:ascii="Times New Roman" w:hAnsi="Times New Roman" w:cs="Times New Roman"/>
          <w:sz w:val="24"/>
          <w:szCs w:val="24"/>
        </w:rPr>
        <w:t>ить</w:t>
      </w:r>
      <w:r w:rsidRPr="00165788">
        <w:rPr>
          <w:rFonts w:ascii="Times New Roman" w:hAnsi="Times New Roman" w:cs="Times New Roman"/>
          <w:sz w:val="24"/>
          <w:szCs w:val="24"/>
        </w:rPr>
        <w:t xml:space="preserve"> действи</w:t>
      </w:r>
      <w:r>
        <w:rPr>
          <w:rFonts w:ascii="Times New Roman" w:hAnsi="Times New Roman" w:cs="Times New Roman"/>
          <w:sz w:val="24"/>
          <w:szCs w:val="24"/>
        </w:rPr>
        <w:t>е</w:t>
      </w:r>
      <w:r w:rsidRPr="00165788">
        <w:rPr>
          <w:rFonts w:ascii="Times New Roman" w:hAnsi="Times New Roman" w:cs="Times New Roman"/>
          <w:sz w:val="24"/>
          <w:szCs w:val="24"/>
        </w:rPr>
        <w:t xml:space="preserve"> законов России на Кавказе в полном объеме в рамках северокавказского регулятивного поля.</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7318C">
        <w:rPr>
          <w:rFonts w:ascii="Times New Roman" w:hAnsi="Times New Roman" w:cs="Times New Roman"/>
          <w:sz w:val="24"/>
          <w:szCs w:val="24"/>
        </w:rPr>
        <w:t xml:space="preserve">– </w:t>
      </w:r>
      <w:r w:rsidRPr="00165788">
        <w:rPr>
          <w:rFonts w:ascii="Times New Roman" w:hAnsi="Times New Roman" w:cs="Times New Roman"/>
          <w:sz w:val="24"/>
          <w:szCs w:val="24"/>
        </w:rPr>
        <w:t>Созда</w:t>
      </w:r>
      <w:r>
        <w:rPr>
          <w:rFonts w:ascii="Times New Roman" w:hAnsi="Times New Roman" w:cs="Times New Roman"/>
          <w:sz w:val="24"/>
          <w:szCs w:val="24"/>
        </w:rPr>
        <w:t>ть</w:t>
      </w:r>
      <w:r w:rsidRPr="00165788">
        <w:rPr>
          <w:rFonts w:ascii="Times New Roman" w:hAnsi="Times New Roman" w:cs="Times New Roman"/>
          <w:sz w:val="24"/>
          <w:szCs w:val="24"/>
        </w:rPr>
        <w:t xml:space="preserve"> предпосылк</w:t>
      </w:r>
      <w:r>
        <w:rPr>
          <w:rFonts w:ascii="Times New Roman" w:hAnsi="Times New Roman" w:cs="Times New Roman"/>
          <w:sz w:val="24"/>
          <w:szCs w:val="24"/>
        </w:rPr>
        <w:t>и</w:t>
      </w:r>
      <w:r w:rsidRPr="00165788">
        <w:rPr>
          <w:rFonts w:ascii="Times New Roman" w:hAnsi="Times New Roman" w:cs="Times New Roman"/>
          <w:sz w:val="24"/>
          <w:szCs w:val="24"/>
        </w:rPr>
        <w:t xml:space="preserve"> для вытеснения антимодернизационных разновидностей исламистской идеологии, опираясь при этом на умеренные версии ислама, пропагандирующие модернизационные ценности и предполагающие встраивание мусульман в современное общество.</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7318C">
        <w:rPr>
          <w:rFonts w:ascii="Times New Roman" w:hAnsi="Times New Roman" w:cs="Times New Roman"/>
          <w:sz w:val="24"/>
          <w:szCs w:val="24"/>
        </w:rPr>
        <w:t xml:space="preserve">– </w:t>
      </w:r>
      <w:r w:rsidRPr="00165788">
        <w:rPr>
          <w:rFonts w:ascii="Times New Roman" w:hAnsi="Times New Roman" w:cs="Times New Roman"/>
          <w:sz w:val="24"/>
          <w:szCs w:val="24"/>
        </w:rPr>
        <w:t>Обеспеч</w:t>
      </w:r>
      <w:r>
        <w:rPr>
          <w:rFonts w:ascii="Times New Roman" w:hAnsi="Times New Roman" w:cs="Times New Roman"/>
          <w:sz w:val="24"/>
          <w:szCs w:val="24"/>
        </w:rPr>
        <w:t>ить</w:t>
      </w:r>
      <w:r w:rsidRPr="00165788">
        <w:rPr>
          <w:rFonts w:ascii="Times New Roman" w:hAnsi="Times New Roman" w:cs="Times New Roman"/>
          <w:sz w:val="24"/>
          <w:szCs w:val="24"/>
        </w:rPr>
        <w:t xml:space="preserve"> конституционно</w:t>
      </w:r>
      <w:r>
        <w:rPr>
          <w:rFonts w:ascii="Times New Roman" w:hAnsi="Times New Roman" w:cs="Times New Roman"/>
          <w:sz w:val="24"/>
          <w:szCs w:val="24"/>
        </w:rPr>
        <w:t>е</w:t>
      </w:r>
      <w:r w:rsidRPr="00165788">
        <w:rPr>
          <w:rFonts w:ascii="Times New Roman" w:hAnsi="Times New Roman" w:cs="Times New Roman"/>
          <w:sz w:val="24"/>
          <w:szCs w:val="24"/>
        </w:rPr>
        <w:t xml:space="preserve"> прав</w:t>
      </w:r>
      <w:r>
        <w:rPr>
          <w:rFonts w:ascii="Times New Roman" w:hAnsi="Times New Roman" w:cs="Times New Roman"/>
          <w:sz w:val="24"/>
          <w:szCs w:val="24"/>
        </w:rPr>
        <w:t>о</w:t>
      </w:r>
      <w:r w:rsidRPr="00165788">
        <w:rPr>
          <w:rFonts w:ascii="Times New Roman" w:hAnsi="Times New Roman" w:cs="Times New Roman"/>
          <w:sz w:val="24"/>
          <w:szCs w:val="24"/>
        </w:rPr>
        <w:t xml:space="preserve"> на свободу вероисповедани</w:t>
      </w:r>
      <w:r>
        <w:rPr>
          <w:rFonts w:ascii="Times New Roman" w:hAnsi="Times New Roman" w:cs="Times New Roman"/>
          <w:sz w:val="24"/>
          <w:szCs w:val="24"/>
        </w:rPr>
        <w:t>я</w:t>
      </w:r>
      <w:r w:rsidRPr="00165788">
        <w:rPr>
          <w:rFonts w:ascii="Times New Roman" w:hAnsi="Times New Roman" w:cs="Times New Roman"/>
          <w:sz w:val="24"/>
          <w:szCs w:val="24"/>
        </w:rPr>
        <w:t>, прекра</w:t>
      </w:r>
      <w:r>
        <w:rPr>
          <w:rFonts w:ascii="Times New Roman" w:hAnsi="Times New Roman" w:cs="Times New Roman"/>
          <w:sz w:val="24"/>
          <w:szCs w:val="24"/>
        </w:rPr>
        <w:t>тить</w:t>
      </w:r>
      <w:r w:rsidRPr="00165788">
        <w:rPr>
          <w:rFonts w:ascii="Times New Roman" w:hAnsi="Times New Roman" w:cs="Times New Roman"/>
          <w:sz w:val="24"/>
          <w:szCs w:val="24"/>
        </w:rPr>
        <w:t xml:space="preserve"> силовы</w:t>
      </w:r>
      <w:r>
        <w:rPr>
          <w:rFonts w:ascii="Times New Roman" w:hAnsi="Times New Roman" w:cs="Times New Roman"/>
          <w:sz w:val="24"/>
          <w:szCs w:val="24"/>
        </w:rPr>
        <w:t>е</w:t>
      </w:r>
      <w:r w:rsidRPr="00165788">
        <w:rPr>
          <w:rFonts w:ascii="Times New Roman" w:hAnsi="Times New Roman" w:cs="Times New Roman"/>
          <w:sz w:val="24"/>
          <w:szCs w:val="24"/>
        </w:rPr>
        <w:t xml:space="preserve"> действи</w:t>
      </w:r>
      <w:r>
        <w:rPr>
          <w:rFonts w:ascii="Times New Roman" w:hAnsi="Times New Roman" w:cs="Times New Roman"/>
          <w:sz w:val="24"/>
          <w:szCs w:val="24"/>
        </w:rPr>
        <w:t>я</w:t>
      </w:r>
      <w:r w:rsidRPr="00165788">
        <w:rPr>
          <w:rFonts w:ascii="Times New Roman" w:hAnsi="Times New Roman" w:cs="Times New Roman"/>
          <w:sz w:val="24"/>
          <w:szCs w:val="24"/>
        </w:rPr>
        <w:t xml:space="preserve"> в отношении мусульман и исламских сообществ, не нарушающих законодательство, отмен</w:t>
      </w:r>
      <w:r>
        <w:rPr>
          <w:rFonts w:ascii="Times New Roman" w:hAnsi="Times New Roman" w:cs="Times New Roman"/>
          <w:sz w:val="24"/>
          <w:szCs w:val="24"/>
        </w:rPr>
        <w:t>ить</w:t>
      </w:r>
      <w:r w:rsidRPr="00165788">
        <w:rPr>
          <w:rFonts w:ascii="Times New Roman" w:hAnsi="Times New Roman" w:cs="Times New Roman"/>
          <w:sz w:val="24"/>
          <w:szCs w:val="24"/>
        </w:rPr>
        <w:t xml:space="preserve"> препятстви</w:t>
      </w:r>
      <w:r>
        <w:rPr>
          <w:rFonts w:ascii="Times New Roman" w:hAnsi="Times New Roman" w:cs="Times New Roman"/>
          <w:sz w:val="24"/>
          <w:szCs w:val="24"/>
        </w:rPr>
        <w:t>я</w:t>
      </w:r>
      <w:r w:rsidRPr="00165788">
        <w:rPr>
          <w:rFonts w:ascii="Times New Roman" w:hAnsi="Times New Roman" w:cs="Times New Roman"/>
          <w:sz w:val="24"/>
          <w:szCs w:val="24"/>
        </w:rPr>
        <w:t xml:space="preserve"> для деятельности умеренных исламских проповедников и реальн</w:t>
      </w:r>
      <w:r>
        <w:rPr>
          <w:rFonts w:ascii="Times New Roman" w:hAnsi="Times New Roman" w:cs="Times New Roman"/>
          <w:sz w:val="24"/>
          <w:szCs w:val="24"/>
        </w:rPr>
        <w:t>о</w:t>
      </w:r>
      <w:r w:rsidRPr="00165788">
        <w:rPr>
          <w:rFonts w:ascii="Times New Roman" w:hAnsi="Times New Roman" w:cs="Times New Roman"/>
          <w:sz w:val="24"/>
          <w:szCs w:val="24"/>
        </w:rPr>
        <w:t xml:space="preserve"> бор</w:t>
      </w:r>
      <w:r>
        <w:rPr>
          <w:rFonts w:ascii="Times New Roman" w:hAnsi="Times New Roman" w:cs="Times New Roman"/>
          <w:sz w:val="24"/>
          <w:szCs w:val="24"/>
        </w:rPr>
        <w:t>оться</w:t>
      </w:r>
      <w:r w:rsidRPr="00165788">
        <w:rPr>
          <w:rFonts w:ascii="Times New Roman" w:hAnsi="Times New Roman" w:cs="Times New Roman"/>
          <w:sz w:val="24"/>
          <w:szCs w:val="24"/>
        </w:rPr>
        <w:t xml:space="preserve"> с теми, кто выходит за рамки закона.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7318C">
        <w:rPr>
          <w:rFonts w:ascii="Times New Roman" w:hAnsi="Times New Roman" w:cs="Times New Roman"/>
          <w:sz w:val="24"/>
          <w:szCs w:val="24"/>
        </w:rPr>
        <w:t xml:space="preserve">– </w:t>
      </w:r>
      <w:r w:rsidRPr="00165788">
        <w:rPr>
          <w:rFonts w:ascii="Times New Roman" w:hAnsi="Times New Roman" w:cs="Times New Roman"/>
          <w:sz w:val="24"/>
          <w:szCs w:val="24"/>
        </w:rPr>
        <w:t>Созда</w:t>
      </w:r>
      <w:r>
        <w:rPr>
          <w:rFonts w:ascii="Times New Roman" w:hAnsi="Times New Roman" w:cs="Times New Roman"/>
          <w:sz w:val="24"/>
          <w:szCs w:val="24"/>
        </w:rPr>
        <w:t>ть</w:t>
      </w:r>
      <w:r w:rsidRPr="00165788">
        <w:rPr>
          <w:rFonts w:ascii="Times New Roman" w:hAnsi="Times New Roman" w:cs="Times New Roman"/>
          <w:sz w:val="24"/>
          <w:szCs w:val="24"/>
        </w:rPr>
        <w:t xml:space="preserve"> услови</w:t>
      </w:r>
      <w:r>
        <w:rPr>
          <w:rFonts w:ascii="Times New Roman" w:hAnsi="Times New Roman" w:cs="Times New Roman"/>
          <w:sz w:val="24"/>
          <w:szCs w:val="24"/>
        </w:rPr>
        <w:t>я</w:t>
      </w:r>
      <w:r w:rsidRPr="00165788">
        <w:rPr>
          <w:rFonts w:ascii="Times New Roman" w:hAnsi="Times New Roman" w:cs="Times New Roman"/>
          <w:sz w:val="24"/>
          <w:szCs w:val="24"/>
        </w:rPr>
        <w:t xml:space="preserve"> для активизации политической жизни в регионе путем переведения существующих конфликтов в политическое поле.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7318C">
        <w:rPr>
          <w:rFonts w:ascii="Times New Roman" w:hAnsi="Times New Roman" w:cs="Times New Roman"/>
          <w:sz w:val="24"/>
          <w:szCs w:val="24"/>
        </w:rPr>
        <w:t xml:space="preserve">– </w:t>
      </w:r>
      <w:r w:rsidRPr="00165788">
        <w:rPr>
          <w:rFonts w:ascii="Times New Roman" w:hAnsi="Times New Roman" w:cs="Times New Roman"/>
          <w:sz w:val="24"/>
          <w:szCs w:val="24"/>
        </w:rPr>
        <w:t>Призна</w:t>
      </w:r>
      <w:r>
        <w:rPr>
          <w:rFonts w:ascii="Times New Roman" w:hAnsi="Times New Roman" w:cs="Times New Roman"/>
          <w:sz w:val="24"/>
          <w:szCs w:val="24"/>
        </w:rPr>
        <w:t>ть</w:t>
      </w:r>
      <w:r w:rsidRPr="00165788">
        <w:rPr>
          <w:rFonts w:ascii="Times New Roman" w:hAnsi="Times New Roman" w:cs="Times New Roman"/>
          <w:sz w:val="24"/>
          <w:szCs w:val="24"/>
        </w:rPr>
        <w:t xml:space="preserve"> на государственном уровне ответственности Российской Федерации за обе чеченские войны и прове</w:t>
      </w:r>
      <w:r>
        <w:rPr>
          <w:rFonts w:ascii="Times New Roman" w:hAnsi="Times New Roman" w:cs="Times New Roman"/>
          <w:sz w:val="24"/>
          <w:szCs w:val="24"/>
        </w:rPr>
        <w:t>сти</w:t>
      </w:r>
      <w:r w:rsidRPr="00165788">
        <w:rPr>
          <w:rFonts w:ascii="Times New Roman" w:hAnsi="Times New Roman" w:cs="Times New Roman"/>
          <w:sz w:val="24"/>
          <w:szCs w:val="24"/>
        </w:rPr>
        <w:t xml:space="preserve"> расследовани</w:t>
      </w:r>
      <w:r>
        <w:rPr>
          <w:rFonts w:ascii="Times New Roman" w:hAnsi="Times New Roman" w:cs="Times New Roman"/>
          <w:sz w:val="24"/>
          <w:szCs w:val="24"/>
        </w:rPr>
        <w:t>я</w:t>
      </w:r>
      <w:r w:rsidRPr="00165788">
        <w:rPr>
          <w:rFonts w:ascii="Times New Roman" w:hAnsi="Times New Roman" w:cs="Times New Roman"/>
          <w:sz w:val="24"/>
          <w:szCs w:val="24"/>
        </w:rPr>
        <w:t xml:space="preserve"> военных преступлений этого периода.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57318C">
        <w:rPr>
          <w:rFonts w:ascii="Times New Roman" w:hAnsi="Times New Roman" w:cs="Times New Roman"/>
          <w:sz w:val="24"/>
          <w:szCs w:val="24"/>
        </w:rPr>
        <w:t xml:space="preserve">– </w:t>
      </w:r>
      <w:r w:rsidRPr="00165788">
        <w:rPr>
          <w:rFonts w:ascii="Times New Roman" w:hAnsi="Times New Roman" w:cs="Times New Roman"/>
          <w:sz w:val="24"/>
          <w:szCs w:val="24"/>
        </w:rPr>
        <w:t>Осуществ</w:t>
      </w:r>
      <w:r>
        <w:rPr>
          <w:rFonts w:ascii="Times New Roman" w:hAnsi="Times New Roman" w:cs="Times New Roman"/>
          <w:sz w:val="24"/>
          <w:szCs w:val="24"/>
        </w:rPr>
        <w:t>ить</w:t>
      </w:r>
      <w:r w:rsidRPr="00165788">
        <w:rPr>
          <w:rFonts w:ascii="Times New Roman" w:hAnsi="Times New Roman" w:cs="Times New Roman"/>
          <w:sz w:val="24"/>
          <w:szCs w:val="24"/>
        </w:rPr>
        <w:t xml:space="preserve"> специальны</w:t>
      </w:r>
      <w:r>
        <w:rPr>
          <w:rFonts w:ascii="Times New Roman" w:hAnsi="Times New Roman" w:cs="Times New Roman"/>
          <w:sz w:val="24"/>
          <w:szCs w:val="24"/>
        </w:rPr>
        <w:t>е</w:t>
      </w:r>
      <w:r w:rsidRPr="00165788">
        <w:rPr>
          <w:rFonts w:ascii="Times New Roman" w:hAnsi="Times New Roman" w:cs="Times New Roman"/>
          <w:sz w:val="24"/>
          <w:szCs w:val="24"/>
        </w:rPr>
        <w:t xml:space="preserve"> программ</w:t>
      </w:r>
      <w:r>
        <w:rPr>
          <w:rFonts w:ascii="Times New Roman" w:hAnsi="Times New Roman" w:cs="Times New Roman"/>
          <w:sz w:val="24"/>
          <w:szCs w:val="24"/>
        </w:rPr>
        <w:t>ы</w:t>
      </w:r>
      <w:r w:rsidRPr="00165788">
        <w:rPr>
          <w:rFonts w:ascii="Times New Roman" w:hAnsi="Times New Roman" w:cs="Times New Roman"/>
          <w:sz w:val="24"/>
          <w:szCs w:val="24"/>
        </w:rPr>
        <w:t xml:space="preserve"> развития, направленны</w:t>
      </w:r>
      <w:r>
        <w:rPr>
          <w:rFonts w:ascii="Times New Roman" w:hAnsi="Times New Roman" w:cs="Times New Roman"/>
          <w:sz w:val="24"/>
          <w:szCs w:val="24"/>
        </w:rPr>
        <w:t>е</w:t>
      </w:r>
      <w:r w:rsidRPr="00165788">
        <w:rPr>
          <w:rFonts w:ascii="Times New Roman" w:hAnsi="Times New Roman" w:cs="Times New Roman"/>
          <w:sz w:val="24"/>
          <w:szCs w:val="24"/>
        </w:rPr>
        <w:t xml:space="preserve"> на демилитаризацию, правовое воспитание, образование и трудоустройство жителей регионов Северного Кавказа.  </w:t>
      </w:r>
    </w:p>
    <w:p w:rsidR="00A31CF7" w:rsidRDefault="00A31CF7" w:rsidP="00A31CF7">
      <w:pPr>
        <w:pStyle w:val="a0"/>
        <w:spacing w:line="360" w:lineRule="auto"/>
        <w:ind w:firstLine="709"/>
        <w:jc w:val="both"/>
        <w:rPr>
          <w:rFonts w:ascii="Times New Roman" w:hAnsi="Times New Roman" w:cs="Times New Roman"/>
          <w:sz w:val="24"/>
          <w:szCs w:val="24"/>
        </w:rPr>
      </w:pPr>
    </w:p>
    <w:p w:rsidR="00A31CF7" w:rsidRPr="00165788" w:rsidRDefault="00A31CF7" w:rsidP="00A31CF7">
      <w:pPr>
        <w:pStyle w:val="2"/>
      </w:pPr>
      <w:bookmarkStart w:id="109" w:name="_Toc455083708"/>
      <w:r w:rsidRPr="00165788">
        <w:t>Безопасность граждан</w:t>
      </w:r>
      <w:bookmarkEnd w:id="109"/>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Ключевыми приоритетами безопасности должны стать безусловное обеспечение неприкосновенности личности; создание гарантий недопущения заказного и нецелевого использования правоохранительной и судебной системы, похищения людей</w:t>
      </w:r>
      <w:r>
        <w:rPr>
          <w:rFonts w:ascii="Times New Roman" w:hAnsi="Times New Roman" w:cs="Times New Roman"/>
          <w:sz w:val="24"/>
          <w:szCs w:val="24"/>
        </w:rPr>
        <w:t>,</w:t>
      </w:r>
      <w:r w:rsidRPr="00165788">
        <w:rPr>
          <w:rFonts w:ascii="Times New Roman" w:hAnsi="Times New Roman" w:cs="Times New Roman"/>
          <w:sz w:val="24"/>
          <w:szCs w:val="24"/>
        </w:rPr>
        <w:t xml:space="preserve"> пыток и неуставных отношений в армии. </w:t>
      </w:r>
    </w:p>
    <w:p w:rsidR="00A31CF7" w:rsidRPr="00165788" w:rsidRDefault="00A31CF7" w:rsidP="00A31CF7">
      <w:pPr>
        <w:pStyle w:val="a0"/>
        <w:spacing w:line="360" w:lineRule="auto"/>
        <w:ind w:firstLine="709"/>
        <w:jc w:val="both"/>
        <w:rPr>
          <w:rFonts w:ascii="Times New Roman" w:hAnsi="Times New Roman" w:cs="Times New Roman"/>
          <w:b/>
          <w:sz w:val="24"/>
          <w:szCs w:val="24"/>
        </w:rPr>
      </w:pPr>
      <w:r w:rsidRPr="00165788">
        <w:rPr>
          <w:rFonts w:ascii="Times New Roman" w:hAnsi="Times New Roman" w:cs="Times New Roman"/>
          <w:b/>
          <w:sz w:val="24"/>
          <w:szCs w:val="24"/>
        </w:rPr>
        <w:t>Мы считаем необходимым:</w:t>
      </w:r>
    </w:p>
    <w:p w:rsidR="00657EA9" w:rsidRDefault="00657EA9" w:rsidP="00A31CF7">
      <w:pPr>
        <w:pStyle w:val="a0"/>
        <w:spacing w:line="360" w:lineRule="auto"/>
        <w:ind w:firstLine="709"/>
        <w:jc w:val="both"/>
        <w:rPr>
          <w:rFonts w:ascii="Times New Roman" w:hAnsi="Times New Roman" w:cs="Times New Roman"/>
          <w:sz w:val="24"/>
          <w:szCs w:val="24"/>
        </w:rPr>
      </w:pPr>
      <w:r w:rsidRPr="00657EA9">
        <w:rPr>
          <w:rFonts w:ascii="Times New Roman" w:hAnsi="Times New Roman" w:cs="Times New Roman"/>
          <w:sz w:val="24"/>
          <w:szCs w:val="24"/>
        </w:rPr>
        <w:t>– Усиление общественного контроля за полицией, Национальной гвардией и иными силовыми структурами. Реальный отказ от «палочной» и «процентной» системы работы в полиции.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Установк</w:t>
      </w:r>
      <w:r>
        <w:rPr>
          <w:rFonts w:ascii="Times New Roman" w:hAnsi="Times New Roman" w:cs="Times New Roman"/>
          <w:sz w:val="24"/>
          <w:szCs w:val="24"/>
        </w:rPr>
        <w:t>у</w:t>
      </w:r>
      <w:r w:rsidRPr="00165788">
        <w:rPr>
          <w:rFonts w:ascii="Times New Roman" w:hAnsi="Times New Roman" w:cs="Times New Roman"/>
          <w:sz w:val="24"/>
          <w:szCs w:val="24"/>
        </w:rPr>
        <w:t xml:space="preserve"> за счет средств федерального бюджета систем постоянной видеофиксации во всех помещениях подразделений полиции, а также во всех служебных автомобилях, где могут находиться люди, в отношении которых производятся какие-либо действия, предусмотренные Федеральным законом «О полиции» (задержание, получение объяснений, проверка документов, досмотр и т.</w:t>
      </w:r>
      <w:r>
        <w:rPr>
          <w:rFonts w:ascii="Times New Roman" w:hAnsi="Times New Roman" w:cs="Times New Roman"/>
          <w:sz w:val="24"/>
          <w:szCs w:val="24"/>
        </w:rPr>
        <w:t xml:space="preserve"> </w:t>
      </w:r>
      <w:r w:rsidRPr="00165788">
        <w:rPr>
          <w:rFonts w:ascii="Times New Roman" w:hAnsi="Times New Roman" w:cs="Times New Roman"/>
          <w:sz w:val="24"/>
          <w:szCs w:val="24"/>
        </w:rPr>
        <w:t xml:space="preserve">п.). Запись информации должна производиться на удаленный носитель во избежание ее несанкционированного </w:t>
      </w:r>
      <w:r w:rsidRPr="00165788">
        <w:rPr>
          <w:rFonts w:ascii="Times New Roman" w:hAnsi="Times New Roman" w:cs="Times New Roman"/>
          <w:sz w:val="24"/>
          <w:szCs w:val="24"/>
        </w:rPr>
        <w:lastRenderedPageBreak/>
        <w:t>редактирования. Система должна обеспечивать также возможность трансляции в режиме реального времени. Данные систем видеонаблюдения могут быть использованы в качестве дополнительного источника сведений при проведении профилактических или следственных мероприятий, а также при разрешении спорных моментов, возникающих в ходе общения сотрудников полиции с гражданами.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Отмен</w:t>
      </w:r>
      <w:r>
        <w:rPr>
          <w:rFonts w:ascii="Times New Roman" w:hAnsi="Times New Roman" w:cs="Times New Roman"/>
          <w:sz w:val="24"/>
          <w:szCs w:val="24"/>
        </w:rPr>
        <w:t>у</w:t>
      </w:r>
      <w:r w:rsidRPr="00165788">
        <w:rPr>
          <w:rFonts w:ascii="Times New Roman" w:hAnsi="Times New Roman" w:cs="Times New Roman"/>
          <w:sz w:val="24"/>
          <w:szCs w:val="24"/>
        </w:rPr>
        <w:t xml:space="preserve"> принятых в последние годы поправок в законы о ФСБ и ФСО, расширивших возможности спецслужб для давления на граждан. Возвращение Нацгвардии РФ в конституционное поле, в т</w:t>
      </w:r>
      <w:r>
        <w:rPr>
          <w:rFonts w:ascii="Times New Roman" w:hAnsi="Times New Roman" w:cs="Times New Roman"/>
          <w:sz w:val="24"/>
          <w:szCs w:val="24"/>
        </w:rPr>
        <w:t xml:space="preserve">ом </w:t>
      </w:r>
      <w:r w:rsidRPr="00165788">
        <w:rPr>
          <w:rFonts w:ascii="Times New Roman" w:hAnsi="Times New Roman" w:cs="Times New Roman"/>
          <w:sz w:val="24"/>
          <w:szCs w:val="24"/>
        </w:rPr>
        <w:t>ч</w:t>
      </w:r>
      <w:r>
        <w:rPr>
          <w:rFonts w:ascii="Times New Roman" w:hAnsi="Times New Roman" w:cs="Times New Roman"/>
          <w:sz w:val="24"/>
          <w:szCs w:val="24"/>
        </w:rPr>
        <w:t>исле</w:t>
      </w:r>
      <w:r w:rsidRPr="00165788">
        <w:rPr>
          <w:rFonts w:ascii="Times New Roman" w:hAnsi="Times New Roman" w:cs="Times New Roman"/>
          <w:sz w:val="24"/>
          <w:szCs w:val="24"/>
        </w:rPr>
        <w:t xml:space="preserve"> запрет ее служащим стрелять по толпе.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Ликвидаци</w:t>
      </w:r>
      <w:r>
        <w:rPr>
          <w:rFonts w:ascii="Times New Roman" w:hAnsi="Times New Roman" w:cs="Times New Roman"/>
          <w:sz w:val="24"/>
          <w:szCs w:val="24"/>
        </w:rPr>
        <w:t>ю</w:t>
      </w:r>
      <w:r w:rsidRPr="00165788">
        <w:rPr>
          <w:rFonts w:ascii="Times New Roman" w:hAnsi="Times New Roman" w:cs="Times New Roman"/>
          <w:sz w:val="24"/>
          <w:szCs w:val="24"/>
        </w:rPr>
        <w:t xml:space="preserve"> органов политического сыска (</w:t>
      </w:r>
      <w:r>
        <w:rPr>
          <w:rFonts w:ascii="Times New Roman" w:hAnsi="Times New Roman" w:cs="Times New Roman"/>
          <w:sz w:val="24"/>
          <w:szCs w:val="24"/>
        </w:rPr>
        <w:t xml:space="preserve">т. наз. </w:t>
      </w:r>
      <w:r w:rsidRPr="00165788">
        <w:rPr>
          <w:rFonts w:ascii="Times New Roman" w:hAnsi="Times New Roman" w:cs="Times New Roman"/>
          <w:sz w:val="24"/>
          <w:szCs w:val="24"/>
        </w:rPr>
        <w:t xml:space="preserve">центров по борьбе с экстремизмом).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 xml:space="preserve">Изменение критериев оценки правоохранительных органов, использование в качестве главных критериев работы: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а) полиции – степен</w:t>
      </w:r>
      <w:r>
        <w:rPr>
          <w:rFonts w:ascii="Times New Roman" w:hAnsi="Times New Roman" w:cs="Times New Roman"/>
          <w:sz w:val="24"/>
          <w:szCs w:val="24"/>
        </w:rPr>
        <w:t>и</w:t>
      </w:r>
      <w:r w:rsidRPr="00165788">
        <w:rPr>
          <w:rFonts w:ascii="Times New Roman" w:hAnsi="Times New Roman" w:cs="Times New Roman"/>
          <w:sz w:val="24"/>
          <w:szCs w:val="24"/>
        </w:rPr>
        <w:t xml:space="preserve"> удовлетворенности работой полиции </w:t>
      </w:r>
      <w:r>
        <w:rPr>
          <w:rFonts w:ascii="Times New Roman" w:hAnsi="Times New Roman" w:cs="Times New Roman"/>
          <w:sz w:val="24"/>
          <w:szCs w:val="24"/>
        </w:rPr>
        <w:t>людьми</w:t>
      </w:r>
      <w:r w:rsidRPr="00165788">
        <w:rPr>
          <w:rFonts w:ascii="Times New Roman" w:hAnsi="Times New Roman" w:cs="Times New Roman"/>
          <w:sz w:val="24"/>
          <w:szCs w:val="24"/>
        </w:rPr>
        <w:t>, которые столкнулись с ее работой;</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б) прокуратуры – количеств</w:t>
      </w:r>
      <w:r>
        <w:rPr>
          <w:rFonts w:ascii="Times New Roman" w:hAnsi="Times New Roman" w:cs="Times New Roman"/>
          <w:sz w:val="24"/>
          <w:szCs w:val="24"/>
        </w:rPr>
        <w:t>а</w:t>
      </w:r>
      <w:r w:rsidRPr="00165788">
        <w:rPr>
          <w:rFonts w:ascii="Times New Roman" w:hAnsi="Times New Roman" w:cs="Times New Roman"/>
          <w:sz w:val="24"/>
          <w:szCs w:val="24"/>
        </w:rPr>
        <w:t xml:space="preserve"> и эффективност</w:t>
      </w:r>
      <w:r>
        <w:rPr>
          <w:rFonts w:ascii="Times New Roman" w:hAnsi="Times New Roman" w:cs="Times New Roman"/>
          <w:sz w:val="24"/>
          <w:szCs w:val="24"/>
        </w:rPr>
        <w:t>и</w:t>
      </w:r>
      <w:r w:rsidRPr="00165788">
        <w:rPr>
          <w:rFonts w:ascii="Times New Roman" w:hAnsi="Times New Roman" w:cs="Times New Roman"/>
          <w:sz w:val="24"/>
          <w:szCs w:val="24"/>
        </w:rPr>
        <w:t xml:space="preserve"> мер, направленных на восстановление прав человека;</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 xml:space="preserve">в) </w:t>
      </w:r>
      <w:r w:rsidR="004E2A0B">
        <w:rPr>
          <w:rFonts w:ascii="Times New Roman" w:hAnsi="Times New Roman" w:cs="Times New Roman"/>
          <w:sz w:val="24"/>
          <w:szCs w:val="24"/>
        </w:rPr>
        <w:t>следственных органов</w:t>
      </w:r>
      <w:r w:rsidRPr="00165788">
        <w:rPr>
          <w:rFonts w:ascii="Times New Roman" w:hAnsi="Times New Roman" w:cs="Times New Roman"/>
          <w:sz w:val="24"/>
          <w:szCs w:val="24"/>
        </w:rPr>
        <w:t xml:space="preserve"> – показател</w:t>
      </w:r>
      <w:r>
        <w:rPr>
          <w:rFonts w:ascii="Times New Roman" w:hAnsi="Times New Roman" w:cs="Times New Roman"/>
          <w:sz w:val="24"/>
          <w:szCs w:val="24"/>
        </w:rPr>
        <w:t>я</w:t>
      </w:r>
      <w:r w:rsidRPr="00165788">
        <w:rPr>
          <w:rFonts w:ascii="Times New Roman" w:hAnsi="Times New Roman" w:cs="Times New Roman"/>
          <w:sz w:val="24"/>
          <w:szCs w:val="24"/>
        </w:rPr>
        <w:t xml:space="preserve"> обвинительных приговоров, не обжалованных сторонами по делу;</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г) учреждений уголовно-исполнительной системы – уровн</w:t>
      </w:r>
      <w:r>
        <w:rPr>
          <w:rFonts w:ascii="Times New Roman" w:hAnsi="Times New Roman" w:cs="Times New Roman"/>
          <w:sz w:val="24"/>
          <w:szCs w:val="24"/>
        </w:rPr>
        <w:t>я постпенитенциарного рецидива в</w:t>
      </w:r>
      <w:r w:rsidRPr="00165788">
        <w:rPr>
          <w:rFonts w:ascii="Times New Roman" w:hAnsi="Times New Roman" w:cs="Times New Roman"/>
          <w:sz w:val="24"/>
          <w:szCs w:val="24"/>
        </w:rPr>
        <w:t xml:space="preserve"> течение срока погашения судимости.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 xml:space="preserve">Введение выборности начальников территориальных органов внутренних дел.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Введение отчета перед депутатами органов местного самоуправления и законодательного органа субъекта федерации прокурора, главы органа Следственного комитета, руководителя органа войск Национальной гвардии соответствующего уровня.</w:t>
      </w:r>
    </w:p>
    <w:p w:rsidR="00A31CF7"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 xml:space="preserve">Обязательное, не реже, чем </w:t>
      </w:r>
      <w:r>
        <w:rPr>
          <w:rFonts w:ascii="Times New Roman" w:hAnsi="Times New Roman" w:cs="Times New Roman"/>
          <w:sz w:val="24"/>
          <w:szCs w:val="24"/>
        </w:rPr>
        <w:t xml:space="preserve">раз </w:t>
      </w:r>
      <w:r w:rsidRPr="00165788">
        <w:rPr>
          <w:rFonts w:ascii="Times New Roman" w:hAnsi="Times New Roman" w:cs="Times New Roman"/>
          <w:sz w:val="24"/>
          <w:szCs w:val="24"/>
        </w:rPr>
        <w:t xml:space="preserve">в </w:t>
      </w:r>
      <w:r w:rsidR="004E2A0B">
        <w:rPr>
          <w:rFonts w:ascii="Times New Roman" w:hAnsi="Times New Roman" w:cs="Times New Roman"/>
          <w:sz w:val="24"/>
          <w:szCs w:val="24"/>
        </w:rPr>
        <w:t>год</w:t>
      </w:r>
      <w:r w:rsidRPr="00165788">
        <w:rPr>
          <w:rFonts w:ascii="Times New Roman" w:hAnsi="Times New Roman" w:cs="Times New Roman"/>
          <w:sz w:val="24"/>
          <w:szCs w:val="24"/>
        </w:rPr>
        <w:t>, обследование сотрудник</w:t>
      </w:r>
      <w:r>
        <w:rPr>
          <w:rFonts w:ascii="Times New Roman" w:hAnsi="Times New Roman" w:cs="Times New Roman"/>
          <w:sz w:val="24"/>
          <w:szCs w:val="24"/>
        </w:rPr>
        <w:t>ов</w:t>
      </w:r>
      <w:r w:rsidRPr="00165788">
        <w:rPr>
          <w:rFonts w:ascii="Times New Roman" w:hAnsi="Times New Roman" w:cs="Times New Roman"/>
          <w:sz w:val="24"/>
          <w:szCs w:val="24"/>
        </w:rPr>
        <w:t xml:space="preserve"> полиции, СКР, прокуратуры, уголовно-исполнительной системы, других правоохранительных органов психологом на предмет профессиональной деформации и разработка программы психолого-правовой реабилитации сотрудников. </w:t>
      </w:r>
    </w:p>
    <w:p w:rsidR="004E2A0B" w:rsidRPr="00165788" w:rsidRDefault="004E2A0B"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w:t>
      </w:r>
      <w:r w:rsidRPr="00460CF6">
        <w:rPr>
          <w:rFonts w:ascii="Times New Roman" w:hAnsi="Times New Roman" w:cs="Times New Roman"/>
          <w:sz w:val="24"/>
          <w:szCs w:val="24"/>
        </w:rPr>
        <w:t xml:space="preserve"> Проверка  кандидатов на службу в правоохранительных органах, а также кандидатов на руководящие должности в правоохранительных органах на коррупционную устойчивость, толерантность к представител</w:t>
      </w:r>
      <w:r>
        <w:rPr>
          <w:rFonts w:ascii="Times New Roman" w:hAnsi="Times New Roman" w:cs="Times New Roman"/>
          <w:sz w:val="24"/>
          <w:szCs w:val="24"/>
        </w:rPr>
        <w:t xml:space="preserve">ям разных рас, национальностей и </w:t>
      </w:r>
      <w:r w:rsidRPr="00460CF6">
        <w:rPr>
          <w:rFonts w:ascii="Times New Roman" w:hAnsi="Times New Roman" w:cs="Times New Roman"/>
          <w:sz w:val="24"/>
          <w:szCs w:val="24"/>
        </w:rPr>
        <w:t>культур.</w:t>
      </w:r>
      <w:r w:rsidRPr="007F2B8B">
        <w:rPr>
          <w:rFonts w:ascii="Helvetica" w:eastAsia="Times New Roman" w:hAnsi="Helvetica" w:cs="Helvetica"/>
          <w:color w:val="7030A0"/>
          <w:spacing w:val="8"/>
          <w:sz w:val="25"/>
          <w:szCs w:val="25"/>
          <w:lang w:eastAsia="ru-RU"/>
        </w:rPr>
        <w:t xml:space="preserve">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 xml:space="preserve">Разработка федеральной целевой программы по обеспечению сотрудников полиции и других правоохранительных органов жилыми помещениями за счет средств федерального бюджета.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lastRenderedPageBreak/>
        <w:t xml:space="preserve">– </w:t>
      </w:r>
      <w:r w:rsidRPr="00165788">
        <w:rPr>
          <w:rFonts w:ascii="Times New Roman" w:hAnsi="Times New Roman" w:cs="Times New Roman"/>
          <w:sz w:val="24"/>
          <w:szCs w:val="24"/>
        </w:rPr>
        <w:t xml:space="preserve">Отказ от любых попыток государства ограничить свободу слова в </w:t>
      </w:r>
      <w:r>
        <w:rPr>
          <w:rFonts w:ascii="Times New Roman" w:hAnsi="Times New Roman" w:cs="Times New Roman"/>
          <w:sz w:val="24"/>
          <w:szCs w:val="24"/>
        </w:rPr>
        <w:t>и</w:t>
      </w:r>
      <w:r w:rsidRPr="00165788">
        <w:rPr>
          <w:rFonts w:ascii="Times New Roman" w:hAnsi="Times New Roman" w:cs="Times New Roman"/>
          <w:sz w:val="24"/>
          <w:szCs w:val="24"/>
        </w:rPr>
        <w:t xml:space="preserve">нтернете и преследования </w:t>
      </w:r>
      <w:r>
        <w:rPr>
          <w:rFonts w:ascii="Times New Roman" w:hAnsi="Times New Roman" w:cs="Times New Roman"/>
          <w:sz w:val="24"/>
          <w:szCs w:val="24"/>
        </w:rPr>
        <w:t>пользователей интернета</w:t>
      </w:r>
      <w:r w:rsidRPr="00165788">
        <w:rPr>
          <w:rFonts w:ascii="Times New Roman" w:hAnsi="Times New Roman" w:cs="Times New Roman"/>
          <w:sz w:val="24"/>
          <w:szCs w:val="24"/>
        </w:rPr>
        <w:t xml:space="preserve"> по политическим мотивам (кроме распространения нацистских и иных человеконенавистнических </w:t>
      </w:r>
      <w:r>
        <w:rPr>
          <w:rFonts w:ascii="Times New Roman" w:hAnsi="Times New Roman" w:cs="Times New Roman"/>
          <w:sz w:val="24"/>
          <w:szCs w:val="24"/>
        </w:rPr>
        <w:t>идей</w:t>
      </w:r>
      <w:r w:rsidRPr="00165788">
        <w:rPr>
          <w:rFonts w:ascii="Times New Roman" w:hAnsi="Times New Roman" w:cs="Times New Roman"/>
          <w:sz w:val="24"/>
          <w:szCs w:val="24"/>
        </w:rPr>
        <w:t xml:space="preserve">, прямых призывов к совершению преступлений).  </w:t>
      </w:r>
    </w:p>
    <w:p w:rsidR="004E2A0B" w:rsidRDefault="004E2A0B" w:rsidP="00A31CF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E2A0B">
        <w:rPr>
          <w:rFonts w:ascii="Times New Roman" w:hAnsi="Times New Roman" w:cs="Times New Roman"/>
          <w:sz w:val="24"/>
          <w:szCs w:val="24"/>
        </w:rPr>
        <w:t>Исключение из законодательства понятия «экстремизм» как правовой дефиниции со слишком широким толкованием, страдающей  правовой неопределенностью и использующейся неоправданно широко; вместо этого четко определить и выразить такие понятия, как «призывы к насилию», «призывы к массовым беспорядкам», «разжигание ненависти» и т. д.</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Изъятие полномочий у региональных подразделений Прокуратуры РФ по внесению заявлений в местные суды низших инстанций в отношении ограничений доступа к интернет-ресурсам.</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 xml:space="preserve">Пересмотр неправосудных приговоров в заявительном порядке, по инициативе прокуратуры или в случае, если в основе </w:t>
      </w:r>
      <w:r w:rsidR="001547A6">
        <w:rPr>
          <w:rFonts w:ascii="Times New Roman" w:hAnsi="Times New Roman" w:cs="Times New Roman"/>
          <w:sz w:val="24"/>
          <w:szCs w:val="24"/>
        </w:rPr>
        <w:t>уголовного дела</w:t>
      </w:r>
      <w:r w:rsidRPr="00165788">
        <w:rPr>
          <w:rFonts w:ascii="Times New Roman" w:hAnsi="Times New Roman" w:cs="Times New Roman"/>
          <w:sz w:val="24"/>
          <w:szCs w:val="24"/>
        </w:rPr>
        <w:t xml:space="preserve"> лежала деятельность лиц, впоследствии уличенных в коррупции или должностных преступлениях.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47218A">
        <w:rPr>
          <w:rFonts w:ascii="Times New Roman" w:hAnsi="Times New Roman" w:cs="Times New Roman"/>
          <w:sz w:val="24"/>
          <w:szCs w:val="24"/>
        </w:rPr>
        <w:t xml:space="preserve">– </w:t>
      </w:r>
      <w:r w:rsidRPr="00165788">
        <w:rPr>
          <w:rFonts w:ascii="Times New Roman" w:hAnsi="Times New Roman" w:cs="Times New Roman"/>
          <w:sz w:val="24"/>
          <w:szCs w:val="24"/>
        </w:rPr>
        <w:t xml:space="preserve">Изменение порядка формирования общественных советов при правоохранительных органах. Члены советов не должны находиться в зависимости от руководства таких органов.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 xml:space="preserve">Изменение стиля работы </w:t>
      </w:r>
      <w:r w:rsidR="001547A6">
        <w:rPr>
          <w:rFonts w:ascii="Times New Roman" w:hAnsi="Times New Roman" w:cs="Times New Roman"/>
          <w:sz w:val="24"/>
          <w:szCs w:val="24"/>
        </w:rPr>
        <w:t>подразделений</w:t>
      </w:r>
      <w:r w:rsidRPr="00165788">
        <w:rPr>
          <w:rFonts w:ascii="Times New Roman" w:hAnsi="Times New Roman" w:cs="Times New Roman"/>
          <w:sz w:val="24"/>
          <w:szCs w:val="24"/>
        </w:rPr>
        <w:t xml:space="preserve"> собственной безопасности</w:t>
      </w:r>
      <w:r w:rsidR="001547A6">
        <w:rPr>
          <w:rFonts w:ascii="Times New Roman" w:hAnsi="Times New Roman" w:cs="Times New Roman"/>
          <w:sz w:val="24"/>
          <w:szCs w:val="24"/>
        </w:rPr>
        <w:t xml:space="preserve"> правоохранительных органов</w:t>
      </w:r>
      <w:r w:rsidRPr="00165788">
        <w:rPr>
          <w:rFonts w:ascii="Times New Roman" w:hAnsi="Times New Roman" w:cs="Times New Roman"/>
          <w:sz w:val="24"/>
          <w:szCs w:val="24"/>
        </w:rPr>
        <w:t xml:space="preserve">. Органы собственной безопасности должны заниматься в том числе </w:t>
      </w:r>
      <w:r>
        <w:rPr>
          <w:rFonts w:ascii="Times New Roman" w:hAnsi="Times New Roman" w:cs="Times New Roman"/>
          <w:sz w:val="24"/>
          <w:szCs w:val="24"/>
        </w:rPr>
        <w:t>обеспечением</w:t>
      </w:r>
      <w:r w:rsidRPr="00165788">
        <w:rPr>
          <w:rFonts w:ascii="Times New Roman" w:hAnsi="Times New Roman" w:cs="Times New Roman"/>
          <w:sz w:val="24"/>
          <w:szCs w:val="24"/>
        </w:rPr>
        <w:t xml:space="preserve"> безопасност</w:t>
      </w:r>
      <w:r>
        <w:rPr>
          <w:rFonts w:ascii="Times New Roman" w:hAnsi="Times New Roman" w:cs="Times New Roman"/>
          <w:sz w:val="24"/>
          <w:szCs w:val="24"/>
        </w:rPr>
        <w:t>и</w:t>
      </w:r>
      <w:r w:rsidRPr="00165788">
        <w:rPr>
          <w:rFonts w:ascii="Times New Roman" w:hAnsi="Times New Roman" w:cs="Times New Roman"/>
          <w:sz w:val="24"/>
          <w:szCs w:val="24"/>
        </w:rPr>
        <w:t xml:space="preserve"> сотрудников от противоправных посягательств.</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 xml:space="preserve">Дополнение УПК и КоАП РФ нормами о правах заявителя, до того, как тот признан потерпевшим.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 xml:space="preserve">Создание в системе ФСИН России Департамента пробации (форма наказания, при которой осужденного направляют на определенный срок под наблюдение правоохранительных органов) для снижения уровня преступности путем </w:t>
      </w:r>
      <w:r w:rsidR="001547A6">
        <w:rPr>
          <w:rFonts w:ascii="Times New Roman" w:hAnsi="Times New Roman" w:cs="Times New Roman"/>
          <w:sz w:val="24"/>
          <w:szCs w:val="24"/>
        </w:rPr>
        <w:t xml:space="preserve">активного </w:t>
      </w:r>
      <w:r w:rsidRPr="00165788">
        <w:rPr>
          <w:rFonts w:ascii="Times New Roman" w:hAnsi="Times New Roman" w:cs="Times New Roman"/>
          <w:sz w:val="24"/>
          <w:szCs w:val="24"/>
        </w:rPr>
        <w:t xml:space="preserve">применения мер, альтернативных лишению свободы.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Обучение сотрудников среднего и высшего начальствующего состава правоохранительных органов методам, приемам и навыкам практического применения медиации.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 xml:space="preserve">Возвращение к практике </w:t>
      </w:r>
      <w:r>
        <w:rPr>
          <w:rFonts w:ascii="Times New Roman" w:hAnsi="Times New Roman" w:cs="Times New Roman"/>
          <w:sz w:val="24"/>
          <w:szCs w:val="24"/>
        </w:rPr>
        <w:t>использования</w:t>
      </w:r>
      <w:r w:rsidRPr="00165788">
        <w:rPr>
          <w:rFonts w:ascii="Times New Roman" w:hAnsi="Times New Roman" w:cs="Times New Roman"/>
          <w:sz w:val="24"/>
          <w:szCs w:val="24"/>
        </w:rPr>
        <w:t xml:space="preserve"> вневедомственной охраны МВД</w:t>
      </w:r>
      <w:r w:rsidR="001547A6">
        <w:rPr>
          <w:rFonts w:ascii="Times New Roman" w:hAnsi="Times New Roman" w:cs="Times New Roman"/>
          <w:sz w:val="24"/>
          <w:szCs w:val="24"/>
        </w:rPr>
        <w:t xml:space="preserve"> </w:t>
      </w:r>
      <w:r w:rsidR="001547A6" w:rsidRPr="001547A6">
        <w:rPr>
          <w:rFonts w:ascii="Times New Roman" w:hAnsi="Times New Roman" w:cs="Times New Roman"/>
          <w:sz w:val="24"/>
          <w:szCs w:val="24"/>
        </w:rPr>
        <w:t>(</w:t>
      </w:r>
      <w:r w:rsidR="001547A6">
        <w:rPr>
          <w:rFonts w:ascii="Times New Roman" w:hAnsi="Times New Roman" w:cs="Times New Roman"/>
          <w:sz w:val="24"/>
          <w:szCs w:val="24"/>
        </w:rPr>
        <w:t>в</w:t>
      </w:r>
      <w:r w:rsidR="001547A6" w:rsidRPr="001547A6">
        <w:rPr>
          <w:rFonts w:ascii="Times New Roman" w:hAnsi="Times New Roman" w:cs="Times New Roman"/>
          <w:sz w:val="24"/>
          <w:szCs w:val="24"/>
        </w:rPr>
        <w:t xml:space="preserve">ойск Национальной </w:t>
      </w:r>
      <w:r w:rsidR="001547A6">
        <w:rPr>
          <w:rFonts w:ascii="Times New Roman" w:hAnsi="Times New Roman" w:cs="Times New Roman"/>
          <w:sz w:val="24"/>
          <w:szCs w:val="24"/>
        </w:rPr>
        <w:t>г</w:t>
      </w:r>
      <w:r w:rsidR="001547A6" w:rsidRPr="001547A6">
        <w:rPr>
          <w:rFonts w:ascii="Times New Roman" w:hAnsi="Times New Roman" w:cs="Times New Roman"/>
          <w:sz w:val="24"/>
          <w:szCs w:val="24"/>
        </w:rPr>
        <w:t>вардии)</w:t>
      </w:r>
      <w:r w:rsidRPr="00165788">
        <w:rPr>
          <w:rFonts w:ascii="Times New Roman" w:hAnsi="Times New Roman" w:cs="Times New Roman"/>
          <w:sz w:val="24"/>
          <w:szCs w:val="24"/>
        </w:rPr>
        <w:t xml:space="preserve"> </w:t>
      </w:r>
      <w:r>
        <w:rPr>
          <w:rFonts w:ascii="Times New Roman" w:hAnsi="Times New Roman" w:cs="Times New Roman"/>
          <w:sz w:val="24"/>
          <w:szCs w:val="24"/>
        </w:rPr>
        <w:t>для</w:t>
      </w:r>
      <w:r w:rsidRPr="00165788">
        <w:rPr>
          <w:rFonts w:ascii="Times New Roman" w:hAnsi="Times New Roman" w:cs="Times New Roman"/>
          <w:sz w:val="24"/>
          <w:szCs w:val="24"/>
        </w:rPr>
        <w:t xml:space="preserve"> охран</w:t>
      </w:r>
      <w:r>
        <w:rPr>
          <w:rFonts w:ascii="Times New Roman" w:hAnsi="Times New Roman" w:cs="Times New Roman"/>
          <w:sz w:val="24"/>
          <w:szCs w:val="24"/>
        </w:rPr>
        <w:t>ы</w:t>
      </w:r>
      <w:r w:rsidRPr="00165788">
        <w:rPr>
          <w:rFonts w:ascii="Times New Roman" w:hAnsi="Times New Roman" w:cs="Times New Roman"/>
          <w:sz w:val="24"/>
          <w:szCs w:val="24"/>
        </w:rPr>
        <w:t xml:space="preserve"> музеев, библиотек, архивов и других учреждений культуры.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Обеспечение за счет бюджета постоянной охраны сотрудниками полиции школ, детских садов и больниц.</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lastRenderedPageBreak/>
        <w:t xml:space="preserve">– </w:t>
      </w:r>
      <w:r w:rsidR="001547A6" w:rsidRPr="001547A6">
        <w:rPr>
          <w:rFonts w:ascii="Times New Roman" w:hAnsi="Times New Roman" w:cs="Times New Roman"/>
          <w:sz w:val="24"/>
          <w:szCs w:val="24"/>
        </w:rPr>
        <w:t>Создание системы интеллектуальных светофоров, котор</w:t>
      </w:r>
      <w:r w:rsidR="001547A6">
        <w:rPr>
          <w:rFonts w:ascii="Times New Roman" w:hAnsi="Times New Roman" w:cs="Times New Roman"/>
          <w:sz w:val="24"/>
          <w:szCs w:val="24"/>
        </w:rPr>
        <w:t xml:space="preserve">ые </w:t>
      </w:r>
      <w:r w:rsidR="001547A6" w:rsidRPr="001547A6">
        <w:rPr>
          <w:rFonts w:ascii="Times New Roman" w:hAnsi="Times New Roman" w:cs="Times New Roman"/>
          <w:sz w:val="24"/>
          <w:szCs w:val="24"/>
        </w:rPr>
        <w:t>учитыва</w:t>
      </w:r>
      <w:r w:rsidR="001547A6">
        <w:rPr>
          <w:rFonts w:ascii="Times New Roman" w:hAnsi="Times New Roman" w:cs="Times New Roman"/>
          <w:sz w:val="24"/>
          <w:szCs w:val="24"/>
        </w:rPr>
        <w:t>ют изменение дорожно-транспортной</w:t>
      </w:r>
      <w:r w:rsidR="001547A6" w:rsidRPr="001547A6">
        <w:rPr>
          <w:rFonts w:ascii="Times New Roman" w:hAnsi="Times New Roman" w:cs="Times New Roman"/>
          <w:sz w:val="24"/>
          <w:szCs w:val="24"/>
        </w:rPr>
        <w:t xml:space="preserve"> ситуации и не ограничива</w:t>
      </w:r>
      <w:r w:rsidR="001547A6">
        <w:rPr>
          <w:rFonts w:ascii="Times New Roman" w:hAnsi="Times New Roman" w:cs="Times New Roman"/>
          <w:sz w:val="24"/>
          <w:szCs w:val="24"/>
        </w:rPr>
        <w:t>ют</w:t>
      </w:r>
      <w:r w:rsidR="001547A6" w:rsidRPr="001547A6">
        <w:rPr>
          <w:rFonts w:ascii="Times New Roman" w:hAnsi="Times New Roman" w:cs="Times New Roman"/>
          <w:sz w:val="24"/>
          <w:szCs w:val="24"/>
        </w:rPr>
        <w:t xml:space="preserve"> дорожное движение</w:t>
      </w:r>
      <w:r w:rsidR="001547A6">
        <w:rPr>
          <w:rFonts w:ascii="Times New Roman" w:hAnsi="Times New Roman" w:cs="Times New Roman"/>
          <w:sz w:val="24"/>
          <w:szCs w:val="24"/>
        </w:rPr>
        <w:t xml:space="preserve">, когда в этом нет потребности. </w:t>
      </w:r>
      <w:r w:rsidRPr="00165788">
        <w:rPr>
          <w:rFonts w:ascii="Times New Roman" w:hAnsi="Times New Roman" w:cs="Times New Roman"/>
          <w:sz w:val="24"/>
          <w:szCs w:val="24"/>
        </w:rPr>
        <w:t>Обеспечение 50% освещения нерегулируемых пешеходных переходов</w:t>
      </w:r>
      <w:r w:rsidR="001547A6">
        <w:rPr>
          <w:rFonts w:ascii="Times New Roman" w:hAnsi="Times New Roman" w:cs="Times New Roman"/>
          <w:sz w:val="24"/>
          <w:szCs w:val="24"/>
        </w:rPr>
        <w:t xml:space="preserve"> в крупных городах. </w:t>
      </w:r>
      <w:r w:rsidRPr="00165788">
        <w:rPr>
          <w:rFonts w:ascii="Times New Roman" w:hAnsi="Times New Roman" w:cs="Times New Roman"/>
          <w:sz w:val="24"/>
          <w:szCs w:val="24"/>
        </w:rPr>
        <w:t>Обустройство городов светофорами Virtual Wall, которые помогут сохран</w:t>
      </w:r>
      <w:r w:rsidR="001547A6">
        <w:rPr>
          <w:rFonts w:ascii="Times New Roman" w:hAnsi="Times New Roman" w:cs="Times New Roman"/>
          <w:sz w:val="24"/>
          <w:szCs w:val="24"/>
        </w:rPr>
        <w:t>ить жизнь водителям и пешеходам. В</w:t>
      </w:r>
      <w:r w:rsidRPr="00165788">
        <w:rPr>
          <w:rFonts w:ascii="Times New Roman" w:hAnsi="Times New Roman" w:cs="Times New Roman"/>
          <w:sz w:val="24"/>
          <w:szCs w:val="24"/>
        </w:rPr>
        <w:t>се новые светофоры должны использовать в качестве источников питания солнечные панели.</w:t>
      </w:r>
    </w:p>
    <w:p w:rsidR="00A31CF7" w:rsidRDefault="00A31CF7" w:rsidP="00A31CF7">
      <w:pPr>
        <w:pStyle w:val="a0"/>
        <w:jc w:val="center"/>
        <w:rPr>
          <w:rFonts w:ascii="Times New Roman" w:hAnsi="Times New Roman" w:cs="Times New Roman"/>
          <w:sz w:val="24"/>
          <w:szCs w:val="24"/>
        </w:rPr>
      </w:pPr>
    </w:p>
    <w:p w:rsidR="00A31CF7" w:rsidRPr="0009583F" w:rsidRDefault="00A31CF7" w:rsidP="00A31CF7">
      <w:pPr>
        <w:pStyle w:val="2"/>
      </w:pPr>
      <w:bookmarkStart w:id="110" w:name="_Toc455083709"/>
      <w:r w:rsidRPr="0009583F">
        <w:t>Права человека и гражданское общество</w:t>
      </w:r>
      <w:bookmarkEnd w:id="110"/>
    </w:p>
    <w:p w:rsidR="00A31CF7" w:rsidRPr="00165788" w:rsidRDefault="00A31CF7" w:rsidP="00A31CF7">
      <w:pPr>
        <w:pStyle w:val="a0"/>
        <w:spacing w:line="360" w:lineRule="auto"/>
        <w:ind w:firstLine="709"/>
        <w:jc w:val="both"/>
        <w:rPr>
          <w:rFonts w:ascii="Times New Roman" w:hAnsi="Times New Roman" w:cs="Times New Roman"/>
          <w:sz w:val="24"/>
          <w:szCs w:val="24"/>
          <w:lang w:eastAsia="ru-RU"/>
        </w:rPr>
      </w:pPr>
      <w:r w:rsidRPr="00165788">
        <w:rPr>
          <w:rFonts w:ascii="Times New Roman" w:hAnsi="Times New Roman" w:cs="Times New Roman"/>
          <w:sz w:val="24"/>
          <w:szCs w:val="24"/>
          <w:lang w:eastAsia="ru-RU"/>
        </w:rPr>
        <w:t xml:space="preserve">Основные принципы демократического общества – общественная свобода, гражданское равенство и господство закона. Эти принципы, соединенные в концепции прав человека, являются универсальным ключом к решению проблем российского общества. </w:t>
      </w:r>
    </w:p>
    <w:p w:rsidR="00A31CF7" w:rsidRPr="00165788" w:rsidRDefault="00A31CF7" w:rsidP="00A31CF7">
      <w:pPr>
        <w:pStyle w:val="a0"/>
        <w:spacing w:line="360" w:lineRule="auto"/>
        <w:ind w:firstLine="709"/>
        <w:jc w:val="both"/>
        <w:rPr>
          <w:rFonts w:ascii="Times New Roman" w:hAnsi="Times New Roman" w:cs="Times New Roman"/>
          <w:sz w:val="24"/>
          <w:szCs w:val="24"/>
          <w:lang w:eastAsia="ru-RU"/>
        </w:rPr>
      </w:pPr>
      <w:r w:rsidRPr="00165788">
        <w:rPr>
          <w:rFonts w:ascii="Times New Roman" w:hAnsi="Times New Roman" w:cs="Times New Roman"/>
          <w:sz w:val="24"/>
          <w:szCs w:val="24"/>
          <w:lang w:eastAsia="ru-RU"/>
        </w:rPr>
        <w:t>Сегодня основные права человека и гражданина в России попраны властью. Соблюдая внешнее соответствие, она совершенно не желает, чтобы граждане этими правами и свободами в полной мере пользовались. Потому что свободный гражданин – главная опасность, главный враг для такой власти.</w:t>
      </w:r>
    </w:p>
    <w:p w:rsidR="00A31CF7" w:rsidRPr="00165788" w:rsidRDefault="00A31CF7" w:rsidP="00A31CF7">
      <w:pPr>
        <w:pStyle w:val="a0"/>
        <w:spacing w:line="360" w:lineRule="auto"/>
        <w:ind w:firstLine="709"/>
        <w:jc w:val="both"/>
        <w:rPr>
          <w:rFonts w:ascii="Times New Roman" w:hAnsi="Times New Roman" w:cs="Times New Roman"/>
          <w:sz w:val="24"/>
          <w:szCs w:val="24"/>
          <w:lang w:eastAsia="ru-RU"/>
        </w:rPr>
      </w:pPr>
      <w:r w:rsidRPr="00165788">
        <w:rPr>
          <w:rFonts w:ascii="Times New Roman" w:hAnsi="Times New Roman" w:cs="Times New Roman"/>
          <w:sz w:val="24"/>
          <w:szCs w:val="24"/>
          <w:lang w:eastAsia="ru-RU"/>
        </w:rPr>
        <w:t>Прикрываясь вопросами безопасности, власть попирает права человека. Под видом борьбы с антиобщественными пороками государство выплескивает саму идею прав человека, выхолащивает ее суть, отступает от Конституции и норм международного права.</w:t>
      </w:r>
    </w:p>
    <w:p w:rsidR="00A31CF7" w:rsidRPr="00165788" w:rsidRDefault="00A31CF7" w:rsidP="00A31CF7">
      <w:pPr>
        <w:pStyle w:val="a0"/>
        <w:spacing w:line="360" w:lineRule="auto"/>
        <w:ind w:firstLine="709"/>
        <w:jc w:val="both"/>
        <w:rPr>
          <w:rFonts w:ascii="Times New Roman" w:hAnsi="Times New Roman" w:cs="Times New Roman"/>
          <w:sz w:val="24"/>
          <w:szCs w:val="24"/>
          <w:lang w:eastAsia="ru-RU"/>
        </w:rPr>
      </w:pPr>
      <w:r w:rsidRPr="00165788">
        <w:rPr>
          <w:rFonts w:ascii="Times New Roman" w:hAnsi="Times New Roman" w:cs="Times New Roman"/>
          <w:sz w:val="24"/>
          <w:szCs w:val="24"/>
          <w:lang w:eastAsia="ru-RU"/>
        </w:rPr>
        <w:t>Свою задачу мы видим в возвращении регулирования общественных отношений в сфере прав человека на конституционно-правовой уровень, в снижении количества оценочно-неопределенных норм, сокращении противоречий между международным и национальным правом, отказе от избыточного законодательного и подзаконного регулирования в сфере личных прав.</w:t>
      </w:r>
    </w:p>
    <w:p w:rsidR="00A31CF7" w:rsidRPr="00165788" w:rsidRDefault="00A31CF7" w:rsidP="00A31CF7">
      <w:pPr>
        <w:pStyle w:val="a0"/>
        <w:spacing w:line="360" w:lineRule="auto"/>
        <w:ind w:firstLine="709"/>
        <w:jc w:val="both"/>
        <w:rPr>
          <w:rFonts w:ascii="Times New Roman" w:hAnsi="Times New Roman" w:cs="Times New Roman"/>
          <w:b/>
          <w:sz w:val="24"/>
          <w:szCs w:val="24"/>
          <w:lang w:eastAsia="ru-RU"/>
        </w:rPr>
      </w:pPr>
      <w:r w:rsidRPr="00165788">
        <w:rPr>
          <w:rFonts w:ascii="Times New Roman" w:hAnsi="Times New Roman" w:cs="Times New Roman"/>
          <w:b/>
          <w:sz w:val="24"/>
          <w:szCs w:val="24"/>
          <w:lang w:eastAsia="ru-RU"/>
        </w:rPr>
        <w:t xml:space="preserve">Мы будем добиваться: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color w:val="000000"/>
          <w:sz w:val="24"/>
          <w:szCs w:val="24"/>
        </w:rPr>
        <w:t xml:space="preserve">– </w:t>
      </w:r>
      <w:r w:rsidRPr="00165788">
        <w:rPr>
          <w:rFonts w:ascii="Times New Roman" w:hAnsi="Times New Roman" w:cs="Times New Roman"/>
          <w:color w:val="000000"/>
          <w:sz w:val="24"/>
          <w:szCs w:val="24"/>
        </w:rPr>
        <w:t>Возвращения принципа верховенства международного права; обеспечения р</w:t>
      </w:r>
      <w:r w:rsidRPr="00165788">
        <w:rPr>
          <w:rFonts w:ascii="Times New Roman" w:hAnsi="Times New Roman" w:cs="Times New Roman"/>
          <w:sz w:val="24"/>
          <w:szCs w:val="24"/>
        </w:rPr>
        <w:t>еального равенства всех граждан страны перед законом.</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Отмены всех репрессивных законов, ограничивающих права и свободы человека, зафиксированные во второй главе Конституции Российской Федерации (включая принятые за 2012</w:t>
      </w:r>
      <w:r>
        <w:rPr>
          <w:rFonts w:ascii="Times New Roman" w:hAnsi="Times New Roman" w:cs="Times New Roman"/>
          <w:sz w:val="24"/>
          <w:szCs w:val="24"/>
        </w:rPr>
        <w:t>–</w:t>
      </w:r>
      <w:r w:rsidRPr="00165788">
        <w:rPr>
          <w:rFonts w:ascii="Times New Roman" w:hAnsi="Times New Roman" w:cs="Times New Roman"/>
          <w:sz w:val="24"/>
          <w:szCs w:val="24"/>
        </w:rPr>
        <w:t xml:space="preserve">2015 годы закон о присвоении НКО статуса «иностранного агента», закон о нежелательных иностранных организациях и другие).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 xml:space="preserve">Снятия законодательных барьеров для развития гражданских некоммерческих организаций и свободных профсоюзов.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lastRenderedPageBreak/>
        <w:t xml:space="preserve">– </w:t>
      </w:r>
      <w:r w:rsidRPr="00165788">
        <w:rPr>
          <w:rFonts w:ascii="Times New Roman" w:hAnsi="Times New Roman" w:cs="Times New Roman"/>
          <w:sz w:val="24"/>
          <w:szCs w:val="24"/>
        </w:rPr>
        <w:t>Реализации конституционного права граждан на свободу митингов, пикетов и демонстраций: уведомительный порядок их проведения; декриминализация наказаний за нарушение законодательства о порядке проведения публичных мероприятий; отмена дискриминационных запретительных ограничений и штрафов за участие в протестных акциях; отстранение от должности чиновников, использующих формальную процедуру согласования для ограничения конституционных прав граждан.</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 xml:space="preserve">Прекращения преследования правоохранительными органами гражданских и оппозиционных активистов, а также практики проведения акций в поддержку власти с использованием в качестве «массовки» </w:t>
      </w:r>
      <w:r>
        <w:rPr>
          <w:rFonts w:ascii="Times New Roman" w:hAnsi="Times New Roman" w:cs="Times New Roman"/>
          <w:sz w:val="24"/>
          <w:szCs w:val="24"/>
        </w:rPr>
        <w:t>представителей</w:t>
      </w:r>
      <w:r w:rsidRPr="00165788">
        <w:rPr>
          <w:rFonts w:ascii="Times New Roman" w:hAnsi="Times New Roman" w:cs="Times New Roman"/>
          <w:sz w:val="24"/>
          <w:szCs w:val="24"/>
        </w:rPr>
        <w:t xml:space="preserve"> зависимых от чиновников групп населения (студенты, бюджетники и т. д.). Только добровольное, искреннее и активное участие граждан в общественной и политической жизни России может гарантировать развитие страны в правильном направлении.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 xml:space="preserve">Развития системы общественного контроля над </w:t>
      </w:r>
      <w:r w:rsidR="00F220E9">
        <w:rPr>
          <w:rFonts w:ascii="Times New Roman" w:hAnsi="Times New Roman" w:cs="Times New Roman"/>
          <w:sz w:val="24"/>
          <w:szCs w:val="24"/>
        </w:rPr>
        <w:t xml:space="preserve">органами государственной власти, </w:t>
      </w:r>
      <w:r w:rsidR="00F220E9" w:rsidRPr="00165788">
        <w:rPr>
          <w:rFonts w:ascii="Times New Roman" w:hAnsi="Times New Roman" w:cs="Times New Roman"/>
          <w:sz w:val="24"/>
          <w:szCs w:val="24"/>
        </w:rPr>
        <w:t>за соблюдением прав подследственных и осужденных</w:t>
      </w:r>
      <w:r w:rsidR="00F220E9">
        <w:rPr>
          <w:rFonts w:ascii="Times New Roman" w:hAnsi="Times New Roman" w:cs="Times New Roman"/>
          <w:sz w:val="24"/>
          <w:szCs w:val="24"/>
        </w:rPr>
        <w:t>.</w:t>
      </w:r>
      <w:r w:rsidRPr="00165788">
        <w:rPr>
          <w:rFonts w:ascii="Times New Roman" w:hAnsi="Times New Roman" w:cs="Times New Roman"/>
          <w:sz w:val="24"/>
          <w:szCs w:val="24"/>
        </w:rPr>
        <w:t xml:space="preserve"> </w:t>
      </w:r>
      <w:r>
        <w:rPr>
          <w:rFonts w:ascii="Times New Roman" w:hAnsi="Times New Roman" w:cs="Times New Roman"/>
          <w:sz w:val="24"/>
          <w:szCs w:val="24"/>
        </w:rPr>
        <w:t>Необходимы п</w:t>
      </w:r>
      <w:r w:rsidRPr="00165788">
        <w:rPr>
          <w:rFonts w:ascii="Times New Roman" w:hAnsi="Times New Roman" w:cs="Times New Roman"/>
          <w:sz w:val="24"/>
          <w:szCs w:val="24"/>
        </w:rPr>
        <w:t>арламентский и гражданский контроль за спецслужбами и силовыми структурами.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Pr>
          <w:rFonts w:ascii="Times New Roman" w:hAnsi="Times New Roman" w:cs="Times New Roman"/>
          <w:sz w:val="24"/>
          <w:szCs w:val="24"/>
        </w:rPr>
        <w:t xml:space="preserve">Ратификации Протокола № </w:t>
      </w:r>
      <w:r w:rsidRPr="00165788">
        <w:rPr>
          <w:rFonts w:ascii="Times New Roman" w:hAnsi="Times New Roman" w:cs="Times New Roman"/>
          <w:sz w:val="24"/>
          <w:szCs w:val="24"/>
        </w:rPr>
        <w:t>6 к Конвенции о защите прав человека и основных свобод относительно окончательной законодательной отмены смертной казни в России.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643E9F">
        <w:rPr>
          <w:rFonts w:ascii="Times New Roman" w:hAnsi="Times New Roman" w:cs="Times New Roman"/>
          <w:sz w:val="24"/>
          <w:szCs w:val="24"/>
        </w:rPr>
        <w:t xml:space="preserve">– </w:t>
      </w:r>
      <w:r w:rsidRPr="00165788">
        <w:rPr>
          <w:rFonts w:ascii="Times New Roman" w:hAnsi="Times New Roman" w:cs="Times New Roman"/>
          <w:sz w:val="24"/>
          <w:szCs w:val="24"/>
        </w:rPr>
        <w:t xml:space="preserve">Введения обязательной процедуры общественного обсуждения кандидатов на должность </w:t>
      </w:r>
      <w:r w:rsidR="00F220E9">
        <w:rPr>
          <w:rFonts w:ascii="Times New Roman" w:hAnsi="Times New Roman" w:cs="Times New Roman"/>
          <w:sz w:val="24"/>
          <w:szCs w:val="24"/>
        </w:rPr>
        <w:t>у</w:t>
      </w:r>
      <w:r w:rsidRPr="00165788">
        <w:rPr>
          <w:rFonts w:ascii="Times New Roman" w:hAnsi="Times New Roman" w:cs="Times New Roman"/>
          <w:sz w:val="24"/>
          <w:szCs w:val="24"/>
        </w:rPr>
        <w:t>полномоченных по правам человека в России и в субъектах РФ.</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Внесени</w:t>
      </w:r>
      <w:r>
        <w:rPr>
          <w:rFonts w:ascii="Times New Roman" w:hAnsi="Times New Roman" w:cs="Times New Roman"/>
          <w:sz w:val="24"/>
          <w:szCs w:val="24"/>
        </w:rPr>
        <w:t>я</w:t>
      </w:r>
      <w:r w:rsidRPr="00165788">
        <w:rPr>
          <w:rFonts w:ascii="Times New Roman" w:hAnsi="Times New Roman" w:cs="Times New Roman"/>
          <w:sz w:val="24"/>
          <w:szCs w:val="24"/>
        </w:rPr>
        <w:t xml:space="preserve"> в </w:t>
      </w:r>
      <w:r w:rsidR="00F220E9">
        <w:rPr>
          <w:rFonts w:ascii="Times New Roman" w:hAnsi="Times New Roman" w:cs="Times New Roman"/>
          <w:sz w:val="24"/>
          <w:szCs w:val="24"/>
        </w:rPr>
        <w:t xml:space="preserve">процессуальное </w:t>
      </w:r>
      <w:r w:rsidRPr="00165788">
        <w:rPr>
          <w:rFonts w:ascii="Times New Roman" w:hAnsi="Times New Roman" w:cs="Times New Roman"/>
          <w:sz w:val="24"/>
          <w:szCs w:val="24"/>
        </w:rPr>
        <w:t>законо</w:t>
      </w:r>
      <w:r w:rsidR="00F220E9">
        <w:rPr>
          <w:rFonts w:ascii="Times New Roman" w:hAnsi="Times New Roman" w:cs="Times New Roman"/>
          <w:sz w:val="24"/>
          <w:szCs w:val="24"/>
        </w:rPr>
        <w:t>дательство института обращения у</w:t>
      </w:r>
      <w:r w:rsidRPr="00165788">
        <w:rPr>
          <w:rFonts w:ascii="Times New Roman" w:hAnsi="Times New Roman" w:cs="Times New Roman"/>
          <w:sz w:val="24"/>
          <w:szCs w:val="24"/>
        </w:rPr>
        <w:t xml:space="preserve">полномоченных по правам человека как основания для пересмотра судебного решения или приговора в случае, когда по делу была допущена судебная или следственная ошибка.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 xml:space="preserve">Введения при принятии законов и иных нормативно-правовых актов института правозащитной экспертизы, выполняемого СПЧ при Президенте РФ, как оценки воздействия принимаемой нормы на реализацию прав, свобод и законных интересов граждан. </w:t>
      </w:r>
    </w:p>
    <w:p w:rsidR="00A31CF7" w:rsidRPr="00165788" w:rsidRDefault="00A31CF7" w:rsidP="00A31CF7">
      <w:pPr>
        <w:pStyle w:val="a0"/>
        <w:spacing w:line="360" w:lineRule="auto"/>
        <w:ind w:firstLine="709"/>
        <w:jc w:val="both"/>
        <w:rPr>
          <w:rFonts w:ascii="Times New Roman" w:eastAsia="Calibri" w:hAnsi="Times New Roman" w:cs="Times New Roman"/>
          <w:sz w:val="24"/>
          <w:szCs w:val="24"/>
        </w:rPr>
      </w:pPr>
      <w:r w:rsidRPr="009E18B8">
        <w:rPr>
          <w:rFonts w:ascii="Times New Roman" w:eastAsia="Calibri" w:hAnsi="Times New Roman" w:cs="Times New Roman"/>
          <w:sz w:val="24"/>
          <w:szCs w:val="24"/>
        </w:rPr>
        <w:t xml:space="preserve">– </w:t>
      </w:r>
      <w:r w:rsidRPr="00165788">
        <w:rPr>
          <w:rFonts w:ascii="Times New Roman" w:eastAsia="Calibri" w:hAnsi="Times New Roman" w:cs="Times New Roman"/>
          <w:sz w:val="24"/>
          <w:szCs w:val="24"/>
        </w:rPr>
        <w:t xml:space="preserve">Улучшения условий содержания и медицинского обслуживания в местах лишения свободы. </w:t>
      </w:r>
    </w:p>
    <w:p w:rsidR="00F220E9" w:rsidRDefault="00A31CF7" w:rsidP="00A31CF7">
      <w:pPr>
        <w:pStyle w:val="a0"/>
        <w:spacing w:line="360" w:lineRule="auto"/>
        <w:ind w:firstLine="709"/>
        <w:jc w:val="both"/>
        <w:rPr>
          <w:rFonts w:eastAsia="Times New Roman" w:cs="Helvetica"/>
          <w:color w:val="464646"/>
          <w:spacing w:val="8"/>
          <w:sz w:val="25"/>
          <w:szCs w:val="25"/>
          <w:lang w:eastAsia="ru-RU"/>
        </w:rPr>
      </w:pPr>
      <w:r w:rsidRPr="009E18B8">
        <w:rPr>
          <w:rFonts w:ascii="Times New Roman" w:eastAsia="Calibri" w:hAnsi="Times New Roman" w:cs="Times New Roman"/>
          <w:sz w:val="24"/>
          <w:szCs w:val="24"/>
        </w:rPr>
        <w:t xml:space="preserve">– </w:t>
      </w:r>
      <w:r w:rsidR="00054295">
        <w:rPr>
          <w:rFonts w:ascii="Times New Roman" w:eastAsia="Calibri" w:hAnsi="Times New Roman" w:cs="Times New Roman"/>
          <w:sz w:val="24"/>
          <w:szCs w:val="24"/>
        </w:rPr>
        <w:t xml:space="preserve">Установления правил, при которых исключается помещение в СИЗО арестованных </w:t>
      </w:r>
      <w:r w:rsidR="00054295">
        <w:rPr>
          <w:rFonts w:ascii="Times New Roman" w:hAnsi="Times New Roman" w:cs="Times New Roman"/>
          <w:sz w:val="24"/>
          <w:szCs w:val="24"/>
        </w:rPr>
        <w:t>п</w:t>
      </w:r>
      <w:r w:rsidR="00F220E9" w:rsidRPr="00165788">
        <w:rPr>
          <w:rFonts w:ascii="Times New Roman" w:hAnsi="Times New Roman" w:cs="Times New Roman"/>
          <w:sz w:val="24"/>
          <w:szCs w:val="24"/>
        </w:rPr>
        <w:t>ри отсутствии</w:t>
      </w:r>
      <w:r w:rsidR="00F220E9">
        <w:rPr>
          <w:rFonts w:ascii="Times New Roman" w:hAnsi="Times New Roman" w:cs="Times New Roman"/>
          <w:sz w:val="24"/>
          <w:szCs w:val="24"/>
        </w:rPr>
        <w:t xml:space="preserve"> в </w:t>
      </w:r>
      <w:r w:rsidR="00054295">
        <w:rPr>
          <w:rFonts w:ascii="Times New Roman" w:hAnsi="Times New Roman" w:cs="Times New Roman"/>
          <w:sz w:val="24"/>
          <w:szCs w:val="24"/>
        </w:rPr>
        <w:t>изоляторах спальных мест.</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Упрощения процедуры проведения референдумов</w:t>
      </w:r>
      <w:r>
        <w:rPr>
          <w:rFonts w:ascii="Times New Roman" w:hAnsi="Times New Roman" w:cs="Times New Roman"/>
          <w:sz w:val="24"/>
          <w:szCs w:val="24"/>
        </w:rPr>
        <w:t>;</w:t>
      </w:r>
      <w:r w:rsidRPr="00165788">
        <w:rPr>
          <w:rFonts w:ascii="Times New Roman" w:hAnsi="Times New Roman" w:cs="Times New Roman"/>
          <w:sz w:val="24"/>
          <w:szCs w:val="24"/>
        </w:rPr>
        <w:t xml:space="preserve"> отмен</w:t>
      </w:r>
      <w:r>
        <w:rPr>
          <w:rFonts w:ascii="Times New Roman" w:hAnsi="Times New Roman" w:cs="Times New Roman"/>
          <w:sz w:val="24"/>
          <w:szCs w:val="24"/>
        </w:rPr>
        <w:t>ы</w:t>
      </w:r>
      <w:r w:rsidRPr="00165788">
        <w:rPr>
          <w:rFonts w:ascii="Times New Roman" w:hAnsi="Times New Roman" w:cs="Times New Roman"/>
          <w:sz w:val="24"/>
          <w:szCs w:val="24"/>
        </w:rPr>
        <w:t xml:space="preserve"> ограничений, введенных в 2000-е годы.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 xml:space="preserve">Поддержки и стимулирования интернационализма и интеркультурализма (межкультурного и межнационального сотрудничества во имя общего для всех граждан страны благополучия и выработки общих правил жизни, поверх этнических и </w:t>
      </w:r>
      <w:r w:rsidRPr="00165788">
        <w:rPr>
          <w:rFonts w:ascii="Times New Roman" w:hAnsi="Times New Roman" w:cs="Times New Roman"/>
          <w:sz w:val="24"/>
          <w:szCs w:val="24"/>
        </w:rPr>
        <w:lastRenderedPageBreak/>
        <w:t>религиозных барьеров), толерантности, противодействия любым формам дискриминации, ксенофобии и разжигания ненависти.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 xml:space="preserve">Проведения мероприятий, международных обменов, способствующих сближению разных культур.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 xml:space="preserve">Соблюдения принципов свободы совести и светского государства: все религии равны и отделены от государства, государство не финансирует деятельность конфессий и не предоставляет им других преимуществ.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Прекращения лживой практики спекуляции на понятии «оскорбление чувств верующих», которая уводит от актуальных проблем и раскалывает общество.</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 xml:space="preserve">Выравнивания возможностей мужчин и женщин в разных сферах. </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Развития системы добровольного и независимого участия молодежи в общественной жизни: школьного и студенческого самоуправления, в т</w:t>
      </w:r>
      <w:r>
        <w:rPr>
          <w:rFonts w:ascii="Times New Roman" w:hAnsi="Times New Roman" w:cs="Times New Roman"/>
          <w:sz w:val="24"/>
          <w:szCs w:val="24"/>
        </w:rPr>
        <w:t xml:space="preserve">ом </w:t>
      </w:r>
      <w:r w:rsidRPr="00165788">
        <w:rPr>
          <w:rFonts w:ascii="Times New Roman" w:hAnsi="Times New Roman" w:cs="Times New Roman"/>
          <w:sz w:val="24"/>
          <w:szCs w:val="24"/>
        </w:rPr>
        <w:t>ч</w:t>
      </w:r>
      <w:r>
        <w:rPr>
          <w:rFonts w:ascii="Times New Roman" w:hAnsi="Times New Roman" w:cs="Times New Roman"/>
          <w:sz w:val="24"/>
          <w:szCs w:val="24"/>
        </w:rPr>
        <w:t>исле</w:t>
      </w:r>
      <w:r w:rsidRPr="00165788">
        <w:rPr>
          <w:rFonts w:ascii="Times New Roman" w:hAnsi="Times New Roman" w:cs="Times New Roman"/>
          <w:sz w:val="24"/>
          <w:szCs w:val="24"/>
        </w:rPr>
        <w:t xml:space="preserve"> с использованием международного опыта. Наделения молодежных консультативных структур при законодательных органах власти правом законодательной инициативы и выработки предложений по статьям бюджета, затрагивающим интересы молодежи. Возможность делегировать представителей в молодежные палаты должны получить все зарегистрированные политические партии.</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 xml:space="preserve">Неукоснительного соблюдения свободы СМИ. Отмены явной и скрытой политической цензуры </w:t>
      </w:r>
      <w:r w:rsidR="00575D60">
        <w:rPr>
          <w:rFonts w:ascii="Times New Roman" w:hAnsi="Times New Roman" w:cs="Times New Roman"/>
          <w:sz w:val="24"/>
          <w:szCs w:val="24"/>
        </w:rPr>
        <w:t>в СМИ</w:t>
      </w:r>
      <w:r w:rsidRPr="00165788">
        <w:rPr>
          <w:rFonts w:ascii="Times New Roman" w:hAnsi="Times New Roman" w:cs="Times New Roman"/>
          <w:sz w:val="24"/>
          <w:szCs w:val="24"/>
        </w:rPr>
        <w:t xml:space="preserve">. Возвращения дискуссий в прямом эфире федеральных телеканалов с участием представителей широкого спектра общественных групп, гражданских организаций, политических партий. </w:t>
      </w:r>
    </w:p>
    <w:p w:rsidR="00A31CF7" w:rsidRDefault="00A31CF7" w:rsidP="00A31CF7">
      <w:pPr>
        <w:pStyle w:val="a0"/>
        <w:spacing w:line="360" w:lineRule="auto"/>
        <w:ind w:firstLine="709"/>
        <w:jc w:val="both"/>
        <w:rPr>
          <w:rFonts w:ascii="Times New Roman" w:hAnsi="Times New Roman" w:cs="Times New Roman"/>
          <w:sz w:val="24"/>
          <w:szCs w:val="24"/>
        </w:rPr>
      </w:pPr>
    </w:p>
    <w:p w:rsidR="00A31CF7" w:rsidRPr="009C38A6" w:rsidRDefault="00A31CF7" w:rsidP="00A31CF7">
      <w:pPr>
        <w:pStyle w:val="2"/>
      </w:pPr>
      <w:bookmarkStart w:id="111" w:name="_Toc455083710"/>
      <w:r w:rsidRPr="009C38A6">
        <w:t>Экологические права граждан</w:t>
      </w:r>
      <w:bookmarkEnd w:id="111"/>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t>Экологические права входят в число основных прав граждан, закрепленных в Конституции России. По Конституции России (статьи 29, 41, 42) и соответствующим законам граждане нашей страны имеют</w:t>
      </w:r>
      <w:r>
        <w:rPr>
          <w:rFonts w:ascii="Times New Roman" w:hAnsi="Times New Roman" w:cs="Times New Roman"/>
          <w:sz w:val="24"/>
          <w:szCs w:val="24"/>
        </w:rPr>
        <w:t xml:space="preserve"> право на</w:t>
      </w:r>
      <w:r w:rsidRPr="00165788">
        <w:rPr>
          <w:rFonts w:ascii="Times New Roman" w:hAnsi="Times New Roman" w:cs="Times New Roman"/>
          <w:sz w:val="24"/>
          <w:szCs w:val="24"/>
        </w:rPr>
        <w:t>:</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благоприятную окружающую среду;</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достоверную информацию о состоянии окружающей среды, ее сбор и распространение;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возмещение ущерба, причиненного здоровью и имуществу экологическим правонарушением;</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 xml:space="preserve">участие в принятии решений, касающихся состояния </w:t>
      </w:r>
      <w:r>
        <w:rPr>
          <w:rFonts w:ascii="Times New Roman" w:hAnsi="Times New Roman" w:cs="Times New Roman"/>
          <w:sz w:val="24"/>
          <w:szCs w:val="24"/>
        </w:rPr>
        <w:t xml:space="preserve">окружающей </w:t>
      </w:r>
      <w:r w:rsidRPr="00165788">
        <w:rPr>
          <w:rFonts w:ascii="Times New Roman" w:hAnsi="Times New Roman" w:cs="Times New Roman"/>
          <w:sz w:val="24"/>
          <w:szCs w:val="24"/>
        </w:rPr>
        <w:t>среды;</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sidRPr="00165788">
        <w:rPr>
          <w:rFonts w:ascii="Times New Roman" w:hAnsi="Times New Roman" w:cs="Times New Roman"/>
          <w:sz w:val="24"/>
          <w:szCs w:val="24"/>
        </w:rPr>
        <w:t>защиту общественного интереса в области охраны среды.</w:t>
      </w:r>
    </w:p>
    <w:p w:rsidR="00A31CF7" w:rsidRPr="00165788" w:rsidRDefault="00E22B1E" w:rsidP="00A31CF7">
      <w:pPr>
        <w:pStyle w:val="a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31CF7" w:rsidRPr="00165788">
        <w:rPr>
          <w:rFonts w:ascii="Times New Roman" w:hAnsi="Times New Roman" w:cs="Times New Roman"/>
          <w:sz w:val="24"/>
          <w:szCs w:val="24"/>
        </w:rPr>
        <w:t xml:space="preserve">коренные малочисленные народы России </w:t>
      </w:r>
      <w:r w:rsidR="00A31CF7" w:rsidRPr="009E18B8">
        <w:rPr>
          <w:rFonts w:ascii="Times New Roman" w:hAnsi="Times New Roman" w:cs="Times New Roman"/>
          <w:sz w:val="24"/>
          <w:szCs w:val="24"/>
        </w:rPr>
        <w:t xml:space="preserve">– </w:t>
      </w:r>
      <w:r w:rsidR="00A31CF7" w:rsidRPr="00165788">
        <w:rPr>
          <w:rFonts w:ascii="Times New Roman" w:hAnsi="Times New Roman" w:cs="Times New Roman"/>
          <w:sz w:val="24"/>
          <w:szCs w:val="24"/>
        </w:rPr>
        <w:t>на традиционное природопользование.</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165788">
        <w:rPr>
          <w:rFonts w:ascii="Times New Roman" w:hAnsi="Times New Roman" w:cs="Times New Roman"/>
          <w:sz w:val="24"/>
          <w:szCs w:val="24"/>
        </w:rPr>
        <w:lastRenderedPageBreak/>
        <w:t>Все эти экологические права граждан в нашей стране нарушаются, и государство, как правило, само оказывается нарушителем.</w:t>
      </w:r>
    </w:p>
    <w:p w:rsidR="00A31CF7" w:rsidRPr="009C38A6" w:rsidRDefault="00A31CF7" w:rsidP="00A31CF7">
      <w:pPr>
        <w:pStyle w:val="a0"/>
        <w:spacing w:line="360" w:lineRule="auto"/>
        <w:ind w:firstLine="709"/>
        <w:jc w:val="both"/>
        <w:rPr>
          <w:rFonts w:ascii="Times New Roman" w:hAnsi="Times New Roman" w:cs="Times New Roman"/>
          <w:b/>
          <w:sz w:val="24"/>
          <w:szCs w:val="24"/>
        </w:rPr>
      </w:pPr>
      <w:r w:rsidRPr="009C38A6">
        <w:rPr>
          <w:rFonts w:ascii="Times New Roman" w:hAnsi="Times New Roman" w:cs="Times New Roman"/>
          <w:b/>
          <w:sz w:val="24"/>
          <w:szCs w:val="24"/>
        </w:rPr>
        <w:t>Мы считаем, что первоочередными задачами в деле защиты экологических прав граждан должны стать:</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Pr>
          <w:rFonts w:ascii="Times New Roman" w:hAnsi="Times New Roman" w:cs="Times New Roman"/>
          <w:sz w:val="24"/>
          <w:szCs w:val="24"/>
        </w:rPr>
        <w:t>в</w:t>
      </w:r>
      <w:r w:rsidRPr="00165788">
        <w:rPr>
          <w:rFonts w:ascii="Times New Roman" w:hAnsi="Times New Roman" w:cs="Times New Roman"/>
          <w:sz w:val="24"/>
          <w:szCs w:val="24"/>
        </w:rPr>
        <w:t>ведение в действующее законодательство принципа приоритетности права граждан на благоприятную среду обитания и защиту здоровья перед свободой предпринимательской и иной деятельности, связанной с воздействием на окружающую среду</w:t>
      </w:r>
      <w:r>
        <w:rPr>
          <w:rFonts w:ascii="Times New Roman" w:hAnsi="Times New Roman" w:cs="Times New Roman"/>
          <w:sz w:val="24"/>
          <w:szCs w:val="24"/>
        </w:rPr>
        <w:t>;</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Pr>
          <w:rFonts w:ascii="Times New Roman" w:hAnsi="Times New Roman" w:cs="Times New Roman"/>
          <w:sz w:val="24"/>
          <w:szCs w:val="24"/>
        </w:rPr>
        <w:t>и</w:t>
      </w:r>
      <w:r w:rsidRPr="00165788">
        <w:rPr>
          <w:rFonts w:ascii="Times New Roman" w:hAnsi="Times New Roman" w:cs="Times New Roman"/>
          <w:sz w:val="24"/>
          <w:szCs w:val="24"/>
        </w:rPr>
        <w:t>мперативность участия населения в принятии решений (путем проведения референдума субъекта РФ) о проектировании и строительстве объектов гражданской ядерной энергетики, крупных гидротехнических сооружений,</w:t>
      </w:r>
      <w:r w:rsidR="00E22B1E">
        <w:rPr>
          <w:rFonts w:ascii="Times New Roman" w:hAnsi="Times New Roman" w:cs="Times New Roman"/>
          <w:sz w:val="24"/>
          <w:szCs w:val="24"/>
        </w:rPr>
        <w:t xml:space="preserve"> </w:t>
      </w:r>
      <w:r w:rsidR="00E22B1E" w:rsidRPr="00E22B1E">
        <w:rPr>
          <w:rFonts w:ascii="Times New Roman" w:hAnsi="Times New Roman" w:cs="Times New Roman"/>
          <w:sz w:val="24"/>
          <w:szCs w:val="24"/>
        </w:rPr>
        <w:t>предприятий, связанных с разработкой месторождений полезных ископаемых</w:t>
      </w:r>
      <w:r w:rsidR="00E22B1E">
        <w:rPr>
          <w:rFonts w:ascii="Times New Roman" w:hAnsi="Times New Roman" w:cs="Times New Roman"/>
          <w:sz w:val="24"/>
          <w:szCs w:val="24"/>
        </w:rPr>
        <w:t>,</w:t>
      </w:r>
      <w:r w:rsidRPr="00165788">
        <w:rPr>
          <w:rFonts w:ascii="Times New Roman" w:hAnsi="Times New Roman" w:cs="Times New Roman"/>
          <w:sz w:val="24"/>
          <w:szCs w:val="24"/>
        </w:rPr>
        <w:t xml:space="preserve"> объектов уничтожения химического оружия и т.</w:t>
      </w:r>
      <w:r>
        <w:rPr>
          <w:rFonts w:ascii="Times New Roman" w:hAnsi="Times New Roman" w:cs="Times New Roman"/>
          <w:sz w:val="24"/>
          <w:szCs w:val="24"/>
        </w:rPr>
        <w:t xml:space="preserve"> </w:t>
      </w:r>
      <w:r w:rsidRPr="00165788">
        <w:rPr>
          <w:rFonts w:ascii="Times New Roman" w:hAnsi="Times New Roman" w:cs="Times New Roman"/>
          <w:sz w:val="24"/>
          <w:szCs w:val="24"/>
        </w:rPr>
        <w:t>д.</w:t>
      </w:r>
      <w:r>
        <w:rPr>
          <w:rFonts w:ascii="Times New Roman" w:hAnsi="Times New Roman" w:cs="Times New Roman"/>
          <w:sz w:val="24"/>
          <w:szCs w:val="24"/>
        </w:rPr>
        <w:t>;</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Pr>
          <w:rFonts w:ascii="Times New Roman" w:hAnsi="Times New Roman" w:cs="Times New Roman"/>
          <w:sz w:val="24"/>
          <w:szCs w:val="24"/>
        </w:rPr>
        <w:t>ф</w:t>
      </w:r>
      <w:r w:rsidRPr="00165788">
        <w:rPr>
          <w:rFonts w:ascii="Times New Roman" w:hAnsi="Times New Roman" w:cs="Times New Roman"/>
          <w:sz w:val="24"/>
          <w:szCs w:val="24"/>
        </w:rPr>
        <w:t>ормирование федерального органа государственного управления в области обеспечения экологической безопасности</w:t>
      </w:r>
      <w:r>
        <w:rPr>
          <w:rFonts w:ascii="Times New Roman" w:hAnsi="Times New Roman" w:cs="Times New Roman"/>
          <w:sz w:val="24"/>
          <w:szCs w:val="24"/>
        </w:rPr>
        <w:t>;</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Pr>
          <w:rFonts w:ascii="Times New Roman" w:hAnsi="Times New Roman" w:cs="Times New Roman"/>
          <w:sz w:val="24"/>
          <w:szCs w:val="24"/>
        </w:rPr>
        <w:t>п</w:t>
      </w:r>
      <w:r w:rsidRPr="00165788">
        <w:rPr>
          <w:rFonts w:ascii="Times New Roman" w:hAnsi="Times New Roman" w:cs="Times New Roman"/>
          <w:sz w:val="24"/>
          <w:szCs w:val="24"/>
        </w:rPr>
        <w:t>ринятие законов, ужесточающих ответственность за нарушение экологических прав граждан</w:t>
      </w:r>
      <w:r>
        <w:rPr>
          <w:rFonts w:ascii="Times New Roman" w:hAnsi="Times New Roman" w:cs="Times New Roman"/>
          <w:sz w:val="24"/>
          <w:szCs w:val="24"/>
        </w:rPr>
        <w:t>;</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sidRPr="009E18B8">
        <w:rPr>
          <w:rFonts w:ascii="Times New Roman" w:hAnsi="Times New Roman" w:cs="Times New Roman"/>
          <w:sz w:val="24"/>
          <w:szCs w:val="24"/>
        </w:rPr>
        <w:t xml:space="preserve">– </w:t>
      </w:r>
      <w:r>
        <w:rPr>
          <w:rFonts w:ascii="Times New Roman" w:hAnsi="Times New Roman" w:cs="Times New Roman"/>
          <w:sz w:val="24"/>
          <w:szCs w:val="24"/>
        </w:rPr>
        <w:t>р</w:t>
      </w:r>
      <w:r w:rsidRPr="00165788">
        <w:rPr>
          <w:rFonts w:ascii="Times New Roman" w:hAnsi="Times New Roman" w:cs="Times New Roman"/>
          <w:sz w:val="24"/>
          <w:szCs w:val="24"/>
        </w:rPr>
        <w:t xml:space="preserve">азвитие государственной и общественной систем контроля и надзора, выявляющих и предупреждающих нарушение экологических прав граждан. </w:t>
      </w:r>
    </w:p>
    <w:p w:rsidR="00A31CF7" w:rsidRDefault="00A31CF7" w:rsidP="00A31CF7">
      <w:pPr>
        <w:pStyle w:val="a0"/>
        <w:jc w:val="center"/>
        <w:rPr>
          <w:rFonts w:ascii="Times New Roman" w:hAnsi="Times New Roman" w:cs="Times New Roman"/>
          <w:sz w:val="24"/>
          <w:szCs w:val="24"/>
        </w:rPr>
      </w:pPr>
    </w:p>
    <w:p w:rsidR="00A31CF7" w:rsidRPr="00165788" w:rsidRDefault="00A31CF7" w:rsidP="00A31CF7">
      <w:pPr>
        <w:pStyle w:val="2"/>
      </w:pPr>
      <w:bookmarkStart w:id="112" w:name="_Toc455083711"/>
      <w:r w:rsidRPr="00165788">
        <w:t>Историческая память</w:t>
      </w:r>
      <w:bookmarkEnd w:id="112"/>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Сегодня ради сохранения исторической и культурной памяти наше общество должно решить целый ряд проблем, порожденных прежде всего политикой государства. Среди ключевых вопросов:</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1) </w:t>
      </w:r>
      <w:r>
        <w:rPr>
          <w:rFonts w:ascii="Times New Roman" w:hAnsi="Times New Roman" w:cs="Times New Roman"/>
          <w:color w:val="0C0C0C"/>
          <w:sz w:val="24"/>
          <w:szCs w:val="24"/>
        </w:rPr>
        <w:t>р</w:t>
      </w:r>
      <w:r w:rsidRPr="00165788">
        <w:rPr>
          <w:rFonts w:ascii="Times New Roman" w:hAnsi="Times New Roman" w:cs="Times New Roman"/>
          <w:color w:val="0C0C0C"/>
          <w:sz w:val="24"/>
          <w:szCs w:val="24"/>
        </w:rPr>
        <w:t>азрушение и утрата исторического и культурного наследия России, которое само по себе является «материальной», «вещественной» основой для памяти</w:t>
      </w:r>
      <w:r>
        <w:rPr>
          <w:rFonts w:ascii="Times New Roman" w:hAnsi="Times New Roman" w:cs="Times New Roman"/>
          <w:color w:val="0C0C0C"/>
          <w:sz w:val="24"/>
          <w:szCs w:val="24"/>
        </w:rPr>
        <w:t>;</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2) </w:t>
      </w:r>
      <w:r>
        <w:rPr>
          <w:rFonts w:ascii="Times New Roman" w:hAnsi="Times New Roman" w:cs="Times New Roman"/>
          <w:color w:val="0C0C0C"/>
          <w:sz w:val="24"/>
          <w:szCs w:val="24"/>
        </w:rPr>
        <w:t>н</w:t>
      </w:r>
      <w:r w:rsidRPr="00165788">
        <w:rPr>
          <w:rFonts w:ascii="Times New Roman" w:hAnsi="Times New Roman" w:cs="Times New Roman"/>
          <w:color w:val="0C0C0C"/>
          <w:sz w:val="24"/>
          <w:szCs w:val="24"/>
        </w:rPr>
        <w:t>изкий уровень исторического знания, позволяющий подменять историю России пропагандой, весьма слабое изучение истории человечества и опыта других стран</w:t>
      </w:r>
      <w:r>
        <w:rPr>
          <w:rFonts w:ascii="Times New Roman" w:hAnsi="Times New Roman" w:cs="Times New Roman"/>
          <w:color w:val="0C0C0C"/>
          <w:sz w:val="24"/>
          <w:szCs w:val="24"/>
        </w:rPr>
        <w:t>;</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3) </w:t>
      </w:r>
      <w:r>
        <w:rPr>
          <w:rFonts w:ascii="Times New Roman" w:hAnsi="Times New Roman" w:cs="Times New Roman"/>
          <w:color w:val="0C0C0C"/>
          <w:sz w:val="24"/>
          <w:szCs w:val="24"/>
        </w:rPr>
        <w:t>ц</w:t>
      </w:r>
      <w:r w:rsidRPr="00165788">
        <w:rPr>
          <w:rFonts w:ascii="Times New Roman" w:hAnsi="Times New Roman" w:cs="Times New Roman"/>
          <w:color w:val="0C0C0C"/>
          <w:sz w:val="24"/>
          <w:szCs w:val="24"/>
        </w:rPr>
        <w:t>еленаправленное вытеснение из общественной памяти государственных преступлений последнего века, направленных против населения России и других стран, их сознательное замалчивание и отрицание. В результате беспамятства и неуважения к страданиям нашего народа создаются условия для повторения подобных преступлений в настоящем и будущем.</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Для решения перечисленных проблем необходимы следующие действия</w:t>
      </w:r>
      <w:r>
        <w:rPr>
          <w:rFonts w:ascii="Times New Roman" w:hAnsi="Times New Roman" w:cs="Times New Roman"/>
          <w:color w:val="0C0C0C"/>
          <w:sz w:val="24"/>
          <w:szCs w:val="24"/>
        </w:rPr>
        <w:t>.</w:t>
      </w:r>
      <w:r w:rsidRPr="00165788">
        <w:rPr>
          <w:rFonts w:ascii="Times New Roman" w:hAnsi="Times New Roman" w:cs="Times New Roman"/>
          <w:color w:val="0C0C0C"/>
          <w:sz w:val="24"/>
          <w:szCs w:val="24"/>
        </w:rPr>
        <w:t xml:space="preserve"> </w:t>
      </w:r>
    </w:p>
    <w:p w:rsidR="00A31CF7" w:rsidRPr="00165788" w:rsidRDefault="00A31CF7" w:rsidP="00A31CF7">
      <w:pPr>
        <w:pStyle w:val="a0"/>
        <w:spacing w:line="360" w:lineRule="auto"/>
        <w:ind w:firstLine="709"/>
        <w:jc w:val="both"/>
        <w:rPr>
          <w:rFonts w:ascii="Times New Roman" w:hAnsi="Times New Roman" w:cs="Times New Roman"/>
          <w:b/>
          <w:color w:val="0C0C0C"/>
          <w:sz w:val="24"/>
          <w:szCs w:val="24"/>
        </w:rPr>
      </w:pPr>
      <w:r w:rsidRPr="00165788">
        <w:rPr>
          <w:rFonts w:ascii="Times New Roman" w:hAnsi="Times New Roman" w:cs="Times New Roman"/>
          <w:b/>
          <w:color w:val="0C0C0C"/>
          <w:sz w:val="24"/>
          <w:szCs w:val="24"/>
          <w:lang w:val="en-US"/>
        </w:rPr>
        <w:t>I</w:t>
      </w:r>
      <w:r w:rsidRPr="00165788">
        <w:rPr>
          <w:rFonts w:ascii="Times New Roman" w:hAnsi="Times New Roman" w:cs="Times New Roman"/>
          <w:b/>
          <w:color w:val="0C0C0C"/>
          <w:sz w:val="24"/>
          <w:szCs w:val="24"/>
        </w:rPr>
        <w:t>. Защита историко-культурного наследия России</w:t>
      </w:r>
    </w:p>
    <w:p w:rsidR="00A31CF7" w:rsidRPr="003242A7" w:rsidRDefault="00A31CF7" w:rsidP="003242A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lastRenderedPageBreak/>
        <w:t>1) Расширить Список исторических городов и поселений России</w:t>
      </w:r>
      <w:r>
        <w:rPr>
          <w:rFonts w:ascii="Times New Roman" w:hAnsi="Times New Roman" w:cs="Times New Roman"/>
          <w:color w:val="0C0C0C"/>
          <w:sz w:val="24"/>
          <w:szCs w:val="24"/>
        </w:rPr>
        <w:t>.</w:t>
      </w:r>
      <w:r w:rsidRPr="00165788">
        <w:rPr>
          <w:rFonts w:ascii="Times New Roman" w:hAnsi="Times New Roman" w:cs="Times New Roman"/>
          <w:color w:val="0C0C0C"/>
          <w:sz w:val="24"/>
          <w:szCs w:val="24"/>
        </w:rPr>
        <w:t xml:space="preserve"> (Министерство культуры сократило его в 11 раз – с 478 до 41, исключив из числа исторических городов России, например, Москву, Великий Новгород, Псков, Нижний Новгород, Тверь, Тулу, Рязань, Вологду, Брянск, Курск, Белгород, Углич, Муром, Козельск, Переславль-Залесский и многие другие города</w:t>
      </w:r>
      <w:r>
        <w:rPr>
          <w:rFonts w:ascii="Times New Roman" w:hAnsi="Times New Roman" w:cs="Times New Roman"/>
          <w:color w:val="0C0C0C"/>
          <w:sz w:val="24"/>
          <w:szCs w:val="24"/>
        </w:rPr>
        <w:t>.</w:t>
      </w:r>
      <w:r w:rsidRPr="00165788">
        <w:rPr>
          <w:rFonts w:ascii="Times New Roman" w:hAnsi="Times New Roman" w:cs="Times New Roman"/>
          <w:color w:val="0C0C0C"/>
          <w:sz w:val="24"/>
          <w:szCs w:val="24"/>
        </w:rPr>
        <w:t>)</w:t>
      </w:r>
      <w:r w:rsidR="003242A7">
        <w:rPr>
          <w:rFonts w:ascii="Times New Roman" w:hAnsi="Times New Roman" w:cs="Times New Roman"/>
          <w:color w:val="0C0C0C"/>
          <w:sz w:val="24"/>
          <w:szCs w:val="24"/>
        </w:rPr>
        <w:t xml:space="preserve"> </w:t>
      </w:r>
      <w:r w:rsidR="003242A7" w:rsidRPr="003242A7">
        <w:rPr>
          <w:rFonts w:ascii="Times New Roman" w:eastAsia="Calibri" w:hAnsi="Times New Roman" w:cs="Times New Roman"/>
          <w:sz w:val="24"/>
          <w:szCs w:val="24"/>
        </w:rPr>
        <w:t>Обеспечить свободный доступ граждан на всю территорию Московского Кремля, его дворцов и соборов</w:t>
      </w:r>
      <w:r w:rsidR="003242A7" w:rsidRPr="003242A7">
        <w:rPr>
          <w:rFonts w:ascii="Times New Roman" w:hAnsi="Times New Roman" w:cs="Times New Roman"/>
          <w:sz w:val="24"/>
          <w:szCs w:val="24"/>
        </w:rPr>
        <w:t>.</w:t>
      </w:r>
    </w:p>
    <w:p w:rsidR="00A31CF7" w:rsidRPr="00165788" w:rsidRDefault="00A31CF7" w:rsidP="00A31CF7">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C0C0C"/>
          <w:sz w:val="24"/>
          <w:szCs w:val="24"/>
        </w:rPr>
        <w:t>2) Сохранить историческое лицо городов через разработку стандартов по созданию зон охраны объек</w:t>
      </w:r>
      <w:r w:rsidRPr="00165788">
        <w:rPr>
          <w:rFonts w:ascii="Times New Roman" w:hAnsi="Times New Roman" w:cs="Times New Roman"/>
          <w:color w:val="000000"/>
          <w:sz w:val="24"/>
          <w:szCs w:val="24"/>
        </w:rPr>
        <w:t>тов культурного наследия, отказ от коррупциогенной практики «согласований» нового строительства в зонах охраны, принятие четких, однозначно понимаемых регламентов зон охраны и достопримечательных мест.</w:t>
      </w:r>
    </w:p>
    <w:p w:rsidR="00A31CF7" w:rsidRPr="00165788" w:rsidRDefault="00A31CF7" w:rsidP="00A31CF7">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3) Ввести мораторий на снос зданий, построенных ранее 1941 года, и провести их оценку на предмет признания памятниками истории и архитектуры.</w:t>
      </w:r>
    </w:p>
    <w:p w:rsidR="00A31CF7" w:rsidRPr="00165788" w:rsidRDefault="00A31CF7" w:rsidP="00A31CF7">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4) Считать все вопросы, связанные с сохранением и развитием исторического наследия</w:t>
      </w:r>
      <w:r>
        <w:rPr>
          <w:rFonts w:ascii="Times New Roman" w:hAnsi="Times New Roman" w:cs="Times New Roman"/>
          <w:color w:val="000000"/>
          <w:sz w:val="24"/>
          <w:szCs w:val="24"/>
        </w:rPr>
        <w:t>,</w:t>
      </w:r>
      <w:r w:rsidRPr="00165788">
        <w:rPr>
          <w:rFonts w:ascii="Times New Roman" w:hAnsi="Times New Roman" w:cs="Times New Roman"/>
          <w:color w:val="000000"/>
          <w:sz w:val="24"/>
          <w:szCs w:val="24"/>
        </w:rPr>
        <w:t xml:space="preserve"> предметом общественного интереса. Недопустимо принятие и исполнение «секретных», не опубликованных в надлежащем порядке распорядительных и иных документов, связанных с судьбами памятников и исторических зданий.</w:t>
      </w:r>
    </w:p>
    <w:p w:rsidR="00A31CF7" w:rsidRPr="00165788" w:rsidRDefault="00A31CF7" w:rsidP="00A31CF7">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5) Принимать все решения в этой сфере с обязательным учетом мнения жителей на публичных слушаниях и экспертного сообщества (для чего сформировать Советы по культурному наследию, без открытого рассмотрения на которых реализация никаких градостроительных и реставрационных проектов недопустима).</w:t>
      </w:r>
    </w:p>
    <w:p w:rsidR="00A31CF7" w:rsidRPr="00165788" w:rsidRDefault="00A31CF7" w:rsidP="00A31CF7">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6) Включить в Музейный фонд РФ наиболее выдающиеся памятники архитектуры, занимаемые музеями, чтобы исключить их закрытие и передачу сторонним организациям.</w:t>
      </w:r>
    </w:p>
    <w:p w:rsidR="00A31CF7" w:rsidRPr="00165788" w:rsidRDefault="00A31CF7" w:rsidP="00A31CF7">
      <w:pPr>
        <w:pStyle w:val="a0"/>
        <w:spacing w:line="360" w:lineRule="auto"/>
        <w:ind w:firstLine="709"/>
        <w:jc w:val="both"/>
        <w:rPr>
          <w:rFonts w:ascii="Times New Roman" w:hAnsi="Times New Roman" w:cs="Times New Roman"/>
          <w:color w:val="000000"/>
          <w:sz w:val="24"/>
          <w:szCs w:val="24"/>
        </w:rPr>
      </w:pPr>
      <w:r w:rsidRPr="00165788">
        <w:rPr>
          <w:rFonts w:ascii="Times New Roman" w:hAnsi="Times New Roman" w:cs="Times New Roman"/>
          <w:color w:val="000000"/>
          <w:sz w:val="24"/>
          <w:szCs w:val="24"/>
        </w:rPr>
        <w:t>7) Создать и обучить в структурах прокуратуры, следствия и полиции специализированные подразделения, обеспечивающие соблюдение законодательства об объектах культурного наследия и о градостроительной деятельности в зонах охраны объектов культурного наследия.</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00000"/>
          <w:sz w:val="24"/>
          <w:szCs w:val="24"/>
        </w:rPr>
        <w:t>8) Любой снос исторических зданий должен приводить: для заказчиков работ – к расторжению инвест</w:t>
      </w:r>
      <w:r>
        <w:rPr>
          <w:rFonts w:ascii="Times New Roman" w:hAnsi="Times New Roman" w:cs="Times New Roman"/>
          <w:color w:val="000000"/>
          <w:sz w:val="24"/>
          <w:szCs w:val="24"/>
        </w:rPr>
        <w:t xml:space="preserve">иционных </w:t>
      </w:r>
      <w:r w:rsidRPr="00165788">
        <w:rPr>
          <w:rFonts w:ascii="Times New Roman" w:hAnsi="Times New Roman" w:cs="Times New Roman"/>
          <w:color w:val="000000"/>
          <w:sz w:val="24"/>
          <w:szCs w:val="24"/>
        </w:rPr>
        <w:t xml:space="preserve">контрактов, договоров об аренде земельных участков и зданий, отзыву градостроительных планов земельных участков, разрешений и ордеров на строительство; для исполнителей работ – к возбуждению процедуры отзыва лицензий и прав на работы на территории России. </w:t>
      </w:r>
    </w:p>
    <w:p w:rsidR="00A31CF7" w:rsidRDefault="00A31CF7" w:rsidP="00A31CF7">
      <w:pPr>
        <w:pStyle w:val="a0"/>
        <w:spacing w:line="360" w:lineRule="auto"/>
        <w:ind w:firstLine="709"/>
        <w:jc w:val="both"/>
        <w:rPr>
          <w:rFonts w:ascii="Times New Roman" w:hAnsi="Times New Roman" w:cs="Times New Roman"/>
          <w:b/>
          <w:color w:val="0C0C0C"/>
          <w:sz w:val="24"/>
          <w:szCs w:val="24"/>
        </w:rPr>
      </w:pPr>
      <w:r w:rsidRPr="00165788">
        <w:rPr>
          <w:rFonts w:ascii="Times New Roman" w:hAnsi="Times New Roman" w:cs="Times New Roman"/>
          <w:b/>
          <w:color w:val="0C0C0C"/>
          <w:sz w:val="24"/>
          <w:szCs w:val="24"/>
          <w:lang w:val="en-US"/>
        </w:rPr>
        <w:t>II</w:t>
      </w:r>
      <w:r w:rsidRPr="00165788">
        <w:rPr>
          <w:rFonts w:ascii="Times New Roman" w:hAnsi="Times New Roman" w:cs="Times New Roman"/>
          <w:b/>
          <w:color w:val="0C0C0C"/>
          <w:sz w:val="24"/>
          <w:szCs w:val="24"/>
        </w:rPr>
        <w:t>. Развитие исторического знания и его защита от пропаганды</w:t>
      </w:r>
    </w:p>
    <w:p w:rsidR="00942EC0" w:rsidRDefault="00294A02" w:rsidP="00A31CF7">
      <w:pPr>
        <w:pStyle w:val="a0"/>
        <w:spacing w:line="360" w:lineRule="auto"/>
        <w:ind w:firstLine="709"/>
        <w:jc w:val="both"/>
        <w:rPr>
          <w:rFonts w:ascii="Times New Roman" w:hAnsi="Times New Roman" w:cs="Times New Roman"/>
          <w:color w:val="0C0C0C"/>
          <w:sz w:val="24"/>
          <w:szCs w:val="24"/>
        </w:rPr>
      </w:pPr>
      <w:r>
        <w:rPr>
          <w:rFonts w:ascii="Times New Roman" w:hAnsi="Times New Roman" w:cs="Times New Roman"/>
          <w:color w:val="0C0C0C"/>
          <w:sz w:val="24"/>
          <w:szCs w:val="24"/>
        </w:rPr>
        <w:t>1)</w:t>
      </w:r>
      <w:r w:rsidRPr="00165788">
        <w:rPr>
          <w:rFonts w:ascii="Times New Roman" w:hAnsi="Times New Roman" w:cs="Times New Roman"/>
          <w:color w:val="0C0C0C"/>
          <w:sz w:val="24"/>
          <w:szCs w:val="24"/>
        </w:rPr>
        <w:t xml:space="preserve"> </w:t>
      </w:r>
      <w:r w:rsidR="00575D60" w:rsidRPr="00294A02">
        <w:rPr>
          <w:rFonts w:ascii="Times New Roman" w:hAnsi="Times New Roman" w:cs="Times New Roman"/>
          <w:color w:val="0C0C0C"/>
          <w:sz w:val="24"/>
          <w:szCs w:val="24"/>
        </w:rPr>
        <w:t>Открытие архив полицейских служб Российской Империи</w:t>
      </w:r>
      <w:r w:rsidRPr="00294A02">
        <w:rPr>
          <w:rFonts w:ascii="Times New Roman" w:hAnsi="Times New Roman" w:cs="Times New Roman"/>
          <w:color w:val="0C0C0C"/>
          <w:sz w:val="24"/>
          <w:szCs w:val="24"/>
        </w:rPr>
        <w:t>,</w:t>
      </w:r>
      <w:r w:rsidR="00575D60" w:rsidRPr="00294A02">
        <w:rPr>
          <w:rFonts w:ascii="Times New Roman" w:hAnsi="Times New Roman" w:cs="Times New Roman"/>
          <w:color w:val="0C0C0C"/>
          <w:sz w:val="24"/>
          <w:szCs w:val="24"/>
        </w:rPr>
        <w:t xml:space="preserve"> </w:t>
      </w:r>
      <w:r w:rsidR="00F01FB6">
        <w:rPr>
          <w:rFonts w:ascii="Times New Roman" w:hAnsi="Times New Roman" w:cs="Times New Roman"/>
          <w:color w:val="0C0C0C"/>
          <w:sz w:val="24"/>
          <w:szCs w:val="24"/>
        </w:rPr>
        <w:t>В</w:t>
      </w:r>
      <w:r w:rsidRPr="00294A02">
        <w:rPr>
          <w:rFonts w:ascii="Times New Roman" w:hAnsi="Times New Roman" w:cs="Times New Roman"/>
          <w:color w:val="0C0C0C"/>
          <w:sz w:val="24"/>
          <w:szCs w:val="24"/>
        </w:rPr>
        <w:t xml:space="preserve">ЧК, ОГПУ, НКВД, МГБ </w:t>
      </w:r>
      <w:r w:rsidR="00575D60" w:rsidRPr="00294A02">
        <w:rPr>
          <w:rFonts w:ascii="Times New Roman" w:hAnsi="Times New Roman" w:cs="Times New Roman"/>
          <w:color w:val="0C0C0C"/>
          <w:sz w:val="24"/>
          <w:szCs w:val="24"/>
        </w:rPr>
        <w:t>и</w:t>
      </w:r>
      <w:r w:rsidR="00F01FB6">
        <w:rPr>
          <w:rFonts w:ascii="Times New Roman" w:hAnsi="Times New Roman" w:cs="Times New Roman"/>
          <w:color w:val="0C0C0C"/>
          <w:sz w:val="24"/>
          <w:szCs w:val="24"/>
        </w:rPr>
        <w:t xml:space="preserve"> КГБ, рассекречивание имеющихся в распоряжении архивов документов советского периода.</w:t>
      </w:r>
      <w:r w:rsidR="007E4748">
        <w:rPr>
          <w:rFonts w:ascii="Times New Roman" w:hAnsi="Times New Roman" w:cs="Times New Roman"/>
          <w:color w:val="0C0C0C"/>
          <w:sz w:val="24"/>
          <w:szCs w:val="24"/>
        </w:rPr>
        <w:t xml:space="preserve"> </w:t>
      </w:r>
      <w:r w:rsidR="00942EC0">
        <w:rPr>
          <w:rFonts w:ascii="Times New Roman" w:hAnsi="Times New Roman" w:cs="Times New Roman"/>
          <w:color w:val="0C0C0C"/>
          <w:sz w:val="24"/>
          <w:szCs w:val="24"/>
        </w:rPr>
        <w:t xml:space="preserve"> </w:t>
      </w:r>
    </w:p>
    <w:p w:rsidR="00A31CF7" w:rsidRPr="00165788" w:rsidRDefault="00294A02" w:rsidP="00A31CF7">
      <w:pPr>
        <w:pStyle w:val="a0"/>
        <w:spacing w:line="360" w:lineRule="auto"/>
        <w:ind w:firstLine="709"/>
        <w:jc w:val="both"/>
        <w:rPr>
          <w:rFonts w:ascii="Times New Roman" w:hAnsi="Times New Roman" w:cs="Times New Roman"/>
          <w:color w:val="0C0C0C"/>
          <w:sz w:val="24"/>
          <w:szCs w:val="24"/>
        </w:rPr>
      </w:pPr>
      <w:r>
        <w:rPr>
          <w:rFonts w:ascii="Times New Roman" w:hAnsi="Times New Roman" w:cs="Times New Roman"/>
          <w:color w:val="0C0C0C"/>
          <w:sz w:val="24"/>
          <w:szCs w:val="24"/>
        </w:rPr>
        <w:lastRenderedPageBreak/>
        <w:t>2</w:t>
      </w:r>
      <w:r w:rsidR="00A31CF7">
        <w:rPr>
          <w:rFonts w:ascii="Times New Roman" w:hAnsi="Times New Roman" w:cs="Times New Roman"/>
          <w:color w:val="0C0C0C"/>
          <w:sz w:val="24"/>
          <w:szCs w:val="24"/>
        </w:rPr>
        <w:t>)</w:t>
      </w:r>
      <w:r w:rsidR="00A31CF7" w:rsidRPr="00165788">
        <w:rPr>
          <w:rFonts w:ascii="Times New Roman" w:hAnsi="Times New Roman" w:cs="Times New Roman"/>
          <w:color w:val="0C0C0C"/>
          <w:sz w:val="24"/>
          <w:szCs w:val="24"/>
        </w:rPr>
        <w:t xml:space="preserve"> Включение экзаменов по отечественной и всемирной истории в число обязательных.</w:t>
      </w:r>
    </w:p>
    <w:p w:rsidR="00A31CF7" w:rsidRPr="00165788" w:rsidRDefault="00294A02" w:rsidP="00A31CF7">
      <w:pPr>
        <w:pStyle w:val="a0"/>
        <w:spacing w:line="360" w:lineRule="auto"/>
        <w:ind w:firstLine="709"/>
        <w:jc w:val="both"/>
        <w:rPr>
          <w:rFonts w:ascii="Times New Roman" w:hAnsi="Times New Roman" w:cs="Times New Roman"/>
          <w:color w:val="0C0C0C"/>
          <w:sz w:val="24"/>
          <w:szCs w:val="24"/>
        </w:rPr>
      </w:pPr>
      <w:r>
        <w:rPr>
          <w:rFonts w:ascii="Times New Roman" w:hAnsi="Times New Roman" w:cs="Times New Roman"/>
          <w:color w:val="0C0C0C"/>
          <w:sz w:val="24"/>
          <w:szCs w:val="24"/>
        </w:rPr>
        <w:t>3</w:t>
      </w:r>
      <w:r w:rsidR="00A31CF7" w:rsidRPr="00165788">
        <w:rPr>
          <w:rFonts w:ascii="Times New Roman" w:hAnsi="Times New Roman" w:cs="Times New Roman"/>
          <w:color w:val="0C0C0C"/>
          <w:sz w:val="24"/>
          <w:szCs w:val="24"/>
        </w:rPr>
        <w:t>) Методологический отказ в преподавании истории от:</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детерминистской концепции исторического материализма;</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геополитических и цивилизационных теорий, навязывающих псевдонаучные идеи неизменности и предопределенности исторического развития стран и цивилизаций как в прошлом, так и в настоящем (</w:t>
      </w:r>
      <w:r>
        <w:rPr>
          <w:rFonts w:ascii="Times New Roman" w:hAnsi="Times New Roman" w:cs="Times New Roman"/>
          <w:color w:val="0C0C0C"/>
          <w:sz w:val="24"/>
          <w:szCs w:val="24"/>
        </w:rPr>
        <w:t>например,</w:t>
      </w:r>
      <w:r w:rsidRPr="00165788">
        <w:rPr>
          <w:rFonts w:ascii="Times New Roman" w:hAnsi="Times New Roman" w:cs="Times New Roman"/>
          <w:color w:val="0C0C0C"/>
          <w:sz w:val="24"/>
          <w:szCs w:val="24"/>
        </w:rPr>
        <w:t xml:space="preserve"> теории «русской системы» или «русской матрицы», «колеи» или «генетического кода» различных цивилизаций);</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ненаучных постмодернистских учений, отрицающих значение рационального научного познания и представляющих исторические конструкции в виде субъективного видения, авторского продукта, который может произвольно заменяться другим в пропагандистских целях.</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Для развития диалога культур и народов на территории РФ критически важно перейти от колониальной, «кремлецентричной» концепции истории, когда тот или иной народ появляется в учебнике лишь с момента присоединения к России</w:t>
      </w:r>
      <w:r>
        <w:rPr>
          <w:rFonts w:ascii="Times New Roman" w:hAnsi="Times New Roman" w:cs="Times New Roman"/>
          <w:color w:val="0C0C0C"/>
          <w:sz w:val="24"/>
          <w:szCs w:val="24"/>
        </w:rPr>
        <w:t>,</w:t>
      </w:r>
      <w:r w:rsidRPr="00165788">
        <w:rPr>
          <w:rFonts w:ascii="Times New Roman" w:hAnsi="Times New Roman" w:cs="Times New Roman"/>
          <w:color w:val="0C0C0C"/>
          <w:sz w:val="24"/>
          <w:szCs w:val="24"/>
        </w:rPr>
        <w:t xml:space="preserve"> – к осознанию истории всех народов нашей страны как предыстории новой России, чтобы выращивать с помощью такого подхода чувство гражданской общности у людей на всей территории Российской Федерации.</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На смену прямолинейному позитивизму должен прийти горизонтальный цивилизационный срез всех культур, которые </w:t>
      </w:r>
      <w:r>
        <w:rPr>
          <w:rFonts w:ascii="Times New Roman" w:hAnsi="Times New Roman" w:cs="Times New Roman"/>
          <w:color w:val="0C0C0C"/>
          <w:sz w:val="24"/>
          <w:szCs w:val="24"/>
        </w:rPr>
        <w:t>представлены</w:t>
      </w:r>
      <w:r w:rsidRPr="00165788">
        <w:rPr>
          <w:rFonts w:ascii="Times New Roman" w:hAnsi="Times New Roman" w:cs="Times New Roman"/>
          <w:color w:val="0C0C0C"/>
          <w:sz w:val="24"/>
          <w:szCs w:val="24"/>
        </w:rPr>
        <w:t xml:space="preserve"> в России, изучение мирового контекста, сравнение вариантов развития и анализ ключевых развилок истории. Важно увидеть жизнь людей </w:t>
      </w:r>
      <w:r>
        <w:rPr>
          <w:rFonts w:ascii="Times New Roman" w:hAnsi="Times New Roman" w:cs="Times New Roman"/>
          <w:color w:val="0C0C0C"/>
          <w:sz w:val="24"/>
          <w:szCs w:val="24"/>
        </w:rPr>
        <w:t>на</w:t>
      </w:r>
      <w:r w:rsidRPr="00165788">
        <w:rPr>
          <w:rFonts w:ascii="Times New Roman" w:hAnsi="Times New Roman" w:cs="Times New Roman"/>
          <w:color w:val="0C0C0C"/>
          <w:sz w:val="24"/>
          <w:szCs w:val="24"/>
        </w:rPr>
        <w:t xml:space="preserve"> разных эпохах и</w:t>
      </w:r>
      <w:r>
        <w:rPr>
          <w:rFonts w:ascii="Times New Roman" w:hAnsi="Times New Roman" w:cs="Times New Roman"/>
          <w:color w:val="0C0C0C"/>
          <w:sz w:val="24"/>
          <w:szCs w:val="24"/>
        </w:rPr>
        <w:t xml:space="preserve"> в разных</w:t>
      </w:r>
      <w:r w:rsidRPr="00165788">
        <w:rPr>
          <w:rFonts w:ascii="Times New Roman" w:hAnsi="Times New Roman" w:cs="Times New Roman"/>
          <w:color w:val="0C0C0C"/>
          <w:sz w:val="24"/>
          <w:szCs w:val="24"/>
        </w:rPr>
        <w:t xml:space="preserve"> ситуациях, попытаться понять ее и вжиться в различные периоды истории.</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Решение этой задачи предполагает четкое представление об истории, как строгой и точной науке, изучающей конструирование реальности и мотивацию целенаправленного поведения человека с позиций доказательного знания.</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Это означает приоритет фундаментального гуманитарного образования, способного научить методу добывания знаний и их критической проверке, пониманию глубоких внутренних взаимосвязей русской и мировой истории.</w:t>
      </w:r>
    </w:p>
    <w:p w:rsidR="00A31CF7" w:rsidRPr="00165788" w:rsidRDefault="00294A02" w:rsidP="00A31CF7">
      <w:pPr>
        <w:pStyle w:val="a0"/>
        <w:spacing w:line="360" w:lineRule="auto"/>
        <w:ind w:firstLine="709"/>
        <w:jc w:val="both"/>
        <w:rPr>
          <w:rFonts w:ascii="Times New Roman" w:hAnsi="Times New Roman" w:cs="Times New Roman"/>
          <w:color w:val="0C0C0C"/>
          <w:sz w:val="24"/>
          <w:szCs w:val="24"/>
        </w:rPr>
      </w:pPr>
      <w:r>
        <w:rPr>
          <w:rFonts w:ascii="Times New Roman" w:hAnsi="Times New Roman" w:cs="Times New Roman"/>
          <w:color w:val="0C0C0C"/>
          <w:sz w:val="24"/>
          <w:szCs w:val="24"/>
        </w:rPr>
        <w:t>4</w:t>
      </w:r>
      <w:r w:rsidR="00A31CF7" w:rsidRPr="00165788">
        <w:rPr>
          <w:rFonts w:ascii="Times New Roman" w:hAnsi="Times New Roman" w:cs="Times New Roman"/>
          <w:color w:val="0C0C0C"/>
          <w:sz w:val="24"/>
          <w:szCs w:val="24"/>
        </w:rPr>
        <w:t>) Поддержка создания альтернативных учебников истории 5</w:t>
      </w:r>
      <w:r w:rsidR="00A31CF7" w:rsidRPr="00A72031">
        <w:rPr>
          <w:rFonts w:ascii="Times New Roman" w:hAnsi="Times New Roman" w:cs="Times New Roman"/>
          <w:color w:val="0C0C0C"/>
          <w:sz w:val="24"/>
          <w:szCs w:val="24"/>
        </w:rPr>
        <w:t xml:space="preserve">– </w:t>
      </w:r>
      <w:r w:rsidR="00A31CF7" w:rsidRPr="00165788">
        <w:rPr>
          <w:rFonts w:ascii="Times New Roman" w:hAnsi="Times New Roman" w:cs="Times New Roman"/>
          <w:color w:val="0C0C0C"/>
          <w:sz w:val="24"/>
          <w:szCs w:val="24"/>
        </w:rPr>
        <w:t>7 различными коллективами, с целью организации и поддержания постоянной профессиональной и выведенной за политические рамки дискуссии специалистов о содержании предмета.</w:t>
      </w:r>
    </w:p>
    <w:p w:rsidR="00A31CF7" w:rsidRPr="00165788" w:rsidRDefault="00294A02" w:rsidP="00A31CF7">
      <w:pPr>
        <w:pStyle w:val="a0"/>
        <w:spacing w:line="360" w:lineRule="auto"/>
        <w:ind w:firstLine="709"/>
        <w:jc w:val="both"/>
        <w:rPr>
          <w:rFonts w:ascii="Times New Roman" w:hAnsi="Times New Roman" w:cs="Times New Roman"/>
          <w:color w:val="0C0C0C"/>
          <w:sz w:val="24"/>
          <w:szCs w:val="24"/>
        </w:rPr>
      </w:pPr>
      <w:r>
        <w:rPr>
          <w:rFonts w:ascii="Times New Roman" w:hAnsi="Times New Roman" w:cs="Times New Roman"/>
          <w:color w:val="0C0C0C"/>
          <w:sz w:val="24"/>
          <w:szCs w:val="24"/>
        </w:rPr>
        <w:t>5</w:t>
      </w:r>
      <w:r w:rsidR="00A31CF7" w:rsidRPr="00165788">
        <w:rPr>
          <w:rFonts w:ascii="Times New Roman" w:hAnsi="Times New Roman" w:cs="Times New Roman"/>
          <w:color w:val="0C0C0C"/>
          <w:sz w:val="24"/>
          <w:szCs w:val="24"/>
        </w:rPr>
        <w:t>) Поддержка всевозможных просветительских информационных проектов и инициатив, в том числе и негосударственных (от ТВ-программ до проведения специальных экскурсий и размещения памятных табличек).</w:t>
      </w:r>
    </w:p>
    <w:p w:rsidR="00A31CF7" w:rsidRPr="00165788" w:rsidRDefault="00A31CF7" w:rsidP="00A31CF7">
      <w:pPr>
        <w:pStyle w:val="a0"/>
        <w:spacing w:line="360" w:lineRule="auto"/>
        <w:ind w:firstLine="709"/>
        <w:jc w:val="both"/>
        <w:rPr>
          <w:rFonts w:ascii="Times New Roman" w:hAnsi="Times New Roman" w:cs="Times New Roman"/>
          <w:b/>
          <w:color w:val="0C0C0C"/>
          <w:sz w:val="24"/>
          <w:szCs w:val="24"/>
        </w:rPr>
      </w:pPr>
      <w:r w:rsidRPr="00165788">
        <w:rPr>
          <w:rFonts w:ascii="Times New Roman" w:hAnsi="Times New Roman" w:cs="Times New Roman"/>
          <w:b/>
          <w:color w:val="0C0C0C"/>
          <w:sz w:val="24"/>
          <w:szCs w:val="24"/>
          <w:lang w:val="en-US"/>
        </w:rPr>
        <w:lastRenderedPageBreak/>
        <w:t>III</w:t>
      </w:r>
      <w:r w:rsidRPr="00165788">
        <w:rPr>
          <w:rFonts w:ascii="Times New Roman" w:hAnsi="Times New Roman" w:cs="Times New Roman"/>
          <w:b/>
          <w:color w:val="0C0C0C"/>
          <w:sz w:val="24"/>
          <w:szCs w:val="24"/>
        </w:rPr>
        <w:t>. Преодоление большевизма и сталинизма в государственной практике</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К большевизму и сталинизму нельзя относиться просто как к фактам истории, которые допустимо оценивать по-разному в зависимости от социального опыта и политических взглядов отдельного гражданина. Коренная особенность большевизма, как и другой тоталитарной идеологии XX века, фашизма, – отрицание морали, следование принципу «цель оправдывает средства», отрицание ценности отдельной человеческой жизни и оправдание любого числа жертв в настоящем построени</w:t>
      </w:r>
      <w:r>
        <w:rPr>
          <w:rFonts w:ascii="Times New Roman" w:hAnsi="Times New Roman" w:cs="Times New Roman"/>
          <w:color w:val="0C0C0C"/>
          <w:sz w:val="24"/>
          <w:szCs w:val="24"/>
        </w:rPr>
        <w:t>ем</w:t>
      </w:r>
      <w:r w:rsidRPr="00165788">
        <w:rPr>
          <w:rFonts w:ascii="Times New Roman" w:hAnsi="Times New Roman" w:cs="Times New Roman"/>
          <w:color w:val="0C0C0C"/>
          <w:sz w:val="24"/>
          <w:szCs w:val="24"/>
        </w:rPr>
        <w:t xml:space="preserve"> идеального общества в будущем.</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Сталинизм для нашей страны пока еще не далекая история. Это во многом сущность нынешней системы власти, не случайно поощряющей трактовку Сталина в школьных учебниках истории как «эффективного менеджера». Для слишком большого числа людей во властных кабинетах признание сталинского режима преступным означало бы, что и они и их методы сегодня также преступны и неконституционны. Преодоление сталинизма означает прежде всего принципиальное изменение нынешнего политического режима и начало построения правового государства.</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Преодоление сталинизма и большевизма в России должно осуществляться столь же глубоко и ответственно, как и денацификация после Второй мировой войны. Без этого, как показал опыт реформ в России в последние 25 лет, движение вперед невозможно.</w:t>
      </w:r>
    </w:p>
    <w:p w:rsidR="00A31CF7" w:rsidRPr="00165788" w:rsidRDefault="00A31CF7" w:rsidP="00A31CF7">
      <w:pPr>
        <w:pStyle w:val="a0"/>
        <w:spacing w:line="360" w:lineRule="auto"/>
        <w:ind w:firstLine="709"/>
        <w:jc w:val="both"/>
        <w:rPr>
          <w:rFonts w:ascii="Times New Roman" w:hAnsi="Times New Roman" w:cs="Times New Roman"/>
          <w:sz w:val="24"/>
          <w:szCs w:val="24"/>
        </w:rPr>
      </w:pPr>
      <w:r>
        <w:rPr>
          <w:rFonts w:ascii="Times New Roman" w:hAnsi="Times New Roman" w:cs="Times New Roman"/>
          <w:color w:val="0C0C0C"/>
          <w:sz w:val="24"/>
          <w:szCs w:val="24"/>
        </w:rPr>
        <w:t>Поэтому</w:t>
      </w:r>
      <w:r w:rsidRPr="00165788">
        <w:rPr>
          <w:rFonts w:ascii="Times New Roman" w:hAnsi="Times New Roman" w:cs="Times New Roman"/>
          <w:color w:val="0C0C0C"/>
          <w:sz w:val="24"/>
          <w:szCs w:val="24"/>
        </w:rPr>
        <w:t xml:space="preserve"> необходимо приложить все возможные усилия к проведению в стране целенаправленной кампании, направленной на разъяснение опасности и пагубности для нашего народа большевизма, сталинизма и национализма:</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1) Публично рассмотреть и дать на государственном уровне ясную и недвусмысленную правовую, политическую и нравственную оценку насильственного захвата власти, совершенного большевиками в 1917</w:t>
      </w:r>
      <w:r w:rsidR="00F220E9">
        <w:rPr>
          <w:rFonts w:ascii="Times New Roman" w:hAnsi="Times New Roman" w:cs="Times New Roman"/>
          <w:color w:val="0C0C0C"/>
          <w:sz w:val="24"/>
          <w:szCs w:val="24"/>
        </w:rPr>
        <w:t>-</w:t>
      </w:r>
      <w:r w:rsidRPr="00165788">
        <w:rPr>
          <w:rFonts w:ascii="Times New Roman" w:hAnsi="Times New Roman" w:cs="Times New Roman"/>
          <w:color w:val="0C0C0C"/>
          <w:sz w:val="24"/>
          <w:szCs w:val="24"/>
        </w:rPr>
        <w:t>1918 годах, характера и природы созданного ими политического режима и его последующей деятельности, в частности</w:t>
      </w:r>
      <w:r>
        <w:rPr>
          <w:rFonts w:ascii="Times New Roman" w:hAnsi="Times New Roman" w:cs="Times New Roman"/>
          <w:color w:val="0C0C0C"/>
          <w:sz w:val="24"/>
          <w:szCs w:val="24"/>
        </w:rPr>
        <w:t xml:space="preserve"> </w:t>
      </w: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террористической политике тогдашних руководителей страны, и прежде всего генерального идеолога и верховного организатора террора – Иосифа Сталина, а также всем конкретным преступлениям (убийствам, арестам, депортациям мирного населения по политическим, этническим, религиозным и другим основаниям), совершенным в этот период. Мы убеждены в том, что террористические деяния этого периода должны быть приравнены к преступлениям против человечности.</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2) Четко и недвусмысленно определить сферу правопреемственности современного российского государства. Современная Россия является правопреемницей Российского государства до </w:t>
      </w:r>
      <w:r>
        <w:rPr>
          <w:rFonts w:ascii="Times New Roman" w:hAnsi="Times New Roman" w:cs="Times New Roman"/>
          <w:color w:val="0C0C0C"/>
          <w:sz w:val="24"/>
          <w:szCs w:val="24"/>
        </w:rPr>
        <w:t>О</w:t>
      </w:r>
      <w:r w:rsidRPr="00165788">
        <w:rPr>
          <w:rFonts w:ascii="Times New Roman" w:hAnsi="Times New Roman" w:cs="Times New Roman"/>
          <w:color w:val="0C0C0C"/>
          <w:sz w:val="24"/>
          <w:szCs w:val="24"/>
        </w:rPr>
        <w:t xml:space="preserve">ктябрьского переворота 1917 года. Российский народ никогда не избирал ни большевиков, ни Сталина на свободных выборах. Большевики узурпировали власть, </w:t>
      </w:r>
      <w:r w:rsidRPr="00165788">
        <w:rPr>
          <w:rFonts w:ascii="Times New Roman" w:hAnsi="Times New Roman" w:cs="Times New Roman"/>
          <w:color w:val="0C0C0C"/>
          <w:sz w:val="24"/>
          <w:szCs w:val="24"/>
        </w:rPr>
        <w:lastRenderedPageBreak/>
        <w:t>разогнали Учредительное собрание, избранное на всеобщих, прямых равных выборах, силой подавили сопротивление и удерживали контроль над страной с помощью террора, возведенного в ранг государственной политики.</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Большевистская диктатура остановила естественное историческое развитие нашей страны, на многие десятилетия оторвала Россию от общего для всей Европы пути развития цивилизации. От сделанного огромным трудом российского народа за эти семь десятилетий сегодняшняя Россия не должна и не может отказываться. Для нас бесспорно, что все достижения этих лет – результат гигантской работы конкретных людей: строителей заводов и шахт Кузбасса и Магнитки, солдат и офицеров, победивших фашизм, крестьян, снабжавших фронт хлебом, и рабочих тыла, уч</w:t>
      </w:r>
      <w:r>
        <w:rPr>
          <w:rFonts w:ascii="Times New Roman" w:hAnsi="Times New Roman" w:cs="Times New Roman"/>
          <w:color w:val="0C0C0C"/>
          <w:sz w:val="24"/>
          <w:szCs w:val="24"/>
        </w:rPr>
        <w:t>е</w:t>
      </w:r>
      <w:r w:rsidRPr="00165788">
        <w:rPr>
          <w:rFonts w:ascii="Times New Roman" w:hAnsi="Times New Roman" w:cs="Times New Roman"/>
          <w:color w:val="0C0C0C"/>
          <w:sz w:val="24"/>
          <w:szCs w:val="24"/>
        </w:rPr>
        <w:t>ных и инженеров – создателей ядерного щита Родины и космических кораблей, великих писателей, композиторов, художников, артистов, спортсменов. Все это состоялось благодаря мужеству и величию нашего народа, но вопреки тоталитарной системе. Победа над фашизмом – подвиг народа, который недопустимо унижать рассуждениями об эффективности всеобщего страха перед заградотрядами НКВД.</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Современное российское государство, как и другие независимые государства, возникшие на территории СССР, не несет международно-правовой, юридической и материально-финансовой ответственности за действия незаконного большевистского режима. Однако до тех пор, пока на государственном уровне не будет дана исчерпывающая оценка преступлений большевизма (красный террор, насильственная коллективизация с трагическими последствиями, массовые репрессии, пакт Молотова</w:t>
      </w:r>
      <w:r>
        <w:rPr>
          <w:rFonts w:ascii="Times New Roman" w:hAnsi="Times New Roman" w:cs="Times New Roman"/>
          <w:color w:val="0C0C0C"/>
          <w:sz w:val="24"/>
          <w:szCs w:val="24"/>
        </w:rPr>
        <w:t xml:space="preserve"> </w:t>
      </w: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Ри</w:t>
      </w:r>
      <w:r>
        <w:rPr>
          <w:rFonts w:ascii="Times New Roman" w:hAnsi="Times New Roman" w:cs="Times New Roman"/>
          <w:color w:val="0C0C0C"/>
          <w:sz w:val="24"/>
          <w:szCs w:val="24"/>
        </w:rPr>
        <w:t>б</w:t>
      </w:r>
      <w:r w:rsidRPr="00165788">
        <w:rPr>
          <w:rFonts w:ascii="Times New Roman" w:hAnsi="Times New Roman" w:cs="Times New Roman"/>
          <w:color w:val="0C0C0C"/>
          <w:sz w:val="24"/>
          <w:szCs w:val="24"/>
        </w:rPr>
        <w:t>бентропа, Катынь, аннексия прибалтийских государств и другие преступления), пока не произойдет окончательный разрыв с нелегитимным насильственным режимом – и внутри страны, и за ее пределами нынешнюю Россию будут отождествлять со сталинским СССР.</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3) Осуществить комплекс мер, направленных на искоренение сталинско-большевистской системы управления государством. Принять меры, гарантирующие необратимый отказ от принципа «цель оправдывает средства» и возведение в высшую ценность всей государственной политики жизни человека и его достоинства. Не могут сохранять государственные должности чиновники любого уровня, позволяющие себе публично восхвалять или пропагандировать Сталина. Оправдание массовых репрессий, уничтожения миллионов безвинных людей – преступление, которое должно быть включено в уголовный кодекс. Такое же преступление – отрицание факта массовых репрессий, действий по уничтожению социальных групп. В России не должно </w:t>
      </w:r>
      <w:r w:rsidRPr="00165788">
        <w:rPr>
          <w:rFonts w:ascii="Times New Roman" w:hAnsi="Times New Roman" w:cs="Times New Roman"/>
          <w:color w:val="0C0C0C"/>
          <w:sz w:val="24"/>
          <w:szCs w:val="24"/>
        </w:rPr>
        <w:lastRenderedPageBreak/>
        <w:t>существовать организаций, называющих себя наследниками ВКП(б)</w:t>
      </w:r>
      <w:r w:rsidRPr="00A72031">
        <w:t xml:space="preserve"> </w:t>
      </w: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КПСС и ВЧК</w:t>
      </w:r>
      <w:r>
        <w:rPr>
          <w:rFonts w:ascii="Times New Roman" w:hAnsi="Times New Roman" w:cs="Times New Roman"/>
          <w:color w:val="0C0C0C"/>
          <w:sz w:val="24"/>
          <w:szCs w:val="24"/>
        </w:rPr>
        <w:t xml:space="preserve"> </w:t>
      </w: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ОГПУ</w:t>
      </w:r>
      <w:r>
        <w:rPr>
          <w:rFonts w:ascii="Times New Roman" w:hAnsi="Times New Roman" w:cs="Times New Roman"/>
          <w:color w:val="0C0C0C"/>
          <w:sz w:val="24"/>
          <w:szCs w:val="24"/>
        </w:rPr>
        <w:t xml:space="preserve"> </w:t>
      </w: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НКВД</w:t>
      </w:r>
      <w:r>
        <w:rPr>
          <w:rFonts w:ascii="Times New Roman" w:hAnsi="Times New Roman" w:cs="Times New Roman"/>
          <w:color w:val="0C0C0C"/>
          <w:sz w:val="24"/>
          <w:szCs w:val="24"/>
        </w:rPr>
        <w:t xml:space="preserve"> </w:t>
      </w: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МГБ</w:t>
      </w:r>
      <w:r>
        <w:rPr>
          <w:rFonts w:ascii="Times New Roman" w:hAnsi="Times New Roman" w:cs="Times New Roman"/>
          <w:color w:val="0C0C0C"/>
          <w:sz w:val="24"/>
          <w:szCs w:val="24"/>
        </w:rPr>
        <w:t xml:space="preserve"> </w:t>
      </w:r>
      <w:r w:rsidRPr="00A72031">
        <w:rPr>
          <w:rFonts w:ascii="Times New Roman" w:hAnsi="Times New Roman" w:cs="Times New Roman"/>
          <w:color w:val="0C0C0C"/>
          <w:sz w:val="24"/>
          <w:szCs w:val="24"/>
        </w:rPr>
        <w:t xml:space="preserve">– </w:t>
      </w:r>
      <w:r w:rsidRPr="00165788">
        <w:rPr>
          <w:rFonts w:ascii="Times New Roman" w:hAnsi="Times New Roman" w:cs="Times New Roman"/>
          <w:color w:val="0C0C0C"/>
          <w:sz w:val="24"/>
          <w:szCs w:val="24"/>
        </w:rPr>
        <w:t>КГБ и тем более продолжающих их преступную практику.</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4) Реализовать на </w:t>
      </w:r>
      <w:r>
        <w:rPr>
          <w:rFonts w:ascii="Times New Roman" w:hAnsi="Times New Roman" w:cs="Times New Roman"/>
          <w:color w:val="0C0C0C"/>
          <w:sz w:val="24"/>
          <w:szCs w:val="24"/>
        </w:rPr>
        <w:t>деле</w:t>
      </w:r>
      <w:r w:rsidRPr="00165788">
        <w:rPr>
          <w:rFonts w:ascii="Times New Roman" w:hAnsi="Times New Roman" w:cs="Times New Roman"/>
          <w:color w:val="0C0C0C"/>
          <w:sz w:val="24"/>
          <w:szCs w:val="24"/>
        </w:rPr>
        <w:t xml:space="preserve"> широкую просветительскую программу, объективно раскрывающую сущность истории нашей страны в ХХ веке. Четкая и недвусмысленная квалификация преступлений большевистского коммунистического режима должна быть включена в образовательный стандарт, в соответствие с которым </w:t>
      </w:r>
      <w:r>
        <w:rPr>
          <w:rFonts w:ascii="Times New Roman" w:hAnsi="Times New Roman" w:cs="Times New Roman"/>
          <w:color w:val="0C0C0C"/>
          <w:sz w:val="24"/>
          <w:szCs w:val="24"/>
        </w:rPr>
        <w:t>нужно</w:t>
      </w:r>
      <w:r w:rsidRPr="00165788">
        <w:rPr>
          <w:rFonts w:ascii="Times New Roman" w:hAnsi="Times New Roman" w:cs="Times New Roman"/>
          <w:color w:val="0C0C0C"/>
          <w:sz w:val="24"/>
          <w:szCs w:val="24"/>
        </w:rPr>
        <w:t xml:space="preserve"> приве</w:t>
      </w:r>
      <w:r>
        <w:rPr>
          <w:rFonts w:ascii="Times New Roman" w:hAnsi="Times New Roman" w:cs="Times New Roman"/>
          <w:color w:val="0C0C0C"/>
          <w:sz w:val="24"/>
          <w:szCs w:val="24"/>
        </w:rPr>
        <w:t>сти</w:t>
      </w:r>
      <w:r w:rsidRPr="00165788">
        <w:rPr>
          <w:rFonts w:ascii="Times New Roman" w:hAnsi="Times New Roman" w:cs="Times New Roman"/>
          <w:color w:val="0C0C0C"/>
          <w:sz w:val="24"/>
          <w:szCs w:val="24"/>
        </w:rPr>
        <w:t xml:space="preserve"> школьные учебники, рекомендованные государственными органами к использованию. История советского террора должна стать не только обязательной и значительной частью школьного образования, но и объектом серьезных усилий в области народного просвещения в самом широком смысле слова. Необходимы просветитель</w:t>
      </w:r>
      <w:r>
        <w:rPr>
          <w:rFonts w:ascii="Times New Roman" w:hAnsi="Times New Roman" w:cs="Times New Roman"/>
          <w:color w:val="0C0C0C"/>
          <w:sz w:val="24"/>
          <w:szCs w:val="24"/>
        </w:rPr>
        <w:t>ски</w:t>
      </w:r>
      <w:r w:rsidRPr="00165788">
        <w:rPr>
          <w:rFonts w:ascii="Times New Roman" w:hAnsi="Times New Roman" w:cs="Times New Roman"/>
          <w:color w:val="0C0C0C"/>
          <w:sz w:val="24"/>
          <w:szCs w:val="24"/>
        </w:rPr>
        <w:t>е и культурные программы, посвященные этой теме, на государственных каналах телевидения, необходима государственная поддержка издательски</w:t>
      </w:r>
      <w:r>
        <w:rPr>
          <w:rFonts w:ascii="Times New Roman" w:hAnsi="Times New Roman" w:cs="Times New Roman"/>
          <w:color w:val="0C0C0C"/>
          <w:sz w:val="24"/>
          <w:szCs w:val="24"/>
        </w:rPr>
        <w:t>х</w:t>
      </w:r>
      <w:r w:rsidRPr="00165788">
        <w:rPr>
          <w:rFonts w:ascii="Times New Roman" w:hAnsi="Times New Roman" w:cs="Times New Roman"/>
          <w:color w:val="0C0C0C"/>
          <w:sz w:val="24"/>
          <w:szCs w:val="24"/>
        </w:rPr>
        <w:t xml:space="preserve"> проект</w:t>
      </w:r>
      <w:r>
        <w:rPr>
          <w:rFonts w:ascii="Times New Roman" w:hAnsi="Times New Roman" w:cs="Times New Roman"/>
          <w:color w:val="0C0C0C"/>
          <w:sz w:val="24"/>
          <w:szCs w:val="24"/>
        </w:rPr>
        <w:t>ов</w:t>
      </w:r>
      <w:r w:rsidRPr="00165788">
        <w:rPr>
          <w:rFonts w:ascii="Times New Roman" w:hAnsi="Times New Roman" w:cs="Times New Roman"/>
          <w:color w:val="0C0C0C"/>
          <w:sz w:val="24"/>
          <w:szCs w:val="24"/>
        </w:rPr>
        <w:t xml:space="preserve"> по выпуску научной, просветитель</w:t>
      </w:r>
      <w:r>
        <w:rPr>
          <w:rFonts w:ascii="Times New Roman" w:hAnsi="Times New Roman" w:cs="Times New Roman"/>
          <w:color w:val="0C0C0C"/>
          <w:sz w:val="24"/>
          <w:szCs w:val="24"/>
        </w:rPr>
        <w:t>ск</w:t>
      </w:r>
      <w:r w:rsidRPr="00165788">
        <w:rPr>
          <w:rFonts w:ascii="Times New Roman" w:hAnsi="Times New Roman" w:cs="Times New Roman"/>
          <w:color w:val="0C0C0C"/>
          <w:sz w:val="24"/>
          <w:szCs w:val="24"/>
        </w:rPr>
        <w:t>ой, мемуарной литературы, посвященной эпохе террора.</w:t>
      </w:r>
      <w:r w:rsidR="004136CA">
        <w:rPr>
          <w:rFonts w:ascii="Times New Roman" w:hAnsi="Times New Roman" w:cs="Times New Roman"/>
          <w:color w:val="0C0C0C"/>
          <w:sz w:val="24"/>
          <w:szCs w:val="24"/>
        </w:rPr>
        <w:t xml:space="preserve"> </w:t>
      </w:r>
      <w:r w:rsidR="004136CA" w:rsidRPr="004136CA">
        <w:rPr>
          <w:rFonts w:ascii="Times New Roman" w:hAnsi="Times New Roman" w:cs="Times New Roman"/>
          <w:sz w:val="24"/>
          <w:szCs w:val="24"/>
        </w:rPr>
        <w:t>Нужно с</w:t>
      </w:r>
      <w:r w:rsidR="004136CA" w:rsidRPr="004136CA">
        <w:rPr>
          <w:rFonts w:ascii="Times New Roman" w:eastAsia="Calibri" w:hAnsi="Times New Roman" w:cs="Times New Roman"/>
          <w:sz w:val="24"/>
          <w:szCs w:val="24"/>
        </w:rPr>
        <w:t>оздать М</w:t>
      </w:r>
      <w:r w:rsidR="004136CA" w:rsidRPr="004136CA">
        <w:rPr>
          <w:rFonts w:ascii="Times New Roman" w:hAnsi="Times New Roman" w:cs="Times New Roman"/>
          <w:sz w:val="24"/>
          <w:szCs w:val="24"/>
        </w:rPr>
        <w:t>емориалы памяти жертв террора, в том числе</w:t>
      </w:r>
      <w:r w:rsidR="004136CA" w:rsidRPr="004136CA">
        <w:rPr>
          <w:rFonts w:ascii="Times New Roman" w:eastAsia="Calibri" w:hAnsi="Times New Roman" w:cs="Times New Roman"/>
          <w:sz w:val="24"/>
          <w:szCs w:val="24"/>
        </w:rPr>
        <w:t xml:space="preserve"> в помещении Расстрельного дома на Никольской улице в Москве.</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5) Проводить последовательную политику очищения названий населенных пунктов, улиц и площадей от имен государственных деятелей – организаторов и активных участников террора. Топонимика не может больше оставаться зоной увековечения памяти преступников. Необходимо избавиться от засилья советских наименований. Должны быть возвращены названия, сложившиеся за многие века российской истории. Из общественных учреждений, культурной и общественной жизни народа должны быть удалены все большевистские и сталинистские символы и влияния.</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Партия Путина, коммунисты, националистические и профашистские силы прямо заинтересованы в том, чтобы дискуссий на эти темы не было. Они называют уважение к истории, сочувствие к народу и память о принесенных им жертвах «очернением». Понятно, почему это так: все они пользуются в своей повседневной политике опытом советско-сталинской системы, возрождают ее с учетом сегодняшних реалий, практически открыто желают быть ее наследниками, последователями и охранителями.</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Мы убеждены, что полный и абсолютный отказ от сохранения советско-сталинской системы отношения к человеку дает России будущее. Нынешняя архаичная система управления не в состоянии адекватно оценивать новые проблемы и реагировать на них.</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 xml:space="preserve">Честное отношение к этой проблеме жизненно важно для всех, кому небезразлична судьба России. Именно через культуру памяти можно не только избегать повторения прошлых ошибок, но и взрослеть как общество; ответственно строить свою жизнь, учиться контролировать государство и сберегать мощь народа, формировать современную </w:t>
      </w:r>
      <w:r w:rsidRPr="00165788">
        <w:rPr>
          <w:rFonts w:ascii="Times New Roman" w:hAnsi="Times New Roman" w:cs="Times New Roman"/>
          <w:color w:val="0C0C0C"/>
          <w:sz w:val="24"/>
          <w:szCs w:val="24"/>
        </w:rPr>
        <w:lastRenderedPageBreak/>
        <w:t>политическую культуру. Важнейший вывод прошедших 25 лет: слабость систематической борьбы общества, политиков, каждого из нас с методами и подходами сталинизма и большевизма в нашем государстве привело к сегодняшним проблемам, трагедиям, тупику развития.</w:t>
      </w:r>
    </w:p>
    <w:p w:rsidR="00A31CF7" w:rsidRPr="00165788"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Правящий класс и политическая элита такие, какими мы позволяем им быть. Мы – граждане, весь народ в целом – безусловно, ответственны за то, что с нами происходит. До тех пор, пока это не понято, не усвоено, не принято на уровне главных смыслов общественной жизни, мы вместе со своей страной будем попадать в новые трагические ловушки.</w:t>
      </w:r>
    </w:p>
    <w:p w:rsidR="00A31CF7" w:rsidRDefault="00A31CF7" w:rsidP="00A31CF7">
      <w:pPr>
        <w:pStyle w:val="a0"/>
        <w:spacing w:line="360" w:lineRule="auto"/>
        <w:ind w:firstLine="709"/>
        <w:jc w:val="both"/>
        <w:rPr>
          <w:rFonts w:ascii="Times New Roman" w:hAnsi="Times New Roman" w:cs="Times New Roman"/>
          <w:color w:val="0C0C0C"/>
          <w:sz w:val="24"/>
          <w:szCs w:val="24"/>
        </w:rPr>
      </w:pPr>
      <w:r w:rsidRPr="00165788">
        <w:rPr>
          <w:rFonts w:ascii="Times New Roman" w:hAnsi="Times New Roman" w:cs="Times New Roman"/>
          <w:color w:val="0C0C0C"/>
          <w:sz w:val="24"/>
          <w:szCs w:val="24"/>
        </w:rPr>
        <w:t>Если те, кто находятся у власти, лишены нравственных ориентиров в политике, то в условиях кризиса их жестокость в отношении к людям будет расти. Об этом нужно громко и ясно говорить как о главном, о наиболее существенном для сегодняшней жизни и будущего нашей страны. Положив уважение и сострадание к людям в основу народного понимания истории, мы добьемся того же подхода и в современной политике.</w:t>
      </w:r>
    </w:p>
    <w:p w:rsidR="001558DB" w:rsidRDefault="001558DB" w:rsidP="00A31CF7">
      <w:pPr>
        <w:pStyle w:val="a0"/>
        <w:spacing w:line="360" w:lineRule="auto"/>
        <w:ind w:firstLine="709"/>
        <w:jc w:val="both"/>
        <w:rPr>
          <w:rFonts w:ascii="Times New Roman" w:hAnsi="Times New Roman" w:cs="Times New Roman"/>
          <w:color w:val="0C0C0C"/>
          <w:sz w:val="24"/>
          <w:szCs w:val="24"/>
        </w:rPr>
      </w:pPr>
    </w:p>
    <w:p w:rsidR="001558DB" w:rsidRDefault="001558DB" w:rsidP="00A31CF7">
      <w:pPr>
        <w:pStyle w:val="a0"/>
        <w:spacing w:line="360" w:lineRule="auto"/>
        <w:ind w:firstLine="709"/>
        <w:jc w:val="both"/>
        <w:rPr>
          <w:rFonts w:ascii="Times New Roman" w:hAnsi="Times New Roman" w:cs="Times New Roman"/>
          <w:color w:val="0C0C0C"/>
          <w:sz w:val="24"/>
          <w:szCs w:val="24"/>
        </w:rPr>
      </w:pPr>
    </w:p>
    <w:p w:rsidR="001558DB" w:rsidRDefault="001558DB" w:rsidP="00A31CF7">
      <w:pPr>
        <w:pStyle w:val="a0"/>
        <w:spacing w:line="360" w:lineRule="auto"/>
        <w:ind w:firstLine="709"/>
        <w:jc w:val="both"/>
        <w:rPr>
          <w:rFonts w:ascii="Times New Roman" w:hAnsi="Times New Roman" w:cs="Times New Roman"/>
          <w:color w:val="0C0C0C"/>
          <w:sz w:val="24"/>
          <w:szCs w:val="24"/>
        </w:rPr>
      </w:pPr>
    </w:p>
    <w:p w:rsidR="001558DB" w:rsidRDefault="001558DB"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AA4092" w:rsidRDefault="00AA4092" w:rsidP="00A31CF7">
      <w:pPr>
        <w:pStyle w:val="a0"/>
        <w:spacing w:line="360" w:lineRule="auto"/>
        <w:ind w:firstLine="709"/>
        <w:jc w:val="both"/>
        <w:rPr>
          <w:rFonts w:ascii="Times New Roman" w:hAnsi="Times New Roman" w:cs="Times New Roman"/>
          <w:color w:val="0C0C0C"/>
          <w:sz w:val="24"/>
          <w:szCs w:val="24"/>
        </w:rPr>
      </w:pPr>
    </w:p>
    <w:p w:rsidR="001558DB" w:rsidRDefault="001558DB" w:rsidP="00A31CF7">
      <w:pPr>
        <w:pStyle w:val="a0"/>
        <w:spacing w:line="360" w:lineRule="auto"/>
        <w:ind w:firstLine="709"/>
        <w:jc w:val="both"/>
        <w:rPr>
          <w:rFonts w:ascii="Times New Roman" w:hAnsi="Times New Roman" w:cs="Times New Roman"/>
          <w:color w:val="0C0C0C"/>
          <w:sz w:val="24"/>
          <w:szCs w:val="24"/>
        </w:rPr>
      </w:pPr>
    </w:p>
    <w:p w:rsidR="00333EC7" w:rsidRPr="00A77FFC" w:rsidRDefault="00333EC7" w:rsidP="00333EC7">
      <w:pPr>
        <w:pStyle w:val="1"/>
      </w:pPr>
      <w:bookmarkStart w:id="113" w:name="_Toc455083712"/>
      <w:r>
        <w:lastRenderedPageBreak/>
        <w:t>Авторы программы</w:t>
      </w:r>
      <w:bookmarkEnd w:id="113"/>
    </w:p>
    <w:p w:rsidR="001558DB" w:rsidRPr="001558DB" w:rsidRDefault="001558DB" w:rsidP="00333EC7">
      <w:pPr>
        <w:pStyle w:val="a0"/>
        <w:ind w:firstLine="0"/>
        <w:rPr>
          <w:rFonts w:ascii="Times New Roman" w:hAnsi="Times New Roman" w:cs="Times New Roman"/>
          <w:sz w:val="24"/>
          <w:szCs w:val="24"/>
        </w:rPr>
      </w:pPr>
    </w:p>
    <w:p w:rsidR="001558DB" w:rsidRDefault="001558DB" w:rsidP="001558DB">
      <w:pPr>
        <w:pStyle w:val="a0"/>
        <w:ind w:firstLine="680"/>
        <w:rPr>
          <w:rFonts w:ascii="Times New Roman" w:hAnsi="Times New Roman" w:cs="Times New Roman"/>
          <w:b/>
          <w:sz w:val="24"/>
          <w:szCs w:val="24"/>
        </w:rPr>
      </w:pPr>
      <w:r w:rsidRPr="001558DB">
        <w:rPr>
          <w:rFonts w:ascii="Times New Roman" w:hAnsi="Times New Roman" w:cs="Times New Roman"/>
          <w:b/>
          <w:sz w:val="24"/>
          <w:szCs w:val="24"/>
        </w:rPr>
        <w:t>Программный комитет:</w:t>
      </w:r>
    </w:p>
    <w:p w:rsidR="001558DB" w:rsidRPr="001558DB" w:rsidRDefault="001558DB" w:rsidP="001558DB">
      <w:pPr>
        <w:pStyle w:val="a0"/>
        <w:ind w:firstLine="680"/>
        <w:rPr>
          <w:rFonts w:ascii="Times New Roman" w:hAnsi="Times New Roman" w:cs="Times New Roman"/>
          <w:b/>
          <w:sz w:val="24"/>
          <w:szCs w:val="24"/>
        </w:rPr>
      </w:pP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Михаил Амосов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Алексей Арбатов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Игорь Артемьев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Иван Большаков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Валерий Борщев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Евгений Бунимович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Борис Вишневский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Александр Гнездилов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Анатолий Голов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Валерий Горячев</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Елена Дубровина</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Сергей Иваненко</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Сергей Ковалев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Александр Никитин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Борис Мисник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Сергей Митрохин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Николай Рыбаков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 xml:space="preserve">Эмилия Слабунова </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Ольга Цепилова</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Виктор Шейнис</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Лев Шлосберг</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Алексей Яблоков</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Григорий Явлинский</w:t>
      </w:r>
    </w:p>
    <w:p w:rsidR="001558DB" w:rsidRPr="001558DB" w:rsidRDefault="001558DB" w:rsidP="001558DB">
      <w:pPr>
        <w:pStyle w:val="a0"/>
        <w:ind w:firstLine="680"/>
        <w:rPr>
          <w:rFonts w:ascii="Times New Roman" w:hAnsi="Times New Roman" w:cs="Times New Roman"/>
          <w:sz w:val="24"/>
          <w:szCs w:val="24"/>
        </w:rPr>
      </w:pPr>
    </w:p>
    <w:p w:rsidR="001558DB" w:rsidRDefault="001558DB" w:rsidP="001558DB">
      <w:pPr>
        <w:pStyle w:val="a0"/>
        <w:ind w:firstLine="680"/>
        <w:rPr>
          <w:rFonts w:ascii="Times New Roman" w:hAnsi="Times New Roman" w:cs="Times New Roman"/>
          <w:b/>
          <w:sz w:val="24"/>
          <w:szCs w:val="24"/>
        </w:rPr>
      </w:pPr>
      <w:r w:rsidRPr="001558DB">
        <w:rPr>
          <w:rFonts w:ascii="Times New Roman" w:hAnsi="Times New Roman" w:cs="Times New Roman"/>
          <w:b/>
          <w:sz w:val="24"/>
          <w:szCs w:val="24"/>
        </w:rPr>
        <w:t>Руководители рабочей группы:</w:t>
      </w:r>
    </w:p>
    <w:p w:rsidR="001558DB" w:rsidRPr="001558DB" w:rsidRDefault="001558DB" w:rsidP="001558DB">
      <w:pPr>
        <w:pStyle w:val="a0"/>
        <w:ind w:firstLine="680"/>
        <w:rPr>
          <w:rFonts w:ascii="Times New Roman" w:hAnsi="Times New Roman" w:cs="Times New Roman"/>
          <w:b/>
          <w:sz w:val="24"/>
          <w:szCs w:val="24"/>
        </w:rPr>
      </w:pP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Иван Большаков</w:t>
      </w:r>
    </w:p>
    <w:p w:rsidR="001558DB" w:rsidRPr="001558DB" w:rsidRDefault="001558DB" w:rsidP="001558DB">
      <w:pPr>
        <w:pStyle w:val="a0"/>
        <w:ind w:firstLine="680"/>
        <w:rPr>
          <w:rFonts w:ascii="Times New Roman" w:hAnsi="Times New Roman" w:cs="Times New Roman"/>
          <w:sz w:val="24"/>
          <w:szCs w:val="24"/>
        </w:rPr>
      </w:pPr>
      <w:r w:rsidRPr="001558DB">
        <w:rPr>
          <w:rFonts w:ascii="Times New Roman" w:hAnsi="Times New Roman" w:cs="Times New Roman"/>
          <w:sz w:val="24"/>
          <w:szCs w:val="24"/>
        </w:rPr>
        <w:t>Николай Рыбаков</w:t>
      </w:r>
    </w:p>
    <w:p w:rsidR="001558DB" w:rsidRPr="001558DB" w:rsidRDefault="001558DB" w:rsidP="001558DB">
      <w:pPr>
        <w:pStyle w:val="a0"/>
        <w:ind w:firstLine="680"/>
        <w:rPr>
          <w:rFonts w:ascii="Times New Roman" w:hAnsi="Times New Roman" w:cs="Times New Roman"/>
          <w:sz w:val="24"/>
          <w:szCs w:val="24"/>
        </w:rPr>
      </w:pPr>
    </w:p>
    <w:p w:rsidR="001558DB" w:rsidRPr="001558DB" w:rsidRDefault="001558DB" w:rsidP="001558DB">
      <w:pPr>
        <w:pStyle w:val="a0"/>
        <w:ind w:firstLine="680"/>
        <w:rPr>
          <w:rFonts w:ascii="Times New Roman" w:hAnsi="Times New Roman" w:cs="Times New Roman"/>
          <w:b/>
          <w:sz w:val="24"/>
          <w:szCs w:val="24"/>
        </w:rPr>
      </w:pPr>
      <w:r w:rsidRPr="001558DB">
        <w:rPr>
          <w:rFonts w:ascii="Times New Roman" w:hAnsi="Times New Roman" w:cs="Times New Roman"/>
          <w:b/>
          <w:sz w:val="24"/>
          <w:szCs w:val="24"/>
        </w:rPr>
        <w:t>С учетом предложений:</w:t>
      </w:r>
    </w:p>
    <w:p w:rsidR="00CF1B56" w:rsidRDefault="00CF1B56" w:rsidP="00262809">
      <w:pPr>
        <w:pStyle w:val="a0"/>
        <w:ind w:firstLine="0"/>
        <w:jc w:val="both"/>
        <w:rPr>
          <w:rFonts w:ascii="Times New Roman" w:hAnsi="Times New Roman" w:cs="Times New Roman"/>
          <w:sz w:val="24"/>
          <w:szCs w:val="24"/>
        </w:rPr>
      </w:pPr>
    </w:p>
    <w:p w:rsidR="001558DB" w:rsidRDefault="00C32920" w:rsidP="00D26595">
      <w:pPr>
        <w:pStyle w:val="a0"/>
        <w:ind w:firstLine="680"/>
        <w:jc w:val="both"/>
        <w:rPr>
          <w:rFonts w:ascii="Times New Roman" w:hAnsi="Times New Roman" w:cs="Times New Roman"/>
          <w:sz w:val="24"/>
          <w:szCs w:val="24"/>
        </w:rPr>
      </w:pPr>
      <w:r w:rsidRPr="00C32920">
        <w:rPr>
          <w:rFonts w:ascii="Times New Roman" w:hAnsi="Times New Roman" w:cs="Times New Roman"/>
          <w:sz w:val="24"/>
          <w:szCs w:val="24"/>
        </w:rPr>
        <w:t xml:space="preserve">Андрея Бабушкина, Владимира Дворкина, Дмитрия Гудкова, Елены Морозовой, Дмитрия Илюшина, Семена Бурда, Никиты Корнилова, Андрея Лазарева, Павла Бессмертного, Артема Фельдмана, Егора Решетова, Галины Михалевой, Олега Наумова, Ольги Власовой, Ильдара Фасеева, Игоря Николаева, Ольги Демичевой, Михаила Субботина, Юрия Комарова, Кирилла Янкова, Марины Ивлиевой, Михаила Петрова, Александра Конашенкова, Ксении Вахрушевой, Ильи Хандрикова, Владимира Самошина, Юлии Галяминой, Бориса Цейтлина, Сергея Наумкина, Михаила Горного, Виктора Хлебостроева, Светланы Островской, </w:t>
      </w:r>
      <w:r w:rsidR="004275FC">
        <w:rPr>
          <w:rFonts w:ascii="Times New Roman" w:hAnsi="Times New Roman" w:cs="Times New Roman"/>
          <w:sz w:val="24"/>
          <w:szCs w:val="24"/>
        </w:rPr>
        <w:t xml:space="preserve">Сергея Крыжова, </w:t>
      </w:r>
      <w:r w:rsidRPr="00C32920">
        <w:rPr>
          <w:rFonts w:ascii="Times New Roman" w:hAnsi="Times New Roman" w:cs="Times New Roman"/>
          <w:sz w:val="24"/>
          <w:szCs w:val="24"/>
        </w:rPr>
        <w:t xml:space="preserve">Артема Козлюка, Сергея Иоаннесяна, Владимира Михайлова, Александра Лазутина, Игната Калинина, Николая Кавказского, Светланы Савицкой, </w:t>
      </w:r>
      <w:r w:rsidR="00F01FB6">
        <w:rPr>
          <w:rFonts w:ascii="Times New Roman" w:hAnsi="Times New Roman" w:cs="Times New Roman"/>
          <w:sz w:val="24"/>
          <w:szCs w:val="24"/>
        </w:rPr>
        <w:t xml:space="preserve">Игоря Гришина, Вадима Лейбина, </w:t>
      </w:r>
      <w:r w:rsidRPr="00C32920">
        <w:rPr>
          <w:rFonts w:ascii="Times New Roman" w:hAnsi="Times New Roman" w:cs="Times New Roman"/>
          <w:sz w:val="24"/>
          <w:szCs w:val="24"/>
        </w:rPr>
        <w:t>Игоря Хованского, Юрия Матыцина, Нико</w:t>
      </w:r>
      <w:r w:rsidR="00F01FB6">
        <w:rPr>
          <w:rFonts w:ascii="Times New Roman" w:hAnsi="Times New Roman" w:cs="Times New Roman"/>
          <w:sz w:val="24"/>
          <w:szCs w:val="24"/>
        </w:rPr>
        <w:t>л</w:t>
      </w:r>
      <w:r w:rsidR="00AA4092">
        <w:rPr>
          <w:rFonts w:ascii="Times New Roman" w:hAnsi="Times New Roman" w:cs="Times New Roman"/>
          <w:sz w:val="24"/>
          <w:szCs w:val="24"/>
        </w:rPr>
        <w:t xml:space="preserve">ая Ковальчука, Валерия Пашкова, Олега Леуса. </w:t>
      </w:r>
    </w:p>
    <w:p w:rsidR="00C32920" w:rsidRPr="001558DB" w:rsidRDefault="00C32920" w:rsidP="001558DB">
      <w:pPr>
        <w:pStyle w:val="a0"/>
        <w:ind w:firstLine="680"/>
        <w:rPr>
          <w:rFonts w:ascii="Times New Roman" w:hAnsi="Times New Roman" w:cs="Times New Roman"/>
          <w:sz w:val="24"/>
          <w:szCs w:val="24"/>
        </w:rPr>
      </w:pPr>
    </w:p>
    <w:p w:rsidR="00333EC7" w:rsidRDefault="001558DB" w:rsidP="001558DB">
      <w:pPr>
        <w:pStyle w:val="a0"/>
        <w:ind w:firstLine="680"/>
        <w:rPr>
          <w:rFonts w:ascii="Times New Roman" w:hAnsi="Times New Roman" w:cs="Times New Roman"/>
          <w:b/>
          <w:sz w:val="24"/>
          <w:szCs w:val="24"/>
        </w:rPr>
      </w:pPr>
      <w:r w:rsidRPr="00FF4F5E">
        <w:rPr>
          <w:rFonts w:ascii="Times New Roman" w:hAnsi="Times New Roman" w:cs="Times New Roman"/>
          <w:b/>
          <w:sz w:val="24"/>
          <w:szCs w:val="24"/>
        </w:rPr>
        <w:t>Редактор:</w:t>
      </w:r>
      <w:r w:rsidR="00333EC7">
        <w:rPr>
          <w:rFonts w:ascii="Times New Roman" w:hAnsi="Times New Roman" w:cs="Times New Roman"/>
          <w:b/>
          <w:sz w:val="24"/>
          <w:szCs w:val="24"/>
        </w:rPr>
        <w:t xml:space="preserve"> </w:t>
      </w:r>
    </w:p>
    <w:p w:rsidR="00333EC7" w:rsidRDefault="00333EC7" w:rsidP="001558DB">
      <w:pPr>
        <w:pStyle w:val="a0"/>
        <w:ind w:firstLine="680"/>
        <w:rPr>
          <w:rFonts w:ascii="Times New Roman" w:hAnsi="Times New Roman" w:cs="Times New Roman"/>
          <w:b/>
          <w:sz w:val="24"/>
          <w:szCs w:val="24"/>
        </w:rPr>
      </w:pPr>
    </w:p>
    <w:p w:rsidR="00A77FFC" w:rsidRPr="00333EC7" w:rsidRDefault="00333EC7" w:rsidP="001558DB">
      <w:pPr>
        <w:pStyle w:val="a0"/>
        <w:ind w:firstLine="680"/>
        <w:rPr>
          <w:rFonts w:ascii="Times New Roman" w:hAnsi="Times New Roman" w:cs="Times New Roman"/>
          <w:sz w:val="24"/>
          <w:szCs w:val="24"/>
        </w:rPr>
      </w:pPr>
      <w:r w:rsidRPr="00333EC7">
        <w:rPr>
          <w:rFonts w:ascii="Times New Roman" w:hAnsi="Times New Roman" w:cs="Times New Roman"/>
          <w:sz w:val="24"/>
          <w:szCs w:val="24"/>
        </w:rPr>
        <w:t>Татьяна Тимакова</w:t>
      </w:r>
    </w:p>
    <w:sectPr w:rsidR="00A77FFC" w:rsidRPr="00333EC7" w:rsidSect="00117459">
      <w:footerReference w:type="default" r:id="rId8"/>
      <w:pgSz w:w="11907" w:h="16839"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28C" w:rsidRDefault="002F728C" w:rsidP="008532E1">
      <w:pPr>
        <w:spacing w:after="0" w:line="240" w:lineRule="auto"/>
      </w:pPr>
      <w:r>
        <w:separator/>
      </w:r>
    </w:p>
  </w:endnote>
  <w:endnote w:type="continuationSeparator" w:id="1">
    <w:p w:rsidR="002F728C" w:rsidRDefault="002F728C" w:rsidP="00853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iosCondC">
    <w:charset w:val="CC"/>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8060143"/>
    </w:sdtPr>
    <w:sdtContent>
      <w:p w:rsidR="00AA4092" w:rsidRPr="008532E1" w:rsidRDefault="00AA4092" w:rsidP="008532E1">
        <w:pPr>
          <w:pStyle w:val="a8"/>
          <w:jc w:val="right"/>
          <w:rPr>
            <w:sz w:val="16"/>
            <w:szCs w:val="16"/>
          </w:rPr>
        </w:pPr>
        <w:r w:rsidRPr="008532E1">
          <w:rPr>
            <w:sz w:val="16"/>
            <w:szCs w:val="16"/>
          </w:rPr>
          <w:fldChar w:fldCharType="begin"/>
        </w:r>
        <w:r w:rsidRPr="008532E1">
          <w:rPr>
            <w:sz w:val="16"/>
            <w:szCs w:val="16"/>
          </w:rPr>
          <w:instrText xml:space="preserve"> PAGE   \* MERGEFORMAT </w:instrText>
        </w:r>
        <w:r w:rsidRPr="008532E1">
          <w:rPr>
            <w:sz w:val="16"/>
            <w:szCs w:val="16"/>
          </w:rPr>
          <w:fldChar w:fldCharType="separate"/>
        </w:r>
        <w:r w:rsidR="00492716">
          <w:rPr>
            <w:noProof/>
            <w:sz w:val="16"/>
            <w:szCs w:val="16"/>
          </w:rPr>
          <w:t>135</w:t>
        </w:r>
        <w:r w:rsidRPr="008532E1">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28C" w:rsidRDefault="002F728C" w:rsidP="008532E1">
      <w:pPr>
        <w:spacing w:after="0" w:line="240" w:lineRule="auto"/>
      </w:pPr>
      <w:r>
        <w:separator/>
      </w:r>
    </w:p>
  </w:footnote>
  <w:footnote w:type="continuationSeparator" w:id="1">
    <w:p w:rsidR="002F728C" w:rsidRDefault="002F728C" w:rsidP="00853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65788"/>
    <w:rsid w:val="000063ED"/>
    <w:rsid w:val="0001184D"/>
    <w:rsid w:val="00011ACB"/>
    <w:rsid w:val="00013EF6"/>
    <w:rsid w:val="0002419C"/>
    <w:rsid w:val="000244D0"/>
    <w:rsid w:val="00026280"/>
    <w:rsid w:val="000313F2"/>
    <w:rsid w:val="000437DE"/>
    <w:rsid w:val="0004434A"/>
    <w:rsid w:val="00046A19"/>
    <w:rsid w:val="00054295"/>
    <w:rsid w:val="000651A3"/>
    <w:rsid w:val="000774C4"/>
    <w:rsid w:val="000816A6"/>
    <w:rsid w:val="0009583F"/>
    <w:rsid w:val="000A00A6"/>
    <w:rsid w:val="000A5E6A"/>
    <w:rsid w:val="000A5F06"/>
    <w:rsid w:val="000A6231"/>
    <w:rsid w:val="000B14A9"/>
    <w:rsid w:val="000B2692"/>
    <w:rsid w:val="000B29B9"/>
    <w:rsid w:val="000C243C"/>
    <w:rsid w:val="000C3DF0"/>
    <w:rsid w:val="000C6CBE"/>
    <w:rsid w:val="000D3FC3"/>
    <w:rsid w:val="000E09E4"/>
    <w:rsid w:val="000E1AC6"/>
    <w:rsid w:val="000E34FD"/>
    <w:rsid w:val="000E5D2F"/>
    <w:rsid w:val="000F4DD4"/>
    <w:rsid w:val="000F661F"/>
    <w:rsid w:val="0010081C"/>
    <w:rsid w:val="001107B4"/>
    <w:rsid w:val="00110911"/>
    <w:rsid w:val="00114AD4"/>
    <w:rsid w:val="00117459"/>
    <w:rsid w:val="00123B6C"/>
    <w:rsid w:val="00140CAE"/>
    <w:rsid w:val="0014237E"/>
    <w:rsid w:val="001547A6"/>
    <w:rsid w:val="001558DB"/>
    <w:rsid w:val="001577D8"/>
    <w:rsid w:val="00165788"/>
    <w:rsid w:val="001661CF"/>
    <w:rsid w:val="00167D15"/>
    <w:rsid w:val="0019400A"/>
    <w:rsid w:val="001C1749"/>
    <w:rsid w:val="001C7D26"/>
    <w:rsid w:val="001C7FF1"/>
    <w:rsid w:val="001D0061"/>
    <w:rsid w:val="001D3145"/>
    <w:rsid w:val="001D58A4"/>
    <w:rsid w:val="001D6D17"/>
    <w:rsid w:val="001D7B84"/>
    <w:rsid w:val="001F3CE3"/>
    <w:rsid w:val="00200014"/>
    <w:rsid w:val="002002D0"/>
    <w:rsid w:val="002015C6"/>
    <w:rsid w:val="002048FE"/>
    <w:rsid w:val="00204E86"/>
    <w:rsid w:val="002125D8"/>
    <w:rsid w:val="00213008"/>
    <w:rsid w:val="002171FB"/>
    <w:rsid w:val="0022176B"/>
    <w:rsid w:val="00232D8B"/>
    <w:rsid w:val="00255DFD"/>
    <w:rsid w:val="0026062B"/>
    <w:rsid w:val="002607C4"/>
    <w:rsid w:val="00262809"/>
    <w:rsid w:val="0027253D"/>
    <w:rsid w:val="00277338"/>
    <w:rsid w:val="00293309"/>
    <w:rsid w:val="00293B4D"/>
    <w:rsid w:val="00294A02"/>
    <w:rsid w:val="002B3ED9"/>
    <w:rsid w:val="002B46B7"/>
    <w:rsid w:val="002C1528"/>
    <w:rsid w:val="002C6E24"/>
    <w:rsid w:val="002D5539"/>
    <w:rsid w:val="002E200E"/>
    <w:rsid w:val="002F728C"/>
    <w:rsid w:val="00310DFE"/>
    <w:rsid w:val="00312609"/>
    <w:rsid w:val="00312F40"/>
    <w:rsid w:val="00314FC9"/>
    <w:rsid w:val="00316FDD"/>
    <w:rsid w:val="00317719"/>
    <w:rsid w:val="003242A7"/>
    <w:rsid w:val="00325CE9"/>
    <w:rsid w:val="00332B92"/>
    <w:rsid w:val="003339A5"/>
    <w:rsid w:val="00333EC7"/>
    <w:rsid w:val="003368E8"/>
    <w:rsid w:val="00370189"/>
    <w:rsid w:val="00370251"/>
    <w:rsid w:val="00380ECB"/>
    <w:rsid w:val="00380F77"/>
    <w:rsid w:val="00390560"/>
    <w:rsid w:val="00391436"/>
    <w:rsid w:val="00397DA8"/>
    <w:rsid w:val="003A644C"/>
    <w:rsid w:val="003B1C9F"/>
    <w:rsid w:val="003B30EC"/>
    <w:rsid w:val="003B3220"/>
    <w:rsid w:val="003B5905"/>
    <w:rsid w:val="003C1E59"/>
    <w:rsid w:val="003C732B"/>
    <w:rsid w:val="003F700C"/>
    <w:rsid w:val="0040333F"/>
    <w:rsid w:val="004136CA"/>
    <w:rsid w:val="00416889"/>
    <w:rsid w:val="00427161"/>
    <w:rsid w:val="004275FC"/>
    <w:rsid w:val="004305F6"/>
    <w:rsid w:val="00441406"/>
    <w:rsid w:val="00442A5B"/>
    <w:rsid w:val="00446C90"/>
    <w:rsid w:val="004472B0"/>
    <w:rsid w:val="00465AF7"/>
    <w:rsid w:val="0047218A"/>
    <w:rsid w:val="00474C6A"/>
    <w:rsid w:val="00486250"/>
    <w:rsid w:val="00486E13"/>
    <w:rsid w:val="00492716"/>
    <w:rsid w:val="00494148"/>
    <w:rsid w:val="00495322"/>
    <w:rsid w:val="004966F5"/>
    <w:rsid w:val="004A28AB"/>
    <w:rsid w:val="004B327F"/>
    <w:rsid w:val="004B5B7A"/>
    <w:rsid w:val="004C03B6"/>
    <w:rsid w:val="004C0D7D"/>
    <w:rsid w:val="004C5EA0"/>
    <w:rsid w:val="004D3606"/>
    <w:rsid w:val="004E293F"/>
    <w:rsid w:val="004E2A0B"/>
    <w:rsid w:val="004F243A"/>
    <w:rsid w:val="004F332C"/>
    <w:rsid w:val="004F603D"/>
    <w:rsid w:val="004F614F"/>
    <w:rsid w:val="005004D2"/>
    <w:rsid w:val="00503D0B"/>
    <w:rsid w:val="00504B13"/>
    <w:rsid w:val="005066B8"/>
    <w:rsid w:val="00515628"/>
    <w:rsid w:val="005178A2"/>
    <w:rsid w:val="00524DF5"/>
    <w:rsid w:val="005304DC"/>
    <w:rsid w:val="005437EE"/>
    <w:rsid w:val="005448C3"/>
    <w:rsid w:val="00544939"/>
    <w:rsid w:val="0054776C"/>
    <w:rsid w:val="00552343"/>
    <w:rsid w:val="00561B5D"/>
    <w:rsid w:val="00561CFB"/>
    <w:rsid w:val="00570FF8"/>
    <w:rsid w:val="0057318C"/>
    <w:rsid w:val="00575D60"/>
    <w:rsid w:val="005761B6"/>
    <w:rsid w:val="00581176"/>
    <w:rsid w:val="00586117"/>
    <w:rsid w:val="005900C1"/>
    <w:rsid w:val="0059300A"/>
    <w:rsid w:val="0059557B"/>
    <w:rsid w:val="005A0F55"/>
    <w:rsid w:val="005B3380"/>
    <w:rsid w:val="005C0B56"/>
    <w:rsid w:val="005F50A7"/>
    <w:rsid w:val="00600AE4"/>
    <w:rsid w:val="00607F7C"/>
    <w:rsid w:val="006119AA"/>
    <w:rsid w:val="00616011"/>
    <w:rsid w:val="006301BB"/>
    <w:rsid w:val="00631412"/>
    <w:rsid w:val="00634F4B"/>
    <w:rsid w:val="00643E9F"/>
    <w:rsid w:val="00647365"/>
    <w:rsid w:val="00650108"/>
    <w:rsid w:val="00657EA9"/>
    <w:rsid w:val="00662878"/>
    <w:rsid w:val="006649D9"/>
    <w:rsid w:val="006666E6"/>
    <w:rsid w:val="006762AA"/>
    <w:rsid w:val="006763EC"/>
    <w:rsid w:val="006771A3"/>
    <w:rsid w:val="006875CB"/>
    <w:rsid w:val="00691D8D"/>
    <w:rsid w:val="006928D8"/>
    <w:rsid w:val="00692CA1"/>
    <w:rsid w:val="0069623F"/>
    <w:rsid w:val="00696397"/>
    <w:rsid w:val="006A2BAB"/>
    <w:rsid w:val="006A741F"/>
    <w:rsid w:val="006B0F51"/>
    <w:rsid w:val="006B5F9F"/>
    <w:rsid w:val="006C0B35"/>
    <w:rsid w:val="006C186B"/>
    <w:rsid w:val="006C7C6B"/>
    <w:rsid w:val="006D14C4"/>
    <w:rsid w:val="006D5613"/>
    <w:rsid w:val="006D5887"/>
    <w:rsid w:val="006D7517"/>
    <w:rsid w:val="006E14D4"/>
    <w:rsid w:val="006E227F"/>
    <w:rsid w:val="0070207A"/>
    <w:rsid w:val="00707B09"/>
    <w:rsid w:val="00712416"/>
    <w:rsid w:val="00714627"/>
    <w:rsid w:val="007257C9"/>
    <w:rsid w:val="00730040"/>
    <w:rsid w:val="0073449D"/>
    <w:rsid w:val="00736947"/>
    <w:rsid w:val="00740C0D"/>
    <w:rsid w:val="007464D1"/>
    <w:rsid w:val="00746B46"/>
    <w:rsid w:val="00750372"/>
    <w:rsid w:val="007521F9"/>
    <w:rsid w:val="007531C5"/>
    <w:rsid w:val="0075571F"/>
    <w:rsid w:val="0075617C"/>
    <w:rsid w:val="00760F46"/>
    <w:rsid w:val="00777095"/>
    <w:rsid w:val="00777543"/>
    <w:rsid w:val="00780A73"/>
    <w:rsid w:val="007919B9"/>
    <w:rsid w:val="00796845"/>
    <w:rsid w:val="007A54AF"/>
    <w:rsid w:val="007B4E2C"/>
    <w:rsid w:val="007B5873"/>
    <w:rsid w:val="007C510A"/>
    <w:rsid w:val="007C5C5E"/>
    <w:rsid w:val="007D0A29"/>
    <w:rsid w:val="007E0527"/>
    <w:rsid w:val="007E07A7"/>
    <w:rsid w:val="007E1B40"/>
    <w:rsid w:val="007E4748"/>
    <w:rsid w:val="007E79EE"/>
    <w:rsid w:val="007F128B"/>
    <w:rsid w:val="007F651C"/>
    <w:rsid w:val="00815557"/>
    <w:rsid w:val="008231B5"/>
    <w:rsid w:val="00825FC4"/>
    <w:rsid w:val="00833F0E"/>
    <w:rsid w:val="0084214C"/>
    <w:rsid w:val="00845E43"/>
    <w:rsid w:val="00852AE3"/>
    <w:rsid w:val="008532E1"/>
    <w:rsid w:val="008533E5"/>
    <w:rsid w:val="00863BC9"/>
    <w:rsid w:val="008730E5"/>
    <w:rsid w:val="0088554E"/>
    <w:rsid w:val="008868D2"/>
    <w:rsid w:val="008A2A30"/>
    <w:rsid w:val="008A5A4C"/>
    <w:rsid w:val="008B1B3C"/>
    <w:rsid w:val="008B2014"/>
    <w:rsid w:val="008B2BD1"/>
    <w:rsid w:val="008B5A59"/>
    <w:rsid w:val="008B6516"/>
    <w:rsid w:val="008C18F0"/>
    <w:rsid w:val="008D1A7C"/>
    <w:rsid w:val="008D4374"/>
    <w:rsid w:val="008E5FF9"/>
    <w:rsid w:val="008E6A91"/>
    <w:rsid w:val="008F58F4"/>
    <w:rsid w:val="00900A77"/>
    <w:rsid w:val="0090286C"/>
    <w:rsid w:val="009057B3"/>
    <w:rsid w:val="0091362D"/>
    <w:rsid w:val="009170DF"/>
    <w:rsid w:val="00926A6D"/>
    <w:rsid w:val="00927CB3"/>
    <w:rsid w:val="00942C2C"/>
    <w:rsid w:val="00942EC0"/>
    <w:rsid w:val="00947D18"/>
    <w:rsid w:val="009547B5"/>
    <w:rsid w:val="009568C6"/>
    <w:rsid w:val="00957160"/>
    <w:rsid w:val="00970F23"/>
    <w:rsid w:val="00972A5B"/>
    <w:rsid w:val="00972F22"/>
    <w:rsid w:val="0098401D"/>
    <w:rsid w:val="00985255"/>
    <w:rsid w:val="009A0CEF"/>
    <w:rsid w:val="009A2042"/>
    <w:rsid w:val="009A4548"/>
    <w:rsid w:val="009A79A7"/>
    <w:rsid w:val="009B289B"/>
    <w:rsid w:val="009B5154"/>
    <w:rsid w:val="009B788E"/>
    <w:rsid w:val="009C0ECF"/>
    <w:rsid w:val="009C2A4A"/>
    <w:rsid w:val="009C38A6"/>
    <w:rsid w:val="009C39B5"/>
    <w:rsid w:val="009E18B8"/>
    <w:rsid w:val="009E1DF2"/>
    <w:rsid w:val="009E4047"/>
    <w:rsid w:val="009E4BA3"/>
    <w:rsid w:val="009F02F4"/>
    <w:rsid w:val="00A001D1"/>
    <w:rsid w:val="00A06F7F"/>
    <w:rsid w:val="00A1110E"/>
    <w:rsid w:val="00A1124A"/>
    <w:rsid w:val="00A113C8"/>
    <w:rsid w:val="00A11441"/>
    <w:rsid w:val="00A2610C"/>
    <w:rsid w:val="00A268EB"/>
    <w:rsid w:val="00A303B9"/>
    <w:rsid w:val="00A3188C"/>
    <w:rsid w:val="00A31CF7"/>
    <w:rsid w:val="00A37DC1"/>
    <w:rsid w:val="00A401F2"/>
    <w:rsid w:val="00A41B1D"/>
    <w:rsid w:val="00A44DA5"/>
    <w:rsid w:val="00A44ED9"/>
    <w:rsid w:val="00A46BDF"/>
    <w:rsid w:val="00A46EF2"/>
    <w:rsid w:val="00A54742"/>
    <w:rsid w:val="00A547C8"/>
    <w:rsid w:val="00A553D4"/>
    <w:rsid w:val="00A65C0E"/>
    <w:rsid w:val="00A72031"/>
    <w:rsid w:val="00A73212"/>
    <w:rsid w:val="00A77390"/>
    <w:rsid w:val="00A77683"/>
    <w:rsid w:val="00A77FFC"/>
    <w:rsid w:val="00A77FFE"/>
    <w:rsid w:val="00A80BED"/>
    <w:rsid w:val="00A92051"/>
    <w:rsid w:val="00A93B63"/>
    <w:rsid w:val="00A9781A"/>
    <w:rsid w:val="00AA4092"/>
    <w:rsid w:val="00AA4681"/>
    <w:rsid w:val="00AB14AF"/>
    <w:rsid w:val="00AB178C"/>
    <w:rsid w:val="00AB4D53"/>
    <w:rsid w:val="00AC4F3D"/>
    <w:rsid w:val="00AC50B6"/>
    <w:rsid w:val="00AC5417"/>
    <w:rsid w:val="00AC566A"/>
    <w:rsid w:val="00AD0A34"/>
    <w:rsid w:val="00AF0525"/>
    <w:rsid w:val="00AF25C7"/>
    <w:rsid w:val="00B000EC"/>
    <w:rsid w:val="00B04AB8"/>
    <w:rsid w:val="00B10660"/>
    <w:rsid w:val="00B11D8E"/>
    <w:rsid w:val="00B2455C"/>
    <w:rsid w:val="00B273FF"/>
    <w:rsid w:val="00B31FC0"/>
    <w:rsid w:val="00B32C0D"/>
    <w:rsid w:val="00B36DA1"/>
    <w:rsid w:val="00B459BF"/>
    <w:rsid w:val="00B47F01"/>
    <w:rsid w:val="00B51B48"/>
    <w:rsid w:val="00B539BE"/>
    <w:rsid w:val="00B53E0B"/>
    <w:rsid w:val="00B6040D"/>
    <w:rsid w:val="00B7134C"/>
    <w:rsid w:val="00B77175"/>
    <w:rsid w:val="00B815BE"/>
    <w:rsid w:val="00B84B10"/>
    <w:rsid w:val="00B84B55"/>
    <w:rsid w:val="00B87A84"/>
    <w:rsid w:val="00B93742"/>
    <w:rsid w:val="00B947CC"/>
    <w:rsid w:val="00B94B5F"/>
    <w:rsid w:val="00B96F13"/>
    <w:rsid w:val="00BA02CF"/>
    <w:rsid w:val="00BA69A7"/>
    <w:rsid w:val="00BB6DD1"/>
    <w:rsid w:val="00BD0C88"/>
    <w:rsid w:val="00BD3338"/>
    <w:rsid w:val="00BE0EF7"/>
    <w:rsid w:val="00BE71B7"/>
    <w:rsid w:val="00BF3960"/>
    <w:rsid w:val="00BF4F21"/>
    <w:rsid w:val="00C006D4"/>
    <w:rsid w:val="00C04F94"/>
    <w:rsid w:val="00C11668"/>
    <w:rsid w:val="00C215ED"/>
    <w:rsid w:val="00C24ED6"/>
    <w:rsid w:val="00C2520E"/>
    <w:rsid w:val="00C26F8D"/>
    <w:rsid w:val="00C270A4"/>
    <w:rsid w:val="00C30C79"/>
    <w:rsid w:val="00C32920"/>
    <w:rsid w:val="00C52E2A"/>
    <w:rsid w:val="00C5445A"/>
    <w:rsid w:val="00C70527"/>
    <w:rsid w:val="00C81EFF"/>
    <w:rsid w:val="00C849B2"/>
    <w:rsid w:val="00C85C5C"/>
    <w:rsid w:val="00C93AF2"/>
    <w:rsid w:val="00C95E50"/>
    <w:rsid w:val="00C97F38"/>
    <w:rsid w:val="00CA3508"/>
    <w:rsid w:val="00CA6264"/>
    <w:rsid w:val="00CB2F23"/>
    <w:rsid w:val="00CB6567"/>
    <w:rsid w:val="00CC0C43"/>
    <w:rsid w:val="00CC4AC4"/>
    <w:rsid w:val="00CC545A"/>
    <w:rsid w:val="00CD20AB"/>
    <w:rsid w:val="00CD5112"/>
    <w:rsid w:val="00CE0F1F"/>
    <w:rsid w:val="00CE10FE"/>
    <w:rsid w:val="00CE5E6C"/>
    <w:rsid w:val="00CF1B56"/>
    <w:rsid w:val="00CF75FF"/>
    <w:rsid w:val="00D00129"/>
    <w:rsid w:val="00D034FE"/>
    <w:rsid w:val="00D0768C"/>
    <w:rsid w:val="00D10A68"/>
    <w:rsid w:val="00D119C0"/>
    <w:rsid w:val="00D11A17"/>
    <w:rsid w:val="00D21362"/>
    <w:rsid w:val="00D22BF3"/>
    <w:rsid w:val="00D26595"/>
    <w:rsid w:val="00D268CC"/>
    <w:rsid w:val="00D33E15"/>
    <w:rsid w:val="00D34F49"/>
    <w:rsid w:val="00D35E77"/>
    <w:rsid w:val="00D478F5"/>
    <w:rsid w:val="00D47DA2"/>
    <w:rsid w:val="00D50157"/>
    <w:rsid w:val="00D50C68"/>
    <w:rsid w:val="00D55668"/>
    <w:rsid w:val="00D61467"/>
    <w:rsid w:val="00D621DE"/>
    <w:rsid w:val="00D641C0"/>
    <w:rsid w:val="00D65BED"/>
    <w:rsid w:val="00D677DA"/>
    <w:rsid w:val="00D76490"/>
    <w:rsid w:val="00D77B4D"/>
    <w:rsid w:val="00D815D0"/>
    <w:rsid w:val="00D8249F"/>
    <w:rsid w:val="00D85E8E"/>
    <w:rsid w:val="00D85F3C"/>
    <w:rsid w:val="00D93885"/>
    <w:rsid w:val="00DA11B9"/>
    <w:rsid w:val="00DA3453"/>
    <w:rsid w:val="00DA570F"/>
    <w:rsid w:val="00DB2242"/>
    <w:rsid w:val="00DB7A1E"/>
    <w:rsid w:val="00DC0120"/>
    <w:rsid w:val="00DC1255"/>
    <w:rsid w:val="00DC7271"/>
    <w:rsid w:val="00DD4786"/>
    <w:rsid w:val="00DD6BE0"/>
    <w:rsid w:val="00DE0858"/>
    <w:rsid w:val="00DE151A"/>
    <w:rsid w:val="00DE5A98"/>
    <w:rsid w:val="00DE7FDD"/>
    <w:rsid w:val="00DF012B"/>
    <w:rsid w:val="00E0230A"/>
    <w:rsid w:val="00E03965"/>
    <w:rsid w:val="00E13EDA"/>
    <w:rsid w:val="00E16366"/>
    <w:rsid w:val="00E21D12"/>
    <w:rsid w:val="00E21E23"/>
    <w:rsid w:val="00E22B1E"/>
    <w:rsid w:val="00E27A1C"/>
    <w:rsid w:val="00E27D9E"/>
    <w:rsid w:val="00E3142A"/>
    <w:rsid w:val="00E41774"/>
    <w:rsid w:val="00E54A44"/>
    <w:rsid w:val="00E5525C"/>
    <w:rsid w:val="00E607FA"/>
    <w:rsid w:val="00E7118A"/>
    <w:rsid w:val="00E7336A"/>
    <w:rsid w:val="00E86F5C"/>
    <w:rsid w:val="00E87B8A"/>
    <w:rsid w:val="00E92048"/>
    <w:rsid w:val="00E93F8B"/>
    <w:rsid w:val="00E94335"/>
    <w:rsid w:val="00EA41B5"/>
    <w:rsid w:val="00EA46DE"/>
    <w:rsid w:val="00EB07FA"/>
    <w:rsid w:val="00EB105A"/>
    <w:rsid w:val="00EB3581"/>
    <w:rsid w:val="00EB51FF"/>
    <w:rsid w:val="00EB5DC6"/>
    <w:rsid w:val="00EB713F"/>
    <w:rsid w:val="00EB7B88"/>
    <w:rsid w:val="00EC304D"/>
    <w:rsid w:val="00EC73C8"/>
    <w:rsid w:val="00EE16AE"/>
    <w:rsid w:val="00EE2089"/>
    <w:rsid w:val="00EE42FC"/>
    <w:rsid w:val="00EE4D47"/>
    <w:rsid w:val="00EE5987"/>
    <w:rsid w:val="00EE76D6"/>
    <w:rsid w:val="00EE7E66"/>
    <w:rsid w:val="00EF20A2"/>
    <w:rsid w:val="00EF4E60"/>
    <w:rsid w:val="00F01FB6"/>
    <w:rsid w:val="00F02CBA"/>
    <w:rsid w:val="00F11B10"/>
    <w:rsid w:val="00F15100"/>
    <w:rsid w:val="00F220E9"/>
    <w:rsid w:val="00F22FA7"/>
    <w:rsid w:val="00F24480"/>
    <w:rsid w:val="00F24C30"/>
    <w:rsid w:val="00F2561B"/>
    <w:rsid w:val="00F31595"/>
    <w:rsid w:val="00F31E18"/>
    <w:rsid w:val="00F344A4"/>
    <w:rsid w:val="00F43D05"/>
    <w:rsid w:val="00F4574C"/>
    <w:rsid w:val="00F46891"/>
    <w:rsid w:val="00F5503F"/>
    <w:rsid w:val="00F556CC"/>
    <w:rsid w:val="00F6051E"/>
    <w:rsid w:val="00F62B24"/>
    <w:rsid w:val="00F72391"/>
    <w:rsid w:val="00F92CEF"/>
    <w:rsid w:val="00F9317A"/>
    <w:rsid w:val="00F9394E"/>
    <w:rsid w:val="00FA2D85"/>
    <w:rsid w:val="00FA5DF5"/>
    <w:rsid w:val="00FB0458"/>
    <w:rsid w:val="00FB25E0"/>
    <w:rsid w:val="00FC2D47"/>
    <w:rsid w:val="00FD0318"/>
    <w:rsid w:val="00FD73E7"/>
    <w:rsid w:val="00FD7AD1"/>
    <w:rsid w:val="00FE002B"/>
    <w:rsid w:val="00FE3917"/>
    <w:rsid w:val="00FE5AAB"/>
    <w:rsid w:val="00FE5C75"/>
    <w:rsid w:val="00FE7DFC"/>
    <w:rsid w:val="00FF03CC"/>
    <w:rsid w:val="00FF4F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88"/>
    <w:pPr>
      <w:suppressAutoHyphens/>
      <w:spacing w:after="200" w:line="276" w:lineRule="auto"/>
      <w:ind w:firstLine="0"/>
    </w:pPr>
    <w:rPr>
      <w:rFonts w:ascii="Calibri" w:eastAsia="SimSun" w:hAnsi="Calibri" w:cs="Calibri"/>
      <w:kern w:val="2"/>
    </w:rPr>
  </w:style>
  <w:style w:type="paragraph" w:styleId="1">
    <w:name w:val="heading 1"/>
    <w:basedOn w:val="a0"/>
    <w:next w:val="a"/>
    <w:link w:val="10"/>
    <w:uiPriority w:val="9"/>
    <w:qFormat/>
    <w:rsid w:val="0009583F"/>
    <w:pPr>
      <w:spacing w:line="360" w:lineRule="auto"/>
      <w:ind w:firstLine="0"/>
      <w:jc w:val="center"/>
      <w:outlineLvl w:val="0"/>
    </w:pPr>
    <w:rPr>
      <w:rFonts w:ascii="Times New Roman" w:hAnsi="Times New Roman" w:cs="Times New Roman"/>
      <w:b/>
      <w:sz w:val="36"/>
      <w:szCs w:val="36"/>
    </w:rPr>
  </w:style>
  <w:style w:type="paragraph" w:styleId="2">
    <w:name w:val="heading 2"/>
    <w:basedOn w:val="a0"/>
    <w:next w:val="a"/>
    <w:link w:val="20"/>
    <w:uiPriority w:val="9"/>
    <w:unhideWhenUsed/>
    <w:qFormat/>
    <w:rsid w:val="0009583F"/>
    <w:pPr>
      <w:spacing w:line="360" w:lineRule="auto"/>
      <w:ind w:firstLine="0"/>
      <w:jc w:val="center"/>
      <w:outlineLvl w:val="1"/>
    </w:pPr>
    <w:rPr>
      <w:rFonts w:ascii="Times New Roman" w:hAnsi="Times New Roman" w:cs="Times New Roman"/>
      <w:b/>
      <w:sz w:val="32"/>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9583F"/>
    <w:rPr>
      <w:rFonts w:ascii="Times New Roman" w:hAnsi="Times New Roman" w:cs="Times New Roman"/>
      <w:b/>
      <w:sz w:val="36"/>
      <w:szCs w:val="36"/>
    </w:rPr>
  </w:style>
  <w:style w:type="paragraph" w:styleId="a4">
    <w:name w:val="footnote text"/>
    <w:basedOn w:val="a"/>
    <w:link w:val="11"/>
    <w:uiPriority w:val="99"/>
    <w:semiHidden/>
    <w:unhideWhenUsed/>
    <w:rsid w:val="00165788"/>
    <w:pPr>
      <w:suppressLineNumbers/>
      <w:ind w:left="339" w:hanging="339"/>
    </w:pPr>
    <w:rPr>
      <w:sz w:val="20"/>
      <w:szCs w:val="20"/>
    </w:rPr>
  </w:style>
  <w:style w:type="character" w:customStyle="1" w:styleId="11">
    <w:name w:val="Текст сноски Знак1"/>
    <w:basedOn w:val="a1"/>
    <w:link w:val="a4"/>
    <w:uiPriority w:val="99"/>
    <w:semiHidden/>
    <w:locked/>
    <w:rsid w:val="00165788"/>
    <w:rPr>
      <w:rFonts w:ascii="Calibri" w:eastAsia="SimSun" w:hAnsi="Calibri" w:cs="Calibri"/>
      <w:kern w:val="2"/>
      <w:sz w:val="20"/>
      <w:szCs w:val="20"/>
    </w:rPr>
  </w:style>
  <w:style w:type="character" w:customStyle="1" w:styleId="a5">
    <w:name w:val="Текст сноски Знак"/>
    <w:basedOn w:val="a1"/>
    <w:semiHidden/>
    <w:rsid w:val="00165788"/>
    <w:rPr>
      <w:rFonts w:ascii="Calibri" w:eastAsia="SimSun" w:hAnsi="Calibri" w:cs="Calibri"/>
      <w:kern w:val="2"/>
      <w:sz w:val="20"/>
      <w:szCs w:val="20"/>
    </w:rPr>
  </w:style>
  <w:style w:type="paragraph" w:styleId="a6">
    <w:name w:val="header"/>
    <w:basedOn w:val="a"/>
    <w:link w:val="12"/>
    <w:uiPriority w:val="99"/>
    <w:semiHidden/>
    <w:unhideWhenUsed/>
    <w:rsid w:val="00165788"/>
    <w:pPr>
      <w:suppressLineNumbers/>
      <w:tabs>
        <w:tab w:val="center" w:pos="4677"/>
        <w:tab w:val="right" w:pos="9355"/>
      </w:tabs>
      <w:spacing w:after="0" w:line="100" w:lineRule="atLeast"/>
    </w:pPr>
    <w:rPr>
      <w:rFonts w:ascii="Times New Roman" w:eastAsia="Calibri" w:hAnsi="Times New Roman" w:cs="Times New Roman"/>
      <w:lang w:val="en-US" w:bidi="en-US"/>
    </w:rPr>
  </w:style>
  <w:style w:type="character" w:customStyle="1" w:styleId="12">
    <w:name w:val="Верхний колонтитул Знак1"/>
    <w:basedOn w:val="a1"/>
    <w:link w:val="a6"/>
    <w:uiPriority w:val="99"/>
    <w:semiHidden/>
    <w:locked/>
    <w:rsid w:val="00165788"/>
    <w:rPr>
      <w:rFonts w:ascii="Times New Roman" w:eastAsia="Calibri" w:hAnsi="Times New Roman" w:cs="Times New Roman"/>
      <w:kern w:val="2"/>
      <w:lang w:val="en-US" w:bidi="en-US"/>
    </w:rPr>
  </w:style>
  <w:style w:type="character" w:customStyle="1" w:styleId="a7">
    <w:name w:val="Верхний колонтитул Знак"/>
    <w:basedOn w:val="a1"/>
    <w:semiHidden/>
    <w:rsid w:val="00165788"/>
    <w:rPr>
      <w:rFonts w:ascii="Calibri" w:eastAsia="SimSun" w:hAnsi="Calibri" w:cs="Calibri"/>
      <w:kern w:val="2"/>
    </w:rPr>
  </w:style>
  <w:style w:type="paragraph" w:styleId="a8">
    <w:name w:val="footer"/>
    <w:basedOn w:val="a"/>
    <w:link w:val="13"/>
    <w:uiPriority w:val="99"/>
    <w:unhideWhenUsed/>
    <w:rsid w:val="00165788"/>
    <w:pPr>
      <w:suppressLineNumbers/>
      <w:tabs>
        <w:tab w:val="center" w:pos="4677"/>
        <w:tab w:val="right" w:pos="9355"/>
      </w:tabs>
      <w:spacing w:after="0" w:line="100" w:lineRule="atLeast"/>
    </w:pPr>
  </w:style>
  <w:style w:type="character" w:customStyle="1" w:styleId="13">
    <w:name w:val="Нижний колонтитул Знак1"/>
    <w:basedOn w:val="a1"/>
    <w:link w:val="a8"/>
    <w:uiPriority w:val="99"/>
    <w:semiHidden/>
    <w:locked/>
    <w:rsid w:val="00165788"/>
    <w:rPr>
      <w:rFonts w:ascii="Calibri" w:eastAsia="SimSun" w:hAnsi="Calibri" w:cs="Calibri"/>
      <w:kern w:val="2"/>
    </w:rPr>
  </w:style>
  <w:style w:type="character" w:customStyle="1" w:styleId="a9">
    <w:name w:val="Нижний колонтитул Знак"/>
    <w:basedOn w:val="a1"/>
    <w:uiPriority w:val="99"/>
    <w:rsid w:val="00165788"/>
    <w:rPr>
      <w:rFonts w:ascii="Calibri" w:eastAsia="SimSun" w:hAnsi="Calibri" w:cs="Calibri"/>
      <w:kern w:val="2"/>
    </w:rPr>
  </w:style>
  <w:style w:type="paragraph" w:styleId="aa">
    <w:name w:val="Body Text"/>
    <w:basedOn w:val="a"/>
    <w:link w:val="ab"/>
    <w:uiPriority w:val="99"/>
    <w:semiHidden/>
    <w:unhideWhenUsed/>
    <w:rsid w:val="00165788"/>
    <w:pPr>
      <w:spacing w:after="120"/>
    </w:pPr>
  </w:style>
  <w:style w:type="character" w:customStyle="1" w:styleId="ab">
    <w:name w:val="Основной текст Знак"/>
    <w:basedOn w:val="a1"/>
    <w:link w:val="aa"/>
    <w:uiPriority w:val="99"/>
    <w:semiHidden/>
    <w:rsid w:val="00165788"/>
    <w:rPr>
      <w:rFonts w:ascii="Calibri" w:eastAsia="SimSun" w:hAnsi="Calibri" w:cs="Calibri"/>
      <w:kern w:val="2"/>
    </w:rPr>
  </w:style>
  <w:style w:type="paragraph" w:styleId="ac">
    <w:name w:val="List"/>
    <w:basedOn w:val="aa"/>
    <w:uiPriority w:val="99"/>
    <w:semiHidden/>
    <w:unhideWhenUsed/>
    <w:rsid w:val="00165788"/>
    <w:rPr>
      <w:rFonts w:cs="Mangal"/>
    </w:rPr>
  </w:style>
  <w:style w:type="paragraph" w:styleId="a0">
    <w:name w:val="No Spacing"/>
    <w:uiPriority w:val="1"/>
    <w:qFormat/>
    <w:rsid w:val="00165788"/>
    <w:pPr>
      <w:spacing w:line="240" w:lineRule="auto"/>
      <w:ind w:firstLine="284"/>
    </w:pPr>
  </w:style>
  <w:style w:type="paragraph" w:customStyle="1" w:styleId="14">
    <w:name w:val="Без интервала1"/>
    <w:uiPriority w:val="99"/>
    <w:semiHidden/>
    <w:rsid w:val="00165788"/>
    <w:pPr>
      <w:suppressAutoHyphens/>
      <w:spacing w:line="100" w:lineRule="atLeast"/>
      <w:ind w:firstLine="284"/>
    </w:pPr>
    <w:rPr>
      <w:rFonts w:ascii="Calibri" w:eastAsia="SimSun" w:hAnsi="Calibri" w:cs="Calibri"/>
      <w:kern w:val="2"/>
    </w:rPr>
  </w:style>
  <w:style w:type="paragraph" w:customStyle="1" w:styleId="15">
    <w:name w:val="Обычный1"/>
    <w:basedOn w:val="a"/>
    <w:uiPriority w:val="99"/>
    <w:semiHidden/>
    <w:rsid w:val="00165788"/>
    <w:pPr>
      <w:widowControl w:val="0"/>
      <w:spacing w:after="0" w:line="100" w:lineRule="atLeast"/>
    </w:pPr>
    <w:rPr>
      <w:rFonts w:ascii="HeliosCondC" w:eastAsia="HeliosCondC" w:hAnsi="HeliosCondC" w:cs="HeliosCondC"/>
      <w:color w:val="000000"/>
      <w:sz w:val="24"/>
      <w:szCs w:val="24"/>
      <w:lang w:eastAsia="zh-CN" w:bidi="hi-IN"/>
    </w:rPr>
  </w:style>
  <w:style w:type="paragraph" w:customStyle="1" w:styleId="Pa7">
    <w:name w:val="Pa7"/>
    <w:basedOn w:val="15"/>
    <w:next w:val="15"/>
    <w:uiPriority w:val="99"/>
    <w:semiHidden/>
    <w:rsid w:val="00165788"/>
    <w:pPr>
      <w:autoSpaceDE w:val="0"/>
      <w:spacing w:line="241" w:lineRule="atLeast"/>
    </w:pPr>
    <w:rPr>
      <w:rFonts w:ascii="Times New Roman" w:eastAsia="Times New Roman" w:hAnsi="Times New Roman" w:cs="Times New Roman"/>
      <w:color w:val="auto"/>
      <w:sz w:val="20"/>
      <w:szCs w:val="20"/>
      <w:lang w:eastAsia="ru-RU"/>
    </w:rPr>
  </w:style>
  <w:style w:type="character" w:customStyle="1" w:styleId="16">
    <w:name w:val="Основной шрифт абзаца1"/>
    <w:rsid w:val="00165788"/>
  </w:style>
  <w:style w:type="character" w:customStyle="1" w:styleId="ad">
    <w:name w:val="Символ сноски"/>
    <w:rsid w:val="00165788"/>
    <w:rPr>
      <w:vertAlign w:val="superscript"/>
    </w:rPr>
  </w:style>
  <w:style w:type="character" w:customStyle="1" w:styleId="A12">
    <w:name w:val="A12"/>
    <w:rsid w:val="00165788"/>
    <w:rPr>
      <w:rFonts w:ascii="HeliosCondC" w:eastAsia="HeliosCondC" w:hAnsi="HeliosCondC" w:cs="HeliosCondC" w:hint="default"/>
      <w:color w:val="000000"/>
      <w:sz w:val="22"/>
      <w:szCs w:val="22"/>
    </w:rPr>
  </w:style>
  <w:style w:type="character" w:customStyle="1" w:styleId="apple-converted-space">
    <w:name w:val="apple-converted-space"/>
    <w:basedOn w:val="16"/>
    <w:rsid w:val="00165788"/>
  </w:style>
  <w:style w:type="character" w:customStyle="1" w:styleId="ae">
    <w:name w:val="Текст выноски Знак"/>
    <w:basedOn w:val="16"/>
    <w:rsid w:val="00165788"/>
    <w:rPr>
      <w:rFonts w:ascii="Tahoma" w:hAnsi="Tahoma" w:cs="Tahoma" w:hint="default"/>
      <w:sz w:val="16"/>
      <w:szCs w:val="16"/>
    </w:rPr>
  </w:style>
  <w:style w:type="character" w:customStyle="1" w:styleId="ListLabel1">
    <w:name w:val="ListLabel 1"/>
    <w:rsid w:val="00165788"/>
    <w:rPr>
      <w:rFonts w:ascii="Symbol" w:hAnsi="Symbol" w:cs="Symbol" w:hint="default"/>
    </w:rPr>
  </w:style>
  <w:style w:type="character" w:customStyle="1" w:styleId="ListLabel2">
    <w:name w:val="ListLabel 2"/>
    <w:rsid w:val="00165788"/>
    <w:rPr>
      <w:rFonts w:ascii="Symbol" w:hAnsi="Symbol" w:cs="Symbol" w:hint="default"/>
      <w:sz w:val="20"/>
    </w:rPr>
  </w:style>
  <w:style w:type="character" w:customStyle="1" w:styleId="ListLabel3">
    <w:name w:val="ListLabel 3"/>
    <w:rsid w:val="00165788"/>
    <w:rPr>
      <w:rFonts w:ascii="Courier New" w:hAnsi="Courier New" w:cs="Courier New" w:hint="default"/>
      <w:sz w:val="20"/>
    </w:rPr>
  </w:style>
  <w:style w:type="character" w:customStyle="1" w:styleId="ListLabel4">
    <w:name w:val="ListLabel 4"/>
    <w:rsid w:val="00165788"/>
    <w:rPr>
      <w:rFonts w:ascii="Wingdings" w:hAnsi="Wingdings" w:cs="Wingdings" w:hint="default"/>
      <w:sz w:val="20"/>
    </w:rPr>
  </w:style>
  <w:style w:type="character" w:customStyle="1" w:styleId="af">
    <w:name w:val="Символы концевой сноски"/>
    <w:rsid w:val="00165788"/>
  </w:style>
  <w:style w:type="character" w:styleId="af0">
    <w:name w:val="Hyperlink"/>
    <w:basedOn w:val="16"/>
    <w:uiPriority w:val="99"/>
    <w:unhideWhenUsed/>
    <w:rsid w:val="00165788"/>
    <w:rPr>
      <w:color w:val="0000FF"/>
      <w:u w:val="single"/>
    </w:rPr>
  </w:style>
  <w:style w:type="paragraph" w:styleId="af1">
    <w:name w:val="TOC Heading"/>
    <w:basedOn w:val="1"/>
    <w:next w:val="a"/>
    <w:uiPriority w:val="39"/>
    <w:unhideWhenUsed/>
    <w:qFormat/>
    <w:rsid w:val="00B32C0D"/>
    <w:pPr>
      <w:outlineLvl w:val="9"/>
    </w:pPr>
  </w:style>
  <w:style w:type="paragraph" w:styleId="21">
    <w:name w:val="toc 2"/>
    <w:basedOn w:val="a"/>
    <w:next w:val="a"/>
    <w:autoRedefine/>
    <w:uiPriority w:val="39"/>
    <w:unhideWhenUsed/>
    <w:qFormat/>
    <w:rsid w:val="00B32C0D"/>
    <w:pPr>
      <w:suppressAutoHyphens w:val="0"/>
      <w:spacing w:after="100"/>
      <w:ind w:left="220"/>
    </w:pPr>
    <w:rPr>
      <w:rFonts w:asciiTheme="minorHAnsi" w:eastAsiaTheme="minorEastAsia" w:hAnsiTheme="minorHAnsi" w:cstheme="minorBidi"/>
      <w:kern w:val="0"/>
    </w:rPr>
  </w:style>
  <w:style w:type="paragraph" w:styleId="17">
    <w:name w:val="toc 1"/>
    <w:basedOn w:val="a"/>
    <w:next w:val="a"/>
    <w:autoRedefine/>
    <w:uiPriority w:val="39"/>
    <w:unhideWhenUsed/>
    <w:qFormat/>
    <w:rsid w:val="00B32C0D"/>
    <w:pPr>
      <w:suppressAutoHyphens w:val="0"/>
      <w:spacing w:after="100"/>
    </w:pPr>
    <w:rPr>
      <w:rFonts w:asciiTheme="minorHAnsi" w:eastAsiaTheme="minorEastAsia" w:hAnsiTheme="minorHAnsi" w:cstheme="minorBidi"/>
      <w:kern w:val="0"/>
    </w:rPr>
  </w:style>
  <w:style w:type="paragraph" w:styleId="3">
    <w:name w:val="toc 3"/>
    <w:basedOn w:val="a"/>
    <w:next w:val="a"/>
    <w:autoRedefine/>
    <w:uiPriority w:val="39"/>
    <w:semiHidden/>
    <w:unhideWhenUsed/>
    <w:qFormat/>
    <w:rsid w:val="00B32C0D"/>
    <w:pPr>
      <w:suppressAutoHyphens w:val="0"/>
      <w:spacing w:after="100"/>
      <w:ind w:left="440"/>
    </w:pPr>
    <w:rPr>
      <w:rFonts w:asciiTheme="minorHAnsi" w:eastAsiaTheme="minorEastAsia" w:hAnsiTheme="minorHAnsi" w:cstheme="minorBidi"/>
      <w:kern w:val="0"/>
    </w:rPr>
  </w:style>
  <w:style w:type="paragraph" w:styleId="af2">
    <w:name w:val="Balloon Text"/>
    <w:basedOn w:val="a"/>
    <w:link w:val="18"/>
    <w:uiPriority w:val="99"/>
    <w:semiHidden/>
    <w:unhideWhenUsed/>
    <w:rsid w:val="00B32C0D"/>
    <w:pPr>
      <w:spacing w:after="0" w:line="240" w:lineRule="auto"/>
    </w:pPr>
    <w:rPr>
      <w:rFonts w:ascii="Tahoma" w:hAnsi="Tahoma" w:cs="Tahoma"/>
      <w:sz w:val="16"/>
      <w:szCs w:val="16"/>
    </w:rPr>
  </w:style>
  <w:style w:type="character" w:customStyle="1" w:styleId="18">
    <w:name w:val="Текст выноски Знак1"/>
    <w:basedOn w:val="a1"/>
    <w:link w:val="af2"/>
    <w:uiPriority w:val="99"/>
    <w:semiHidden/>
    <w:rsid w:val="00B32C0D"/>
    <w:rPr>
      <w:rFonts w:ascii="Tahoma" w:eastAsia="SimSun" w:hAnsi="Tahoma" w:cs="Tahoma"/>
      <w:kern w:val="2"/>
      <w:sz w:val="16"/>
      <w:szCs w:val="16"/>
    </w:rPr>
  </w:style>
  <w:style w:type="character" w:customStyle="1" w:styleId="20">
    <w:name w:val="Заголовок 2 Знак"/>
    <w:basedOn w:val="a1"/>
    <w:link w:val="2"/>
    <w:uiPriority w:val="9"/>
    <w:rsid w:val="0009583F"/>
    <w:rPr>
      <w:rFonts w:ascii="Times New Roman" w:hAnsi="Times New Roman" w:cs="Times New Roman"/>
      <w:b/>
      <w:sz w:val="32"/>
      <w:szCs w:val="36"/>
    </w:rPr>
  </w:style>
  <w:style w:type="character" w:customStyle="1" w:styleId="ins">
    <w:name w:val="ins"/>
    <w:qFormat/>
    <w:rsid w:val="007D0A29"/>
  </w:style>
</w:styles>
</file>

<file path=word/webSettings.xml><?xml version="1.0" encoding="utf-8"?>
<w:webSettings xmlns:r="http://schemas.openxmlformats.org/officeDocument/2006/relationships" xmlns:w="http://schemas.openxmlformats.org/wordprocessingml/2006/main">
  <w:divs>
    <w:div w:id="2345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11B5A-07F0-4AE0-9A5C-B2AFA611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135</Pages>
  <Words>46157</Words>
  <Characters>263098</Characters>
  <Application>Microsoft Office Word</Application>
  <DocSecurity>0</DocSecurity>
  <Lines>2192</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ЭПИЦентр</Company>
  <LinksUpToDate>false</LinksUpToDate>
  <CharactersWithSpaces>308638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50</cp:revision>
  <cp:lastPrinted>2016-06-09T15:53:00Z</cp:lastPrinted>
  <dcterms:created xsi:type="dcterms:W3CDTF">2016-06-27T15:10:00Z</dcterms:created>
  <dcterms:modified xsi:type="dcterms:W3CDTF">2016-06-30T18:14:00Z</dcterms:modified>
</cp:coreProperties>
</file>