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4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3"/>
        <w:gridCol w:w="955"/>
        <w:gridCol w:w="4678"/>
        <w:gridCol w:w="106"/>
      </w:tblGrid>
      <w:tr w:rsidR="00625816" w:rsidTr="00247E17">
        <w:trPr>
          <w:gridAfter w:val="1"/>
          <w:wAfter w:w="106" w:type="dxa"/>
          <w:trHeight w:val="3268"/>
        </w:trPr>
        <w:tc>
          <w:tcPr>
            <w:tcW w:w="3723" w:type="dxa"/>
          </w:tcPr>
          <w:p w:rsidR="00625816" w:rsidRDefault="00625816" w:rsidP="00247E1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677"/>
                <w:tab w:val="clear" w:pos="9355"/>
              </w:tabs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41239">
              <w:rPr>
                <w:rFonts w:ascii="Tahoma" w:hAnsi="Tahoma" w:cs="Tahoma"/>
                <w:noProof/>
                <w:sz w:val="14"/>
                <w:szCs w:val="14"/>
                <w:lang w:eastAsia="ru-RU"/>
              </w:rPr>
              <w:drawing>
                <wp:inline distT="0" distB="0" distL="0" distR="0">
                  <wp:extent cx="714375" cy="714375"/>
                  <wp:effectExtent l="0" t="0" r="0" b="0"/>
                  <wp:docPr id="3" name="Рисунок 1" descr="logo_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816" w:rsidRDefault="00625816" w:rsidP="00247E1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РОССИЙСКАЯ ОБЪЕДИНЕННАЯ</w:t>
            </w:r>
          </w:p>
          <w:p w:rsidR="00625816" w:rsidRDefault="00625816" w:rsidP="00247E1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677"/>
                <w:tab w:val="clear" w:pos="9355"/>
              </w:tabs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ДЕМОКРАТИЧЕСКАЯ ПАРТИЯ «ЯБЛОКО»</w:t>
            </w:r>
          </w:p>
          <w:p w:rsidR="00625816" w:rsidRDefault="00625816" w:rsidP="00247E1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677"/>
                <w:tab w:val="clear" w:pos="9355"/>
              </w:tabs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3E81">
              <w:rPr>
                <w:rFonts w:ascii="Tahoma" w:hAnsi="Tahoma" w:cs="Tahoma"/>
                <w:sz w:val="16"/>
                <w:szCs w:val="16"/>
              </w:rPr>
              <w:t>119017, г. Москва, ул. Пятницкая, д. 31 стр. 2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143E81">
              <w:rPr>
                <w:rFonts w:ascii="Tahoma" w:hAnsi="Tahoma" w:cs="Tahoma"/>
                <w:sz w:val="16"/>
                <w:szCs w:val="16"/>
              </w:rPr>
              <w:t>Тел.: (495) 780-30-10, факс: (495) 780-30-12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org</w:t>
            </w:r>
            <w:r w:rsidRPr="00143E81">
              <w:rPr>
                <w:rFonts w:ascii="Tahoma" w:hAnsi="Tahoma" w:cs="Tahoma"/>
                <w:sz w:val="16"/>
                <w:szCs w:val="16"/>
              </w:rPr>
              <w:t>@</w:t>
            </w:r>
            <w:proofErr w:type="spellStart"/>
            <w:r w:rsidRPr="00143E81">
              <w:rPr>
                <w:rFonts w:ascii="Tahoma" w:hAnsi="Tahoma" w:cs="Tahoma"/>
                <w:sz w:val="16"/>
                <w:szCs w:val="16"/>
                <w:lang w:val="en-US"/>
              </w:rPr>
              <w:t>yabloko</w:t>
            </w:r>
            <w:proofErr w:type="spellEnd"/>
            <w:r w:rsidRPr="00143E81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143E81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proofErr w:type="spellEnd"/>
            <w:r w:rsidRPr="00143E81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143E81">
              <w:rPr>
                <w:rFonts w:ascii="Tahoma" w:hAnsi="Tahoma" w:cs="Tahoma"/>
                <w:sz w:val="16"/>
                <w:szCs w:val="16"/>
                <w:lang w:val="en-US"/>
              </w:rPr>
              <w:t>www</w:t>
            </w:r>
            <w:r w:rsidRPr="00143E81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143E81">
              <w:rPr>
                <w:rFonts w:ascii="Tahoma" w:hAnsi="Tahoma" w:cs="Tahoma"/>
                <w:sz w:val="16"/>
                <w:szCs w:val="16"/>
                <w:lang w:val="en-US"/>
              </w:rPr>
              <w:t>yabloko</w:t>
            </w:r>
            <w:proofErr w:type="spellEnd"/>
            <w:r w:rsidRPr="00143E81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143E81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proofErr w:type="spellEnd"/>
          </w:p>
          <w:p w:rsidR="00625816" w:rsidRDefault="00625816" w:rsidP="00247E1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677"/>
                <w:tab w:val="clear" w:pos="9355"/>
              </w:tabs>
              <w:spacing w:after="24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803946">
              <w:rPr>
                <w:rFonts w:ascii="Tahoma" w:hAnsi="Tahoma" w:cs="Tahoma"/>
                <w:sz w:val="16"/>
                <w:szCs w:val="16"/>
              </w:rPr>
              <w:t>Исх. №___</w:t>
            </w:r>
            <w:r>
              <w:rPr>
                <w:rFonts w:ascii="Tahoma" w:hAnsi="Tahoma" w:cs="Tahoma"/>
                <w:sz w:val="16"/>
                <w:szCs w:val="16"/>
              </w:rPr>
              <w:t>____</w:t>
            </w:r>
            <w:r w:rsidRPr="00803946">
              <w:rPr>
                <w:rFonts w:ascii="Tahoma" w:hAnsi="Tahoma" w:cs="Tahoma"/>
                <w:sz w:val="16"/>
                <w:szCs w:val="16"/>
              </w:rPr>
              <w:t xml:space="preserve">_ от </w:t>
            </w:r>
            <w:r>
              <w:rPr>
                <w:rFonts w:ascii="Tahoma" w:hAnsi="Tahoma" w:cs="Tahoma"/>
                <w:sz w:val="16"/>
                <w:szCs w:val="16"/>
              </w:rPr>
              <w:t>__</w:t>
            </w:r>
            <w:r w:rsidRPr="00803946">
              <w:rPr>
                <w:rFonts w:ascii="Tahoma" w:hAnsi="Tahoma" w:cs="Tahoma"/>
                <w:sz w:val="16"/>
                <w:szCs w:val="16"/>
                <w:u w:val="single"/>
              </w:rPr>
              <w:t>__</w:t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>____</w:t>
            </w:r>
            <w:r w:rsidRPr="00803946">
              <w:rPr>
                <w:rFonts w:ascii="Tahoma" w:hAnsi="Tahoma" w:cs="Tahoma"/>
                <w:sz w:val="16"/>
                <w:szCs w:val="16"/>
                <w:u w:val="single"/>
              </w:rPr>
              <w:t>______</w:t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>________</w:t>
            </w:r>
          </w:p>
          <w:p w:rsidR="00625816" w:rsidRPr="00803946" w:rsidRDefault="00625816" w:rsidP="00247E1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  на</w:t>
            </w:r>
            <w:r w:rsidRPr="00803946">
              <w:rPr>
                <w:rFonts w:ascii="Tahoma" w:hAnsi="Tahoma" w:cs="Tahoma"/>
                <w:sz w:val="16"/>
                <w:szCs w:val="16"/>
              </w:rPr>
              <w:t xml:space="preserve"> №___</w:t>
            </w:r>
            <w:r>
              <w:rPr>
                <w:rFonts w:ascii="Tahoma" w:hAnsi="Tahoma" w:cs="Tahoma"/>
                <w:sz w:val="16"/>
                <w:szCs w:val="16"/>
              </w:rPr>
              <w:t>____</w:t>
            </w:r>
            <w:r w:rsidRPr="00803946">
              <w:rPr>
                <w:rFonts w:ascii="Tahoma" w:hAnsi="Tahoma" w:cs="Tahoma"/>
                <w:sz w:val="16"/>
                <w:szCs w:val="16"/>
              </w:rPr>
              <w:t xml:space="preserve">_ от </w:t>
            </w:r>
            <w:r>
              <w:rPr>
                <w:rFonts w:ascii="Tahoma" w:hAnsi="Tahoma" w:cs="Tahoma"/>
                <w:sz w:val="16"/>
                <w:szCs w:val="16"/>
              </w:rPr>
              <w:t>__</w:t>
            </w:r>
            <w:r w:rsidRPr="00803946">
              <w:rPr>
                <w:rFonts w:ascii="Tahoma" w:hAnsi="Tahoma" w:cs="Tahoma"/>
                <w:sz w:val="16"/>
                <w:szCs w:val="16"/>
                <w:u w:val="single"/>
              </w:rPr>
              <w:t>__</w:t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>____</w:t>
            </w:r>
            <w:r w:rsidRPr="00803946">
              <w:rPr>
                <w:rFonts w:ascii="Tahoma" w:hAnsi="Tahoma" w:cs="Tahoma"/>
                <w:sz w:val="16"/>
                <w:szCs w:val="16"/>
                <w:u w:val="single"/>
              </w:rPr>
              <w:t>______</w:t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>________</w:t>
            </w:r>
          </w:p>
        </w:tc>
        <w:tc>
          <w:tcPr>
            <w:tcW w:w="5633" w:type="dxa"/>
            <w:gridSpan w:val="2"/>
          </w:tcPr>
          <w:p w:rsidR="00625816" w:rsidRPr="00C70FD6" w:rsidRDefault="00625816" w:rsidP="00247E1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677"/>
                <w:tab w:val="clear" w:pos="9355"/>
              </w:tabs>
              <w:jc w:val="right"/>
              <w:rPr>
                <w:sz w:val="24"/>
                <w:szCs w:val="24"/>
              </w:rPr>
            </w:pPr>
          </w:p>
        </w:tc>
      </w:tr>
      <w:tr w:rsidR="00625816" w:rsidRPr="00AB2B30" w:rsidTr="00247E17">
        <w:trPr>
          <w:gridBefore w:val="2"/>
          <w:wBefore w:w="4678" w:type="dxa"/>
        </w:trPr>
        <w:tc>
          <w:tcPr>
            <w:tcW w:w="4784" w:type="dxa"/>
            <w:gridSpan w:val="2"/>
          </w:tcPr>
          <w:p w:rsidR="00625816" w:rsidRDefault="00625816" w:rsidP="0024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Председателю Правительства</w:t>
            </w:r>
            <w:r>
              <w:rPr>
                <w:b/>
                <w:sz w:val="28"/>
              </w:rPr>
              <w:br/>
              <w:t>Российской Федерации</w:t>
            </w:r>
          </w:p>
          <w:p w:rsidR="00625816" w:rsidRPr="008D0793" w:rsidRDefault="00625816" w:rsidP="0024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Д.А. Медведеву </w:t>
            </w:r>
          </w:p>
          <w:p w:rsidR="00625816" w:rsidRPr="008D0793" w:rsidRDefault="00625816" w:rsidP="0024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</w:p>
        </w:tc>
      </w:tr>
    </w:tbl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670"/>
        <w:jc w:val="both"/>
        <w:rPr>
          <w:sz w:val="28"/>
        </w:rPr>
      </w:pPr>
      <w:r>
        <w:rPr>
          <w:sz w:val="28"/>
        </w:rPr>
        <w:t xml:space="preserve">О внесении изменений в часть 3 статьи 7 Федерального закона </w:t>
      </w:r>
      <w:r>
        <w:rPr>
          <w:sz w:val="28"/>
          <w:szCs w:val="28"/>
        </w:rPr>
        <w:t>«</w:t>
      </w:r>
      <w:r w:rsidRPr="00D43BC5">
        <w:rPr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>
        <w:rPr>
          <w:sz w:val="28"/>
          <w:szCs w:val="28"/>
        </w:rPr>
        <w:t>»</w:t>
      </w:r>
      <w:r w:rsidRPr="00D43BC5">
        <w:rPr>
          <w:sz w:val="28"/>
          <w:szCs w:val="28"/>
        </w:rPr>
        <w:t xml:space="preserve"> и отдельные законодательные акты Российской Федерации</w:t>
      </w:r>
      <w:r>
        <w:rPr>
          <w:sz w:val="28"/>
          <w:szCs w:val="28"/>
        </w:rPr>
        <w:t>»</w:t>
      </w:r>
    </w:p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627"/>
        </w:tabs>
        <w:rPr>
          <w:b/>
          <w:sz w:val="28"/>
        </w:rPr>
      </w:pPr>
    </w:p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28"/>
        </w:rPr>
      </w:pPr>
      <w:r>
        <w:rPr>
          <w:b/>
          <w:sz w:val="28"/>
        </w:rPr>
        <w:t>Уважаемый Дмитрий Анатольевич!</w:t>
      </w:r>
    </w:p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 января 2016 года Правительством Российской Федерации в Государственную Думу был внесен проект федерального закона «</w:t>
      </w:r>
      <w:r w:rsidRPr="009D1F4F">
        <w:rPr>
          <w:sz w:val="28"/>
          <w:szCs w:val="28"/>
        </w:rPr>
        <w:t>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</w:t>
      </w:r>
      <w:r>
        <w:rPr>
          <w:sz w:val="28"/>
          <w:szCs w:val="28"/>
        </w:rPr>
        <w:t xml:space="preserve"> </w:t>
      </w:r>
      <w:r w:rsidRPr="009D1F4F">
        <w:rPr>
          <w:sz w:val="28"/>
          <w:szCs w:val="28"/>
        </w:rPr>
        <w:t>(о совершенствовании нормативно-правового регулирования порядка применения ККТ)»</w:t>
      </w:r>
      <w:r>
        <w:rPr>
          <w:sz w:val="28"/>
          <w:szCs w:val="28"/>
        </w:rPr>
        <w:t>.</w:t>
      </w:r>
    </w:p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Часть 3 статьи 7 принятого и вступившего в силу </w:t>
      </w:r>
      <w:r w:rsidRPr="00D43BC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43BC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43BC5">
        <w:rPr>
          <w:sz w:val="28"/>
          <w:szCs w:val="28"/>
        </w:rPr>
        <w:t xml:space="preserve"> от 03.07.2016 </w:t>
      </w:r>
      <w:r>
        <w:rPr>
          <w:sz w:val="28"/>
          <w:szCs w:val="28"/>
        </w:rPr>
        <w:t>№</w:t>
      </w:r>
      <w:r w:rsidRPr="00D43BC5">
        <w:rPr>
          <w:sz w:val="28"/>
          <w:szCs w:val="28"/>
        </w:rPr>
        <w:t xml:space="preserve"> 290-ФЗ </w:t>
      </w:r>
      <w:r>
        <w:rPr>
          <w:sz w:val="28"/>
          <w:szCs w:val="28"/>
        </w:rPr>
        <w:t>«</w:t>
      </w:r>
      <w:r w:rsidRPr="00D43BC5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D43BC5">
        <w:rPr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>
        <w:rPr>
          <w:sz w:val="28"/>
          <w:szCs w:val="28"/>
        </w:rPr>
        <w:t>»</w:t>
      </w:r>
      <w:r w:rsidRPr="00D43BC5">
        <w:rPr>
          <w:sz w:val="28"/>
          <w:szCs w:val="28"/>
        </w:rPr>
        <w:t xml:space="preserve"> и отдельные законодательные акты Российской Федерации</w:t>
      </w:r>
      <w:r>
        <w:rPr>
          <w:sz w:val="28"/>
          <w:szCs w:val="28"/>
        </w:rPr>
        <w:t xml:space="preserve">» обязывает </w:t>
      </w:r>
      <w:r>
        <w:rPr>
          <w:sz w:val="28"/>
          <w:szCs w:val="28"/>
        </w:rPr>
        <w:lastRenderedPageBreak/>
        <w:t>о</w:t>
      </w:r>
      <w:r w:rsidRPr="007F44F1">
        <w:rPr>
          <w:sz w:val="28"/>
          <w:szCs w:val="28"/>
        </w:rPr>
        <w:t>рганизации и индивидуальны</w:t>
      </w:r>
      <w:r>
        <w:rPr>
          <w:sz w:val="28"/>
          <w:szCs w:val="28"/>
        </w:rPr>
        <w:t>х</w:t>
      </w:r>
      <w:r w:rsidRPr="007F44F1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 xml:space="preserve">ей в срок до 1 июля 2017 года перейти на </w:t>
      </w:r>
      <w:proofErr w:type="spellStart"/>
      <w:r>
        <w:rPr>
          <w:sz w:val="28"/>
          <w:szCs w:val="28"/>
        </w:rPr>
        <w:t>о</w:t>
      </w:r>
      <w:r w:rsidRPr="007F44F1">
        <w:rPr>
          <w:sz w:val="28"/>
          <w:szCs w:val="28"/>
        </w:rPr>
        <w:t>нлайн</w:t>
      </w:r>
      <w:r>
        <w:rPr>
          <w:sz w:val="28"/>
          <w:szCs w:val="28"/>
        </w:rPr>
        <w:t>-</w:t>
      </w:r>
      <w:r w:rsidRPr="007F44F1">
        <w:rPr>
          <w:sz w:val="28"/>
          <w:szCs w:val="28"/>
        </w:rPr>
        <w:t>кассы</w:t>
      </w:r>
      <w:proofErr w:type="spellEnd"/>
      <w:r w:rsidRPr="007F44F1">
        <w:rPr>
          <w:sz w:val="28"/>
          <w:szCs w:val="28"/>
        </w:rPr>
        <w:t xml:space="preserve"> с фискальным накопителем</w:t>
      </w:r>
      <w:r>
        <w:rPr>
          <w:sz w:val="28"/>
          <w:szCs w:val="28"/>
        </w:rPr>
        <w:t>.</w:t>
      </w:r>
      <w:proofErr w:type="gramEnd"/>
    </w:p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Pr="003F26DD">
        <w:rPr>
          <w:sz w:val="28"/>
          <w:szCs w:val="28"/>
        </w:rPr>
        <w:t xml:space="preserve"> </w:t>
      </w:r>
      <w:r w:rsidRPr="00F82606">
        <w:rPr>
          <w:sz w:val="28"/>
          <w:szCs w:val="28"/>
        </w:rPr>
        <w:t>по данным</w:t>
      </w:r>
      <w:r>
        <w:rPr>
          <w:sz w:val="28"/>
          <w:szCs w:val="28"/>
        </w:rPr>
        <w:t xml:space="preserve"> предпринимательского сообщества </w:t>
      </w:r>
      <w:r w:rsidRPr="003F26DD">
        <w:rPr>
          <w:sz w:val="28"/>
          <w:szCs w:val="28"/>
        </w:rPr>
        <w:t xml:space="preserve">за месяц до </w:t>
      </w:r>
      <w:r>
        <w:rPr>
          <w:sz w:val="28"/>
          <w:szCs w:val="28"/>
        </w:rPr>
        <w:t>окончания</w:t>
      </w:r>
      <w:r w:rsidRPr="003F2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установленного </w:t>
      </w:r>
      <w:r w:rsidRPr="003F26DD">
        <w:rPr>
          <w:sz w:val="28"/>
          <w:szCs w:val="28"/>
        </w:rPr>
        <w:t xml:space="preserve">срока новую кассовую технику и необходимое программное обеспечение в стране установили и </w:t>
      </w:r>
      <w:r w:rsidRPr="00C65AD3">
        <w:rPr>
          <w:sz w:val="28"/>
          <w:szCs w:val="28"/>
        </w:rPr>
        <w:t xml:space="preserve">зарегистрировали от 21% до 51% предпринимателей, то есть за 8 месяцев на </w:t>
      </w:r>
      <w:proofErr w:type="spellStart"/>
      <w:r w:rsidRPr="00C65AD3">
        <w:rPr>
          <w:sz w:val="28"/>
          <w:szCs w:val="28"/>
        </w:rPr>
        <w:t>онлайн-кассы</w:t>
      </w:r>
      <w:proofErr w:type="spellEnd"/>
      <w:r w:rsidRPr="00C65AD3">
        <w:rPr>
          <w:sz w:val="28"/>
          <w:szCs w:val="28"/>
        </w:rPr>
        <w:t xml:space="preserve"> перешла лишь треть субъектов бизнеса.</w:t>
      </w:r>
      <w:bookmarkStart w:id="0" w:name="_GoBack"/>
      <w:bookmarkEnd w:id="0"/>
    </w:p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причинам, </w:t>
      </w:r>
      <w:r w:rsidRPr="003F26DD">
        <w:rPr>
          <w:sz w:val="28"/>
          <w:szCs w:val="28"/>
        </w:rPr>
        <w:t>сдерживающи</w:t>
      </w:r>
      <w:r>
        <w:rPr>
          <w:sz w:val="28"/>
          <w:szCs w:val="28"/>
        </w:rPr>
        <w:t>м</w:t>
      </w:r>
      <w:r w:rsidRPr="003F26DD">
        <w:rPr>
          <w:sz w:val="28"/>
          <w:szCs w:val="28"/>
        </w:rPr>
        <w:t xml:space="preserve"> внедрение новой техники, </w:t>
      </w:r>
      <w:r>
        <w:rPr>
          <w:sz w:val="28"/>
          <w:szCs w:val="28"/>
        </w:rPr>
        <w:t>её</w:t>
      </w:r>
      <w:r w:rsidRPr="003F26DD">
        <w:rPr>
          <w:sz w:val="28"/>
          <w:szCs w:val="28"/>
        </w:rPr>
        <w:t xml:space="preserve"> постановку  на учет </w:t>
      </w:r>
      <w:r>
        <w:rPr>
          <w:sz w:val="28"/>
          <w:szCs w:val="28"/>
        </w:rPr>
        <w:t>необходимо отнести</w:t>
      </w:r>
      <w:r w:rsidRPr="003F26DD">
        <w:rPr>
          <w:sz w:val="28"/>
          <w:szCs w:val="28"/>
        </w:rPr>
        <w:t xml:space="preserve">: отсутствие в </w:t>
      </w:r>
      <w:r>
        <w:rPr>
          <w:sz w:val="28"/>
          <w:szCs w:val="28"/>
        </w:rPr>
        <w:t xml:space="preserve">необходимом </w:t>
      </w:r>
      <w:r w:rsidRPr="003F26DD">
        <w:rPr>
          <w:sz w:val="28"/>
          <w:szCs w:val="28"/>
        </w:rPr>
        <w:t xml:space="preserve">количестве аппаратуры, </w:t>
      </w:r>
      <w:r>
        <w:rPr>
          <w:sz w:val="28"/>
          <w:szCs w:val="28"/>
        </w:rPr>
        <w:t xml:space="preserve">ее </w:t>
      </w:r>
      <w:r w:rsidRPr="003F26DD">
        <w:rPr>
          <w:sz w:val="28"/>
          <w:szCs w:val="28"/>
        </w:rPr>
        <w:t xml:space="preserve">высокая </w:t>
      </w:r>
      <w:r>
        <w:rPr>
          <w:sz w:val="28"/>
          <w:szCs w:val="28"/>
        </w:rPr>
        <w:t>стоимость (минимальная стоимость</w:t>
      </w:r>
      <w:r w:rsidRPr="006A0769">
        <w:rPr>
          <w:sz w:val="28"/>
          <w:szCs w:val="28"/>
        </w:rPr>
        <w:t xml:space="preserve"> кассового аппарата </w:t>
      </w:r>
      <w:r>
        <w:rPr>
          <w:sz w:val="28"/>
          <w:szCs w:val="28"/>
        </w:rPr>
        <w:t>составляет 20</w:t>
      </w:r>
      <w:r w:rsidRPr="006A0769">
        <w:rPr>
          <w:sz w:val="28"/>
          <w:szCs w:val="28"/>
        </w:rPr>
        <w:t>-21</w:t>
      </w:r>
      <w:r>
        <w:rPr>
          <w:sz w:val="28"/>
          <w:szCs w:val="28"/>
        </w:rPr>
        <w:t xml:space="preserve"> </w:t>
      </w:r>
      <w:r w:rsidRPr="006A0769">
        <w:rPr>
          <w:sz w:val="28"/>
          <w:szCs w:val="28"/>
        </w:rPr>
        <w:t xml:space="preserve">тыс. руб. у крупнейших производителей АТОЛ и </w:t>
      </w:r>
      <w:r>
        <w:rPr>
          <w:sz w:val="28"/>
          <w:szCs w:val="28"/>
        </w:rPr>
        <w:t>«</w:t>
      </w:r>
      <w:r w:rsidRPr="006A0769">
        <w:rPr>
          <w:sz w:val="28"/>
          <w:szCs w:val="28"/>
        </w:rPr>
        <w:t>Штрих М</w:t>
      </w:r>
      <w:r>
        <w:rPr>
          <w:sz w:val="28"/>
          <w:szCs w:val="28"/>
        </w:rPr>
        <w:t>»</w:t>
      </w:r>
      <w:r w:rsidRPr="006A076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3F26DD">
        <w:rPr>
          <w:sz w:val="28"/>
          <w:szCs w:val="28"/>
        </w:rPr>
        <w:t xml:space="preserve">невозможность подключить фискальный накопитель, сложности с подключением к сети </w:t>
      </w:r>
      <w:r>
        <w:rPr>
          <w:sz w:val="28"/>
          <w:szCs w:val="28"/>
        </w:rPr>
        <w:t>И</w:t>
      </w:r>
      <w:r w:rsidRPr="003F26DD">
        <w:rPr>
          <w:sz w:val="28"/>
          <w:szCs w:val="28"/>
        </w:rPr>
        <w:t>нтернет и др.</w:t>
      </w:r>
      <w:r w:rsidRPr="00DF53DD">
        <w:rPr>
          <w:sz w:val="28"/>
          <w:szCs w:val="28"/>
        </w:rPr>
        <w:t xml:space="preserve"> </w:t>
      </w:r>
    </w:p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 </w:t>
      </w:r>
      <w:r w:rsidRPr="00D43BC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43BC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43BC5">
        <w:rPr>
          <w:sz w:val="28"/>
          <w:szCs w:val="28"/>
        </w:rPr>
        <w:t xml:space="preserve"> от 03.07.2016 </w:t>
      </w:r>
      <w:r>
        <w:rPr>
          <w:sz w:val="28"/>
          <w:szCs w:val="28"/>
        </w:rPr>
        <w:t>№</w:t>
      </w:r>
      <w:r w:rsidRPr="00D43BC5">
        <w:rPr>
          <w:sz w:val="28"/>
          <w:szCs w:val="28"/>
        </w:rPr>
        <w:t xml:space="preserve"> 290-ФЗ </w:t>
      </w:r>
      <w:r>
        <w:rPr>
          <w:sz w:val="28"/>
          <w:szCs w:val="28"/>
        </w:rPr>
        <w:t>«</w:t>
      </w:r>
      <w:r w:rsidRPr="00D43BC5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D43BC5">
        <w:rPr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>
        <w:rPr>
          <w:sz w:val="28"/>
          <w:szCs w:val="28"/>
        </w:rPr>
        <w:t>»</w:t>
      </w:r>
      <w:r w:rsidRPr="00D43BC5">
        <w:rPr>
          <w:sz w:val="28"/>
          <w:szCs w:val="28"/>
        </w:rPr>
        <w:t xml:space="preserve"> и отдельные законодательные акты Российской Федерации</w:t>
      </w:r>
      <w:r>
        <w:rPr>
          <w:sz w:val="28"/>
          <w:szCs w:val="28"/>
        </w:rPr>
        <w:t xml:space="preserve">» вводит административную ответственность за применение </w:t>
      </w:r>
      <w:r w:rsidRPr="00FF236C">
        <w:rPr>
          <w:sz w:val="28"/>
          <w:szCs w:val="28"/>
        </w:rPr>
        <w:t xml:space="preserve">контрольно-кассовой техники, которая не соответствует установленным </w:t>
      </w:r>
      <w:r>
        <w:rPr>
          <w:sz w:val="28"/>
          <w:szCs w:val="28"/>
        </w:rPr>
        <w:t xml:space="preserve">законом </w:t>
      </w:r>
      <w:r w:rsidRPr="00FF236C">
        <w:rPr>
          <w:sz w:val="28"/>
          <w:szCs w:val="28"/>
        </w:rPr>
        <w:t>требованиям</w:t>
      </w:r>
      <w:r>
        <w:rPr>
          <w:sz w:val="28"/>
          <w:szCs w:val="28"/>
        </w:rPr>
        <w:t>.</w:t>
      </w:r>
    </w:p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обстоятельства п</w:t>
      </w:r>
      <w:r w:rsidRPr="003F26DD">
        <w:rPr>
          <w:sz w:val="28"/>
          <w:szCs w:val="28"/>
        </w:rPr>
        <w:t>ривели к массовым обращениям предпринимателей</w:t>
      </w:r>
      <w:r>
        <w:rPr>
          <w:sz w:val="28"/>
          <w:szCs w:val="28"/>
        </w:rPr>
        <w:t xml:space="preserve"> и предпринимательских сообществ</w:t>
      </w:r>
      <w:r w:rsidRPr="003F26DD">
        <w:rPr>
          <w:sz w:val="28"/>
          <w:szCs w:val="28"/>
        </w:rPr>
        <w:t>, пре</w:t>
      </w:r>
      <w:r>
        <w:rPr>
          <w:sz w:val="28"/>
          <w:szCs w:val="28"/>
        </w:rPr>
        <w:t>дставителей сервисных компаний в политические партии и общественные организации.</w:t>
      </w:r>
    </w:p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Фракция предпринимателей Партии «</w:t>
      </w:r>
      <w:r w:rsidRPr="00FF236C">
        <w:rPr>
          <w:b/>
          <w:sz w:val="28"/>
          <w:szCs w:val="28"/>
        </w:rPr>
        <w:t>ЯБЛОКО</w:t>
      </w:r>
      <w:r>
        <w:rPr>
          <w:sz w:val="28"/>
          <w:szCs w:val="28"/>
        </w:rPr>
        <w:t xml:space="preserve">» отмечает, что </w:t>
      </w:r>
      <w:r w:rsidRPr="003F26DD">
        <w:rPr>
          <w:sz w:val="28"/>
          <w:szCs w:val="28"/>
        </w:rPr>
        <w:t xml:space="preserve">сложившиеся объективные трудности с внедрением </w:t>
      </w:r>
      <w:proofErr w:type="spellStart"/>
      <w:r w:rsidRPr="003F26DD">
        <w:rPr>
          <w:sz w:val="28"/>
          <w:szCs w:val="28"/>
        </w:rPr>
        <w:t>онлайн-касс</w:t>
      </w:r>
      <w:proofErr w:type="spellEnd"/>
      <w:r w:rsidRPr="003F26DD">
        <w:rPr>
          <w:sz w:val="28"/>
          <w:szCs w:val="28"/>
        </w:rPr>
        <w:t xml:space="preserve"> и невозможностью реализации закона в полной мере до 01</w:t>
      </w:r>
      <w:r>
        <w:rPr>
          <w:sz w:val="28"/>
          <w:szCs w:val="28"/>
        </w:rPr>
        <w:t xml:space="preserve"> июля 2017 года</w:t>
      </w:r>
      <w:r w:rsidRPr="003F26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введение административной ответственности за </w:t>
      </w:r>
      <w:proofErr w:type="spellStart"/>
      <w:r>
        <w:rPr>
          <w:sz w:val="28"/>
          <w:szCs w:val="28"/>
        </w:rPr>
        <w:t>непереход</w:t>
      </w:r>
      <w:proofErr w:type="spellEnd"/>
      <w:r>
        <w:rPr>
          <w:sz w:val="28"/>
          <w:szCs w:val="28"/>
        </w:rPr>
        <w:t xml:space="preserve"> до 01 июля 2017 года на </w:t>
      </w:r>
      <w:proofErr w:type="spellStart"/>
      <w:r>
        <w:rPr>
          <w:sz w:val="28"/>
          <w:szCs w:val="28"/>
        </w:rPr>
        <w:t>о</w:t>
      </w:r>
      <w:r w:rsidRPr="007F44F1">
        <w:rPr>
          <w:sz w:val="28"/>
          <w:szCs w:val="28"/>
        </w:rPr>
        <w:t>нлайн</w:t>
      </w:r>
      <w:r>
        <w:rPr>
          <w:sz w:val="28"/>
          <w:szCs w:val="28"/>
        </w:rPr>
        <w:t>-</w:t>
      </w:r>
      <w:r w:rsidRPr="007F44F1">
        <w:rPr>
          <w:sz w:val="28"/>
          <w:szCs w:val="28"/>
        </w:rPr>
        <w:t>кассы</w:t>
      </w:r>
      <w:proofErr w:type="spellEnd"/>
      <w:r w:rsidRPr="007F44F1">
        <w:rPr>
          <w:sz w:val="28"/>
          <w:szCs w:val="28"/>
        </w:rPr>
        <w:t xml:space="preserve"> с фискальным накопителем</w:t>
      </w:r>
      <w:r>
        <w:rPr>
          <w:sz w:val="28"/>
          <w:szCs w:val="28"/>
        </w:rPr>
        <w:t xml:space="preserve"> может повлечь за собой негативные экономические </w:t>
      </w:r>
      <w:proofErr w:type="gramStart"/>
      <w:r>
        <w:rPr>
          <w:sz w:val="28"/>
          <w:szCs w:val="28"/>
        </w:rPr>
        <w:t>эффекты</w:t>
      </w:r>
      <w:proofErr w:type="gramEnd"/>
      <w:r>
        <w:rPr>
          <w:sz w:val="28"/>
          <w:szCs w:val="28"/>
        </w:rPr>
        <w:t xml:space="preserve"> как для предпринимателей, так и для страны в целом. </w:t>
      </w:r>
    </w:p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связи с изложенным, прошу Вас дать поручение о незамедлительной подготовке и внесении в Государственную Думу проекта федерального закона о внесении изменений в часть 3 статьи 7 </w:t>
      </w:r>
      <w:r w:rsidRPr="00D43BC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43BC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43BC5">
        <w:rPr>
          <w:sz w:val="28"/>
          <w:szCs w:val="28"/>
        </w:rPr>
        <w:t xml:space="preserve"> от 03.07.2016 </w:t>
      </w:r>
      <w:r>
        <w:rPr>
          <w:sz w:val="28"/>
          <w:szCs w:val="28"/>
        </w:rPr>
        <w:t>№</w:t>
      </w:r>
      <w:r w:rsidRPr="00D43BC5">
        <w:rPr>
          <w:sz w:val="28"/>
          <w:szCs w:val="28"/>
        </w:rPr>
        <w:t xml:space="preserve"> 290-ФЗ </w:t>
      </w:r>
      <w:r>
        <w:rPr>
          <w:sz w:val="28"/>
          <w:szCs w:val="28"/>
        </w:rPr>
        <w:t>«</w:t>
      </w:r>
      <w:r w:rsidRPr="00D43BC5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D43BC5">
        <w:rPr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>
        <w:rPr>
          <w:sz w:val="28"/>
          <w:szCs w:val="28"/>
        </w:rPr>
        <w:t xml:space="preserve">», предусматривающего установление срока применения </w:t>
      </w:r>
      <w:r w:rsidRPr="006B68E7">
        <w:rPr>
          <w:sz w:val="28"/>
          <w:szCs w:val="28"/>
        </w:rPr>
        <w:t>контрольно-кассовой техники</w:t>
      </w:r>
      <w:proofErr w:type="gramEnd"/>
      <w:r>
        <w:rPr>
          <w:sz w:val="28"/>
          <w:szCs w:val="28"/>
        </w:rPr>
        <w:t xml:space="preserve"> «старого образца» до 1 января 2018 года.</w:t>
      </w:r>
    </w:p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rStyle w:val="a8"/>
          <w:b w:val="0"/>
          <w:spacing w:val="8"/>
          <w:sz w:val="28"/>
          <w:szCs w:val="28"/>
        </w:rPr>
      </w:pPr>
    </w:p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уважением, </w:t>
      </w:r>
    </w:p>
    <w:p w:rsidR="00625816" w:rsidRPr="00A10299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sz w:val="28"/>
        </w:rPr>
      </w:pPr>
      <w:r>
        <w:rPr>
          <w:b/>
          <w:bCs/>
          <w:color w:val="000000"/>
          <w:sz w:val="28"/>
          <w:szCs w:val="28"/>
        </w:rPr>
        <w:t>Председатель Партии                                                                 Э.Э. Слабунова</w:t>
      </w:r>
    </w:p>
    <w:p w:rsidR="00625816" w:rsidRDefault="00625816" w:rsidP="0062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rStyle w:val="a8"/>
          <w:b w:val="0"/>
          <w:spacing w:val="8"/>
          <w:sz w:val="28"/>
          <w:szCs w:val="28"/>
        </w:rPr>
      </w:pPr>
    </w:p>
    <w:p w:rsidR="002B3D07" w:rsidRDefault="002B3D07"/>
    <w:sectPr w:rsidR="002B3D07" w:rsidSect="008F6BFB">
      <w:footerReference w:type="default" r:id="rId5"/>
      <w:headerReference w:type="first" r:id="rId6"/>
      <w:pgSz w:w="11906" w:h="16838"/>
      <w:pgMar w:top="1134" w:right="851" w:bottom="1134" w:left="1701" w:header="851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FB" w:rsidRDefault="00625816" w:rsidP="008F6BF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625816" w:rsidP="00C82645">
          <w:pPr>
            <w:pStyle w:val="a3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 w:rsidRPr="00F41239"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>
                <wp:extent cx="714375" cy="714375"/>
                <wp:effectExtent l="0" t="0" r="0" b="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625816" w:rsidP="00C82645">
          <w:pPr>
            <w:pStyle w:val="a3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625816" w:rsidP="00C82645">
          <w:pPr>
            <w:pStyle w:val="a3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926F23" w:rsidRDefault="00625816" w:rsidP="00C82645">
          <w:pPr>
            <w:pStyle w:val="a3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:rsidR="00926F23" w:rsidRDefault="00625816" w:rsidP="00C82645">
          <w:pPr>
            <w:pStyle w:val="a3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926F23" w:rsidRPr="00803946" w:rsidRDefault="00625816" w:rsidP="00C82645">
          <w:pPr>
            <w:pStyle w:val="a3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926F23" w:rsidRPr="00C70FD6" w:rsidRDefault="00625816" w:rsidP="00C82645">
          <w:pPr>
            <w:pStyle w:val="a3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:rsidR="00926F23" w:rsidRDefault="00625816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816"/>
    <w:rsid w:val="002B3D07"/>
    <w:rsid w:val="0062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581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8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581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58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5816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62581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25816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258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8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3276</Characters>
  <Application>Microsoft Office Word</Application>
  <DocSecurity>0</DocSecurity>
  <Lines>27</Lines>
  <Paragraphs>7</Paragraphs>
  <ScaleCrop>false</ScaleCrop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</dc:creator>
  <cp:keywords/>
  <dc:description/>
  <cp:lastModifiedBy>developer</cp:lastModifiedBy>
  <cp:revision>2</cp:revision>
  <dcterms:created xsi:type="dcterms:W3CDTF">2017-05-26T10:18:00Z</dcterms:created>
  <dcterms:modified xsi:type="dcterms:W3CDTF">2017-05-26T10:18:00Z</dcterms:modified>
</cp:coreProperties>
</file>