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99.3pt;margin-top:-17.5pt;width:277.4pt;height:464.75pt;z-index:2516797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" stroked="f">
            <v:textbox>
              <w:txbxContent>
                <w:p w:rsidR="00EC5323" w:rsidRPr="000E5198" w:rsidRDefault="00EC5323" w:rsidP="00AB078C">
                  <w:pPr>
                    <w:jc w:val="center"/>
                    <w:rPr>
                      <w:rFonts w:cs="Times New Roman"/>
                      <w:b/>
                      <w:sz w:val="16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6"/>
                      <w:szCs w:val="16"/>
                    </w:rPr>
                    <w:t>Грубые нарушения (признаки нарушений) на участке</w:t>
                  </w:r>
                </w:p>
                <w:p w:rsidR="00EC5323" w:rsidRPr="000E5198" w:rsidRDefault="00EC5323" w:rsidP="00C637DC">
                  <w:pPr>
                    <w:jc w:val="center"/>
                    <w:rPr>
                      <w:rFonts w:cs="Times New Roman"/>
                      <w:i/>
                      <w:sz w:val="15"/>
                      <w:szCs w:val="15"/>
                    </w:rPr>
                  </w:pPr>
                  <w:r w:rsidRPr="000E5198">
                    <w:rPr>
                      <w:rFonts w:cs="Times New Roman"/>
                      <w:i/>
                      <w:sz w:val="15"/>
                      <w:szCs w:val="15"/>
                    </w:rPr>
                    <w:t>(отметьте галочкой, если они были на Вашем участке)</w:t>
                  </w:r>
                </w:p>
                <w:tbl>
                  <w:tblPr>
                    <w:tblW w:w="5387" w:type="dxa"/>
                    <w:tblInd w:w="-34" w:type="dxa"/>
                    <w:tblLayout w:type="fixed"/>
                    <w:tblLook w:val="04A0"/>
                  </w:tblPr>
                  <w:tblGrid>
                    <w:gridCol w:w="568"/>
                    <w:gridCol w:w="2693"/>
                    <w:gridCol w:w="992"/>
                    <w:gridCol w:w="425"/>
                    <w:gridCol w:w="709"/>
                  </w:tblGrid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Меня необоснованно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(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без мотивирова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н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ного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решения)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удалили с участка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ч.15 ст.68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10.2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Меня необоснованно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(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без мотивирова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н</w:t>
                        </w:r>
                        <w:r w:rsidRPr="00C71DE0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u w:val="single"/>
                            <w:lang w:eastAsia="ru-RU"/>
                          </w:rPr>
                          <w:t>ного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решения)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отстранили от участия в работе комиссии (не удалили)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ч.15 ст.68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10.3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E507E3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Мне запретили (ограничили мою во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з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можность) свободно перемещаться по участку в целях наблюдения 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ч.4 ст.65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10.4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Мне запретили проводить </w:t>
                        </w:r>
                      </w:p>
                      <w:p w:rsidR="00EC5323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фото- ил</w:t>
                        </w:r>
                        <w:r w:rsidRPr="000D2B8A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 видеосъемку</w:t>
                        </w:r>
                      </w:p>
                      <w:p w:rsidR="00EC5323" w:rsidRPr="000D2B8A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ч.1 ст. 23</w:t>
                        </w:r>
                      </w:p>
                      <w:p w:rsidR="00EC5323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Постановл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е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ние ЦИК РФ от 03.10.2012№143/1085-6</w:t>
                        </w:r>
                      </w:p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ч.12 ст.23 (для СМИ)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10.5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Мне отказали в ознакомлении со сп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ском избирателей (реестром заявлений о голосовании на дому)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 w:rsidRPr="001A0C7E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 ч.10 ст.23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10.6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На участке присутствуют посторонние лица (представители местной админис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рации)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ч.ч. 2, 6 ст.23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10.7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Массовое голосование вне помещения (для выездного голосования кроме зая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в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лений граждан используются списки, поданные различными организациями)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10.8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Массовая доставка избирателей на уч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сток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ч.16 ст.68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10.9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Массовое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досрочное голосование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4F2182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10.10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Одному избирателю выдано больше одного бюллетеня (если одновременно проводятся другие выборы - больше чем количество выборов)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.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7 ст.68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10.11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Бюллетень выдан не избирателю (гол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сование за другое лицо); за избирателя, пришедшего на участок, уже проголос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вали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.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5 ст.68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 5.22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10.12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В ящик для голосования осуществлен вброс нескольких бюллетеней (я свид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е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тель)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Default="00EC5323" w:rsidP="006A27CC"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ч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.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ч. 5, 7 ст.68</w:t>
                        </w:r>
                      </w:p>
                      <w:p w:rsidR="00EC5323" w:rsidRPr="000E5198" w:rsidRDefault="00EC5323" w:rsidP="006A27CC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УК, ст. 142.1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10.13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931807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highlight w:val="yellow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При вскрытии стационарного ящика в нем обнаружена пачка бюллетеней (вброс)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931807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highlight w:val="yellow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УК, ст. 142.1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10.14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E0F4E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Члены УИК поставили подписи под незаполненным протоколом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E0F4E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 w:rsidRPr="00AE0F4E"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 ИКГМ, п.26 ст.72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УК, ст. 142.1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C5323" w:rsidRPr="000E5198" w:rsidTr="00355F1E">
                    <w:trPr>
                      <w:trHeight w:val="20"/>
                    </w:trPr>
                    <w:tc>
                      <w:tcPr>
                        <w:tcW w:w="568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3"/>
                            <w:szCs w:val="13"/>
                            <w:lang w:eastAsia="ru-RU"/>
                          </w:rPr>
                          <w:t>10.15</w:t>
                        </w:r>
                      </w:p>
                    </w:tc>
                    <w:tc>
                      <w:tcPr>
                        <w:tcW w:w="269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Мою жалобу отказались принять (отк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зались рассматривать)</w:t>
                        </w:r>
                      </w:p>
                    </w:tc>
                    <w:tc>
                      <w:tcPr>
                        <w:tcW w:w="99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3"/>
                            <w:szCs w:val="15"/>
                            <w:lang w:eastAsia="ru-RU"/>
                          </w:rPr>
                          <w:t>ИКГМ, п.1 ч.11 ст.20</w:t>
                        </w:r>
                      </w:p>
                    </w:tc>
                    <w:tc>
                      <w:tcPr>
                        <w:tcW w:w="42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 ТИК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1F283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КоАП, ч. 1 ст.5.6</w:t>
                        </w:r>
                      </w:p>
                    </w:tc>
                  </w:tr>
                </w:tbl>
                <w:p w:rsidR="00EC5323" w:rsidRPr="000F2225" w:rsidRDefault="00EC5323" w:rsidP="000F2225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46" type="#_x0000_t32" style="position:absolute;margin-left:322.9pt;margin-top:1.5pt;width:19.65pt;height:8.5pt;flip:x;z-index:2517534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" strokecolor="black [3040]">
            <v:stroke endarrow="open"/>
            <o:lock v:ext="edit" shapetype="f"/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27" type="#_x0000_t202" style="position:absolute;margin-left:-5.7pt;margin-top:-17.45pt;width:304.95pt;height:72.65pt;z-index:2516858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" stroked="f">
            <v:textbox>
              <w:txbxContent>
                <w:p w:rsidR="00EC5323" w:rsidRPr="000E5198" w:rsidRDefault="00EC5323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 xml:space="preserve">Сведения о явке избирателей, </w:t>
                  </w:r>
                </w:p>
                <w:p w:rsidR="00EC5323" w:rsidRPr="000E5198" w:rsidRDefault="00EC5323" w:rsidP="006C6000">
                  <w:pPr>
                    <w:jc w:val="center"/>
                    <w:rPr>
                      <w:rFonts w:cs="Times New Roman"/>
                      <w:b/>
                      <w:sz w:val="18"/>
                      <w:szCs w:val="16"/>
                    </w:rPr>
                  </w:pPr>
                  <w:r w:rsidRPr="000E5198">
                    <w:rPr>
                      <w:rFonts w:cs="Times New Roman"/>
                      <w:b/>
                      <w:sz w:val="18"/>
                      <w:szCs w:val="16"/>
                    </w:rPr>
                    <w:t>оглашенные председателем УИК</w:t>
                  </w:r>
                </w:p>
                <w:p w:rsidR="00EC5323" w:rsidRPr="00F011AE" w:rsidRDefault="00EC5323" w:rsidP="006C6000">
                  <w:pPr>
                    <w:jc w:val="center"/>
                    <w:rPr>
                      <w:rFonts w:asciiTheme="minorHAnsi" w:hAnsiTheme="minorHAnsi" w:cstheme="minorHAnsi"/>
                      <w:b/>
                      <w:sz w:val="12"/>
                      <w:szCs w:val="16"/>
                    </w:rPr>
                  </w:pPr>
                </w:p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1480"/>
                    <w:gridCol w:w="1480"/>
                    <w:gridCol w:w="1480"/>
                    <w:gridCol w:w="1480"/>
                  </w:tblGrid>
                  <w:tr w:rsidR="00EC5323" w:rsidRPr="000E5198" w:rsidTr="00CB318A">
                    <w:tc>
                      <w:tcPr>
                        <w:tcW w:w="1480" w:type="dxa"/>
                      </w:tcPr>
                      <w:p w:rsidR="00EC5323" w:rsidRPr="000E5198" w:rsidRDefault="00EC5323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10-00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12-00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15-00</w:t>
                        </w: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6C6000">
                        <w:pPr>
                          <w:jc w:val="center"/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  <w:r w:rsidRPr="000E5198">
                          <w:rPr>
                            <w:rFonts w:cs="Times New Roman"/>
                            <w:sz w:val="16"/>
                            <w:szCs w:val="16"/>
                          </w:rPr>
                          <w:t>на 18-00</w:t>
                        </w:r>
                      </w:p>
                    </w:tc>
                  </w:tr>
                  <w:tr w:rsidR="00EC5323" w:rsidRPr="000E5198" w:rsidTr="00CB318A">
                    <w:tc>
                      <w:tcPr>
                        <w:tcW w:w="1480" w:type="dxa"/>
                      </w:tcPr>
                      <w:p w:rsidR="00EC5323" w:rsidRPr="000E5198" w:rsidRDefault="00EC5323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  <w:p w:rsidR="00EC5323" w:rsidRPr="000E5198" w:rsidRDefault="00EC5323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480" w:type="dxa"/>
                      </w:tcPr>
                      <w:p w:rsidR="00EC5323" w:rsidRPr="000E5198" w:rsidRDefault="00EC5323" w:rsidP="00433BB1">
                        <w:pPr>
                          <w:rPr>
                            <w:rFonts w:cs="Times New Roman"/>
                            <w:sz w:val="16"/>
                            <w:szCs w:val="16"/>
                          </w:rPr>
                        </w:pPr>
                      </w:p>
                    </w:tc>
                  </w:tr>
                </w:tbl>
                <w:p w:rsidR="00EC5323" w:rsidRDefault="00EC5323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  <w:p w:rsidR="00EC5323" w:rsidRPr="000F2225" w:rsidRDefault="00EC5323" w:rsidP="00433BB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085DB3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28" type="#_x0000_t202" style="position:absolute;margin-left:-5.7pt;margin-top:0;width:305pt;height:608.05pt;z-index:2516776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" stroked="f">
            <v:textbox>
              <w:txbxContent>
                <w:tbl>
                  <w:tblPr>
                    <w:tblW w:w="5827" w:type="dxa"/>
                    <w:tblInd w:w="93" w:type="dxa"/>
                    <w:tblLayout w:type="fixed"/>
                    <w:tblLook w:val="04A0"/>
                  </w:tblPr>
                  <w:tblGrid>
                    <w:gridCol w:w="2425"/>
                    <w:gridCol w:w="709"/>
                    <w:gridCol w:w="566"/>
                    <w:gridCol w:w="709"/>
                    <w:gridCol w:w="709"/>
                    <w:gridCol w:w="709"/>
                  </w:tblGrid>
                  <w:tr w:rsidR="00EC5323" w:rsidRPr="000E5198" w:rsidTr="00D10A4A">
                    <w:trPr>
                      <w:trHeight w:val="225"/>
                    </w:trPr>
                    <w:tc>
                      <w:tcPr>
                        <w:tcW w:w="2425" w:type="dxa"/>
                        <w:vMerge w:val="restart"/>
                        <w:tcBorders>
                          <w:top w:val="nil"/>
                          <w:left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0E5198" w:rsidRDefault="00EC5323" w:rsidP="00E507E3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b/>
                            <w:color w:val="000000"/>
                            <w:szCs w:val="14"/>
                            <w:lang w:eastAsia="ru-RU"/>
                          </w:rPr>
                          <w:t>Итоги голосования по участку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Номер строки</w:t>
                        </w:r>
                      </w:p>
                    </w:tc>
                    <w:tc>
                      <w:tcPr>
                        <w:tcW w:w="1275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b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Подсчет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Повторный </w:t>
                        </w:r>
                      </w:p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подсчет</w:t>
                        </w:r>
                      </w:p>
                    </w:tc>
                  </w:tr>
                  <w:tr w:rsidR="00EC5323" w:rsidRPr="000E5198" w:rsidTr="00D10A4A">
                    <w:trPr>
                      <w:trHeight w:val="577"/>
                    </w:trPr>
                    <w:tc>
                      <w:tcPr>
                        <w:tcW w:w="2425" w:type="dxa"/>
                        <w:vMerge/>
                        <w:tcBorders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г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л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шено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В копии прот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кола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Огл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шено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874489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В копии прот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кола</w:t>
                        </w:r>
                      </w:p>
                    </w:tc>
                  </w:tr>
                  <w:tr w:rsidR="00EC5323" w:rsidRPr="000E5198" w:rsidTr="00D10A4A">
                    <w:trPr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Число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избирателей, внесенных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 в список избирателей на момент окончания голосования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Число избирательных бюллетеней, полученных УИК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152C05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 xml:space="preserve">Число 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бюллетеней, выданных изб</w:t>
                        </w: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рателям в помещении для голосов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ния в день голосования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Default="00EC5323" w:rsidP="00152C05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бюллетеней, выданных изб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рателям, проголосовавшим досро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но в помещении территориальной комиссии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3а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Default="00EC5323" w:rsidP="00152C05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бюллетеней, выданных изб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рателям, проголосовавшим вне помещения для голосования в день голосования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376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погашенных бюллетеней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4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бюллетеней, содержащихся в переносных ящиках для голосов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00232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ния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2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бюллетеней, содержащихся в переносных ящиках для голосов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ния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недействительных бюллет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е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ней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cantSplit/>
                      <w:trHeight w:val="450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действительных бюллетеней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9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2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утраченных бюллетеней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9а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2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9F061F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Ч</w:t>
                        </w:r>
                        <w:r w:rsidRPr="00AE0F4E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исло бюллетеней, не учтенных при получении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9б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0F22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2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442179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Последующие строки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: число гол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о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сов избирателей по каждой из поз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и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ций, содержащихся во всех избир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а</w:t>
                        </w:r>
                        <w:r w:rsidR="00EC5323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тельных бюллетенях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5409E4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10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cantSplit/>
                      <w:trHeight w:val="22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11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12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13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14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15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16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AE0F4E">
                    <w:trPr>
                      <w:trHeight w:val="309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b/>
                            <w:color w:val="000000"/>
                            <w:szCs w:val="16"/>
                            <w:lang w:eastAsia="ru-RU"/>
                          </w:rPr>
                          <w:t>17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0E5198" w:rsidTr="00D10A4A">
                    <w:trPr>
                      <w:trHeight w:val="465"/>
                    </w:trPr>
                    <w:tc>
                      <w:tcPr>
                        <w:tcW w:w="242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vAlign w:val="center"/>
                      </w:tcPr>
                      <w:p w:rsidR="00EC5323" w:rsidRPr="000E5198" w:rsidRDefault="00EC5323" w:rsidP="00AE0F4E">
                        <w:pPr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4"/>
                            <w:szCs w:val="14"/>
                            <w:lang w:eastAsia="ru-RU"/>
                          </w:rPr>
                          <w:t>Количество поступивших в УИК жалоб</w:t>
                        </w: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0E5198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56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0E5198" w:rsidRDefault="00EC5323" w:rsidP="00AE0F4E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</w:tbl>
                <w:p w:rsidR="00EC5323" w:rsidRPr="000B6489" w:rsidRDefault="00EC5323" w:rsidP="00EF1E87">
                  <w:pPr>
                    <w:rPr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 w:rsidRPr="00C35F01">
        <w:rPr>
          <w:noProof/>
          <w:sz w:val="16"/>
          <w:szCs w:val="16"/>
          <w:lang w:eastAsia="zh-CN"/>
        </w:rPr>
        <w:pict>
          <v:shape id="Надпись 3" o:spid="_x0000_s1029" type="#_x0000_t202" style="position:absolute;margin-left:323.25pt;margin-top:.4pt;width:222pt;height:109.5pt;z-index:2517555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" fillcolor="white [3201]" strokecolor="#4f81bd [3204]" strokeweight="2pt">
            <v:textbox>
              <w:txbxContent>
                <w:p w:rsidR="00EC5323" w:rsidRPr="00571BD1" w:rsidRDefault="00EC5323" w:rsidP="005409E4">
                  <w:pPr>
                    <w:jc w:val="center"/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КОНТРОЛЬНЫЕ СООТНОШЕНИЯ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1) 1 больше или равно 3 + 4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2) 2 равно 3 + 4 + 5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3) 3 больше или равно 7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4) 4 больше или равно 6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5) 6 + 7 равно 8 + 9</w:t>
                  </w:r>
                </w:p>
                <w:p w:rsidR="00EC5323" w:rsidRPr="00571BD1" w:rsidRDefault="00EC5323" w:rsidP="005409E4">
                  <w:pPr>
                    <w:rPr>
                      <w:sz w:val="20"/>
                      <w:szCs w:val="16"/>
                    </w:rPr>
                  </w:pPr>
                  <w:r w:rsidRPr="00571BD1">
                    <w:rPr>
                      <w:sz w:val="20"/>
                      <w:szCs w:val="16"/>
                    </w:rPr>
                    <w:t>6) 9 равно 10 + последующие строки протокола</w:t>
                  </w:r>
                </w:p>
                <w:p w:rsidR="00EC5323" w:rsidRPr="00571BD1" w:rsidRDefault="00EC5323" w:rsidP="005409E4">
                  <w:pPr>
                    <w:rPr>
                      <w:sz w:val="32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0" type="#_x0000_t202" style="position:absolute;margin-left:300.7pt;margin-top:9pt;width:98.8pt;height:39.9pt;z-index:251660287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" stroked="f">
            <v:textbox>
              <w:txbxContent>
                <w:tbl>
                  <w:tblPr>
                    <w:tblStyle w:val="aa"/>
                    <w:tblW w:w="0" w:type="auto"/>
                    <w:tblLook w:val="04A0"/>
                  </w:tblPr>
                  <w:tblGrid>
                    <w:gridCol w:w="844"/>
                    <w:gridCol w:w="845"/>
                  </w:tblGrid>
                  <w:tr w:rsidR="00EC5323" w:rsidTr="00A260C2">
                    <w:tc>
                      <w:tcPr>
                        <w:tcW w:w="1689" w:type="dxa"/>
                        <w:gridSpan w:val="2"/>
                      </w:tcPr>
                      <w:p w:rsidR="00EC5323" w:rsidRPr="00355F1E" w:rsidRDefault="00EC5323" w:rsidP="00C637DC">
                        <w:pPr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</w:pPr>
                        <w:r w:rsidRPr="00355F1E"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  <w:t>Всего мною подано:</w:t>
                        </w:r>
                      </w:p>
                    </w:tc>
                  </w:tr>
                  <w:tr w:rsidR="00EC5323" w:rsidTr="00C637DC">
                    <w:tc>
                      <w:tcPr>
                        <w:tcW w:w="844" w:type="dxa"/>
                      </w:tcPr>
                      <w:p w:rsidR="00EC5323" w:rsidRPr="00355F1E" w:rsidRDefault="00EC5323" w:rsidP="00D87F52">
                        <w:pPr>
                          <w:jc w:val="right"/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45" w:type="dxa"/>
                      </w:tcPr>
                      <w:p w:rsidR="00EC5323" w:rsidRPr="00355F1E" w:rsidRDefault="00EC5323" w:rsidP="00D87F52">
                        <w:pPr>
                          <w:jc w:val="right"/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</w:pPr>
                      </w:p>
                      <w:p w:rsidR="00EC5323" w:rsidRPr="00355F1E" w:rsidRDefault="00EC5323" w:rsidP="00C637DC">
                        <w:pPr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</w:pPr>
                        <w:r w:rsidRPr="00355F1E">
                          <w:rPr>
                            <w:rFonts w:cs="Times New Roman"/>
                            <w:b/>
                            <w:sz w:val="16"/>
                            <w:szCs w:val="16"/>
                          </w:rPr>
                          <w:t>жалоб</w:t>
                        </w:r>
                      </w:p>
                    </w:tc>
                  </w:tr>
                </w:tbl>
                <w:p w:rsidR="00EC5323" w:rsidRPr="00D87F52" w:rsidRDefault="00EC5323" w:rsidP="00D87F52">
                  <w:pPr>
                    <w:jc w:val="right"/>
                    <w:rPr>
                      <w:rFonts w:asciiTheme="minorHAnsi" w:hAnsiTheme="minorHAnsi" w:cstheme="minorHAnsi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1" type="#_x0000_t202" style="position:absolute;margin-left:-6.95pt;margin-top:5.55pt;width:413.65pt;height:145.25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" stroked="f">
            <v:textbox>
              <w:txbxContent>
                <w:tbl>
                  <w:tblPr>
                    <w:tblW w:w="7953" w:type="dxa"/>
                    <w:tblInd w:w="93" w:type="dxa"/>
                    <w:tblLook w:val="04A0"/>
                  </w:tblPr>
                  <w:tblGrid>
                    <w:gridCol w:w="498"/>
                    <w:gridCol w:w="3100"/>
                    <w:gridCol w:w="4355"/>
                  </w:tblGrid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МОИ КОНТАКТЫ</w:t>
                        </w:r>
                      </w:p>
                    </w:tc>
                    <w:tc>
                      <w:tcPr>
                        <w:tcW w:w="310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Мои фамилия, имя, отчество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  <w:p w:rsidR="00EC5323" w:rsidRPr="00355F1E" w:rsidRDefault="00EC5323" w:rsidP="00EF75BE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</w:tr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Мой статус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355F1E" w:rsidTr="00EF75BE">
                    <w:trPr>
                      <w:trHeight w:val="555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vAlign w:val="bottom"/>
                        <w:hideMark/>
                      </w:tcPr>
                      <w:p w:rsidR="00442179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 xml:space="preserve">Меня направил на участок </w:t>
                        </w:r>
                      </w:p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(укажите ка</w:t>
                        </w: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н</w:t>
                        </w: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дидата, партию или СМИ)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Мой адрес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Мой телефон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Моя электронная почта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355F1E" w:rsidTr="00EF75BE">
                    <w:trPr>
                      <w:trHeight w:val="300"/>
                    </w:trPr>
                    <w:tc>
                      <w:tcPr>
                        <w:tcW w:w="498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310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Моя страница в интернете</w:t>
                        </w:r>
                      </w:p>
                    </w:tc>
                    <w:tc>
                      <w:tcPr>
                        <w:tcW w:w="435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355F1E" w:rsidRDefault="00EC5323" w:rsidP="00EF75BE">
                        <w:pPr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</w:pPr>
                        <w:r w:rsidRPr="00355F1E">
                          <w:rPr>
                            <w:rFonts w:eastAsia="Times New Roman" w:cs="Times New Roman"/>
                            <w:color w:val="000000"/>
                            <w:sz w:val="16"/>
                            <w:szCs w:val="16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C5323" w:rsidRPr="000F2225" w:rsidRDefault="00EC5323" w:rsidP="006C6000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2" type="#_x0000_t202" style="position:absolute;margin-left:406.9pt;margin-top:.55pt;width:164.9pt;height:117.2pt;z-index:2516817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" stroked="f">
            <v:textbox>
              <w:txbxContent>
                <w:tbl>
                  <w:tblPr>
                    <w:tblW w:w="3134" w:type="dxa"/>
                    <w:tblInd w:w="93" w:type="dxa"/>
                    <w:tblLook w:val="04A0"/>
                  </w:tblPr>
                  <w:tblGrid>
                    <w:gridCol w:w="3134"/>
                  </w:tblGrid>
                  <w:tr w:rsidR="00EC5323" w:rsidRPr="00C4788C" w:rsidTr="00D87F52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</w:tcPr>
                      <w:p w:rsidR="00EC5323" w:rsidRPr="00C637DC" w:rsidRDefault="00EC5323" w:rsidP="002173F7">
                        <w:pPr>
                          <w:jc w:val="center"/>
                          <w:rPr>
                            <w:rFonts w:ascii="Calibri" w:eastAsia="Times New Roman" w:hAnsi="Calibri" w:cs="Calibri"/>
                            <w:b/>
                            <w:color w:val="000000"/>
                            <w:sz w:val="15"/>
                            <w:szCs w:val="11"/>
                            <w:lang w:eastAsia="ru-RU"/>
                          </w:rPr>
                        </w:pPr>
                        <w:r w:rsidRPr="00C637DC">
                          <w:rPr>
                            <w:rFonts w:ascii="Calibri" w:eastAsia="Times New Roman" w:hAnsi="Calibri" w:cs="Calibri"/>
                            <w:b/>
                            <w:color w:val="000000"/>
                            <w:sz w:val="15"/>
                            <w:szCs w:val="11"/>
                            <w:lang w:eastAsia="ru-RU"/>
                          </w:rPr>
                          <w:t>Сокращения: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2B18E5" w:rsidRDefault="00EC5323" w:rsidP="002B18E5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ИКГМ</w:t>
                        </w:r>
                        <w: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</w:t>
                        </w:r>
                        <w:r w:rsidRPr="002B18E5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Закон города Москвы от 06.07.2005 № </w:t>
                        </w:r>
                      </w:p>
                      <w:p w:rsidR="00EC5323" w:rsidRPr="00DD14CA" w:rsidRDefault="00EC5323" w:rsidP="002B18E5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2B18E5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>38 «Избирательный кодекс города Москвы»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КоАП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Кодекс РФ об административных правон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>а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>рушениях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УК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Уголовный кодекс Российской Федерации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УИК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участковая избирательная комиссия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ТИК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территориальная избирательная комиссия</w:t>
                        </w:r>
                      </w:p>
                    </w:tc>
                  </w:tr>
                  <w:tr w:rsidR="00EC5323" w:rsidRPr="00DD14CA" w:rsidTr="00563535">
                    <w:trPr>
                      <w:trHeight w:val="20"/>
                    </w:trPr>
                    <w:tc>
                      <w:tcPr>
                        <w:tcW w:w="313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DD14CA" w:rsidRDefault="00EC5323" w:rsidP="002173F7">
                        <w:pPr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</w:pP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п.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пункт, </w:t>
                        </w: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п.п.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- пункты, </w:t>
                        </w: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пп.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 xml:space="preserve"> – подпункт, </w:t>
                        </w:r>
                        <w:r w:rsidRPr="00DD14CA">
                          <w:rPr>
                            <w:rFonts w:ascii="Calibri" w:eastAsia="Times New Roman" w:hAnsi="Calibri" w:cs="Calibri"/>
                            <w:b/>
                            <w:bCs/>
                            <w:color w:val="000000"/>
                            <w:sz w:val="13"/>
                            <w:szCs w:val="11"/>
                            <w:lang w:eastAsia="ru-RU"/>
                          </w:rPr>
                          <w:t>ч</w:t>
                        </w:r>
                        <w:r w:rsidRPr="00DD14CA">
                          <w:rPr>
                            <w:rFonts w:ascii="Calibri" w:eastAsia="Times New Roman" w:hAnsi="Calibri" w:cs="Calibri"/>
                            <w:color w:val="000000"/>
                            <w:sz w:val="13"/>
                            <w:szCs w:val="11"/>
                            <w:lang w:eastAsia="ru-RU"/>
                          </w:rPr>
                          <w:t>. - часть</w:t>
                        </w:r>
                      </w:p>
                    </w:tc>
                  </w:tr>
                </w:tbl>
                <w:p w:rsidR="00EC5323" w:rsidRPr="000F2225" w:rsidRDefault="00EC5323" w:rsidP="00C4788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lastRenderedPageBreak/>
        <w:pict>
          <v:shape id="_x0000_s1045" type="#_x0000_t202" style="position:absolute;margin-left:4.4pt;margin-top:-.1pt;width:323.3pt;height:58.9pt;z-index:25166131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" filled="f" stroked="f" strokeweight="2pt">
            <v:textbox>
              <w:txbxContent>
                <w:p w:rsidR="00EC5323" w:rsidRPr="0006742D" w:rsidRDefault="00EC5323" w:rsidP="00A02FCB">
                  <w:pPr>
                    <w:jc w:val="center"/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</w:pPr>
                  <w:r w:rsidRPr="0006742D">
                    <w:rPr>
                      <w:rFonts w:cs="Times New Roman"/>
                      <w:b/>
                      <w:sz w:val="56"/>
                      <w:szCs w:val="56"/>
                      <w:u w:val="wavyDouble"/>
                    </w:rPr>
                    <w:t>ДОРОЖНАЯ КАРТА</w:t>
                  </w:r>
                </w:p>
                <w:p w:rsidR="00EC5323" w:rsidRPr="000B6489" w:rsidRDefault="00EC5323" w:rsidP="00A02FCB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line id="Прямая соединительная линия 1" o:spid="_x0000_s1044" style="position:absolute;z-index:251688960;visibility:visible;mso-wrap-distance-left:3.17497mm;mso-wrap-distance-right:3.17497mm;mso-width-relative:margin;mso-height-relative:margin" from="-1.75pt,-1.6pt" to="-1.75pt,8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" strokecolor="black [3213]" strokeweight="2pt">
            <v:stroke dashstyle="dash"/>
            <o:lock v:ext="edit" shapetype="f"/>
          </v:line>
        </w:pict>
      </w: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4" type="#_x0000_t202" style="position:absolute;margin-left:293.7pt;margin-top:5.9pt;width:165.55pt;height:34.65pt;z-index:2516971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" filled="f" stroked="f" strokeweight="2pt">
            <v:textbox>
              <w:txbxContent>
                <w:p w:rsidR="00EC5323" w:rsidRDefault="00EC5323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>
                    <w:rPr>
                      <w:rFonts w:cs="Times New Roman"/>
                      <w:b/>
                      <w:sz w:val="28"/>
                    </w:rPr>
                    <w:t>14</w:t>
                  </w:r>
                  <w:r w:rsidRPr="00A260C2">
                    <w:rPr>
                      <w:rFonts w:cs="Times New Roman"/>
                      <w:b/>
                      <w:sz w:val="28"/>
                    </w:rPr>
                    <w:t xml:space="preserve"> сентября 201</w:t>
                  </w:r>
                  <w:r>
                    <w:rPr>
                      <w:rFonts w:cs="Times New Roman"/>
                      <w:b/>
                      <w:sz w:val="28"/>
                    </w:rPr>
                    <w:t>4</w:t>
                  </w:r>
                  <w:r w:rsidRPr="00A260C2">
                    <w:rPr>
                      <w:rFonts w:cs="Times New Roman"/>
                      <w:b/>
                      <w:sz w:val="28"/>
                    </w:rPr>
                    <w:t xml:space="preserve"> г.</w:t>
                  </w:r>
                </w:p>
                <w:p w:rsidR="00EC5323" w:rsidRPr="00A260C2" w:rsidRDefault="00EC5323" w:rsidP="00AF7159">
                  <w:pPr>
                    <w:jc w:val="center"/>
                    <w:rPr>
                      <w:rFonts w:cs="Times New Roman"/>
                      <w:b/>
                      <w:sz w:val="28"/>
                    </w:rPr>
                  </w:pPr>
                  <w:r w:rsidRPr="008D06BC">
                    <w:rPr>
                      <w:rFonts w:cs="Times New Roman"/>
                      <w:sz w:val="14"/>
                      <w:szCs w:val="14"/>
                    </w:rPr>
                    <w:t>Выборы депутатов Московской городской Думы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3" type="#_x0000_t202" style="position:absolute;margin-left:471.1pt;margin-top:.2pt;width:90.25pt;height:40.55pt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" fillcolor="white [3201]" strokecolor="#4f81bd [3204]" strokeweight="2pt">
            <v:textbox>
              <w:txbxContent>
                <w:p w:rsidR="00EC5323" w:rsidRPr="00A260C2" w:rsidRDefault="00EC5323" w:rsidP="00A02FCB">
                  <w:pPr>
                    <w:jc w:val="center"/>
                    <w:rPr>
                      <w:rFonts w:cs="Times New Roman"/>
                      <w:sz w:val="15"/>
                      <w:szCs w:val="15"/>
                    </w:rPr>
                  </w:pPr>
                </w:p>
                <w:p w:rsidR="00EC5323" w:rsidRPr="00EF75BE" w:rsidRDefault="00EC5323" w:rsidP="00A02FCB">
                  <w:pPr>
                    <w:jc w:val="center"/>
                    <w:rPr>
                      <w:rFonts w:asciiTheme="minorHAnsi" w:hAnsiTheme="minorHAnsi" w:cstheme="minorHAnsi"/>
                      <w:szCs w:val="15"/>
                    </w:rPr>
                  </w:pPr>
                </w:p>
                <w:p w:rsidR="00EC5323" w:rsidRPr="00A260C2" w:rsidRDefault="00EC5323" w:rsidP="00A02FCB">
                  <w:pPr>
                    <w:jc w:val="center"/>
                    <w:rPr>
                      <w:rFonts w:cs="Times New Roman"/>
                      <w:sz w:val="14"/>
                      <w:szCs w:val="16"/>
                    </w:rPr>
                  </w:pPr>
                  <w:r w:rsidRPr="00A260C2">
                    <w:rPr>
                      <w:rFonts w:cs="Times New Roman"/>
                      <w:sz w:val="14"/>
                      <w:szCs w:val="16"/>
                    </w:rPr>
                    <w:t>Номер участка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5" type="#_x0000_t202" style="position:absolute;margin-left:365.1pt;margin-top:.3pt;width:196.9pt;height:40.5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" fillcolor="white [3201]" strokecolor="#4f81bd [3204]" strokeweight="2pt">
            <v:textbox>
              <w:txbxContent>
                <w:p w:rsidR="00EC5323" w:rsidRDefault="00EC5323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EC5323" w:rsidRDefault="00EC5323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</w:p>
                <w:p w:rsidR="00EC5323" w:rsidRPr="00AF7159" w:rsidRDefault="00EC5323" w:rsidP="00A02FCB">
                  <w:pPr>
                    <w:jc w:val="center"/>
                    <w:rPr>
                      <w:rFonts w:cs="Times New Roman"/>
                      <w:sz w:val="16"/>
                      <w:szCs w:val="12"/>
                    </w:rPr>
                  </w:pPr>
                  <w:r>
                    <w:rPr>
                      <w:rFonts w:cs="Times New Roman"/>
                      <w:sz w:val="16"/>
                      <w:szCs w:val="12"/>
                    </w:rPr>
                    <w:t>Номер избирательного округа</w:t>
                  </w: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36" type="#_x0000_t202" style="position:absolute;margin-left:14.25pt;margin-top:.3pt;width:346.25pt;height:40.55pt;z-index:2517012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" fillcolor="white [3201]" strokecolor="#4f81bd [3204]" strokeweight="2pt">
            <v:textbox>
              <w:txbxContent>
                <w:p w:rsidR="00EC5323" w:rsidRPr="00EF75BE" w:rsidRDefault="00EC5323" w:rsidP="001A4E96">
                  <w:pPr>
                    <w:jc w:val="center"/>
                    <w:rPr>
                      <w:rFonts w:asciiTheme="minorHAnsi" w:hAnsiTheme="minorHAnsi" w:cstheme="minorHAnsi"/>
                      <w:sz w:val="36"/>
                      <w:szCs w:val="14"/>
                    </w:rPr>
                  </w:pPr>
                </w:p>
                <w:p w:rsidR="00EC5323" w:rsidRPr="00A260C2" w:rsidRDefault="00EC5323" w:rsidP="001A4E96">
                  <w:pPr>
                    <w:jc w:val="center"/>
                    <w:rPr>
                      <w:rFonts w:cs="Times New Roman"/>
                      <w:sz w:val="14"/>
                      <w:szCs w:val="12"/>
                    </w:rPr>
                  </w:pPr>
                  <w:r w:rsidRPr="00A260C2">
                    <w:rPr>
                      <w:rFonts w:cs="Times New Roman"/>
                      <w:sz w:val="14"/>
                      <w:szCs w:val="12"/>
                    </w:rPr>
                    <w:t>Адрес участка (район, населенный пункт, улица, дом)</w:t>
                  </w: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8" type="#_x0000_t202" style="position:absolute;margin-left:14.05pt;margin-top:.1pt;width:549.1pt;height:147.9pt;z-index:2516992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" stroked="f">
            <v:textbox>
              <w:txbxContent>
                <w:tbl>
                  <w:tblPr>
                    <w:tblW w:w="10915" w:type="dxa"/>
                    <w:tblInd w:w="-34" w:type="dxa"/>
                    <w:tblLook w:val="04A0"/>
                  </w:tblPr>
                  <w:tblGrid>
                    <w:gridCol w:w="625"/>
                    <w:gridCol w:w="2760"/>
                    <w:gridCol w:w="3703"/>
                    <w:gridCol w:w="1985"/>
                    <w:gridCol w:w="1842"/>
                  </w:tblGrid>
                  <w:tr w:rsidR="00EC5323" w:rsidRPr="00A260C2" w:rsidTr="001A4E96">
                    <w:trPr>
                      <w:trHeight w:val="300"/>
                    </w:trPr>
                    <w:tc>
                      <w:tcPr>
                        <w:tcW w:w="625" w:type="dxa"/>
                        <w:vMerge w:val="restart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shd w:val="clear" w:color="auto" w:fill="auto"/>
                        <w:noWrap/>
                        <w:textDirection w:val="btLr"/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  <w:t>КОНТАКТЫ</w:t>
                        </w: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Статус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ФИО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Телефон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8"/>
                            <w:szCs w:val="18"/>
                            <w:lang w:eastAsia="ru-RU"/>
                          </w:rPr>
                          <w:t>Кем направлен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Председатель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Заместитель председателя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Секретарь УИК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single" w:sz="4" w:space="0" w:color="auto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jc w:val="right"/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340"/>
                    </w:trPr>
                    <w:tc>
                      <w:tcPr>
                        <w:tcW w:w="625" w:type="dxa"/>
                        <w:vMerge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000000"/>
                          <w:right w:val="single" w:sz="4" w:space="0" w:color="auto"/>
                        </w:tcBorders>
                        <w:vAlign w:val="center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22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760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703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985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EC5323" w:rsidRPr="00A260C2" w:rsidRDefault="00EC5323" w:rsidP="00ED6AD0">
                        <w:pPr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8"/>
                            <w:szCs w:val="18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C5323" w:rsidRPr="000F2225" w:rsidRDefault="00EC5323" w:rsidP="00ED6AD0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39" type="#_x0000_t202" style="position:absolute;margin-left:370.85pt;margin-top:-.65pt;width:130.2pt;height:18.3pt;z-index:2516930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" stroked="f">
            <v:textbox>
              <w:txbxContent>
                <w:tbl>
                  <w:tblPr>
                    <w:tblW w:w="2127" w:type="dxa"/>
                    <w:jc w:val="center"/>
                    <w:tblLayout w:type="fixed"/>
                    <w:tblLook w:val="04A0"/>
                  </w:tblPr>
                  <w:tblGrid>
                    <w:gridCol w:w="567"/>
                    <w:gridCol w:w="1560"/>
                  </w:tblGrid>
                  <w:tr w:rsidR="00EC5323" w:rsidRPr="005A0CD8" w:rsidTr="003C561C">
                    <w:trPr>
                      <w:trHeight w:val="20"/>
                      <w:jc w:val="center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F2DBDB" w:themeFill="accent2" w:themeFillTint="33"/>
                      </w:tcPr>
                      <w:p w:rsidR="00EC5323" w:rsidRPr="00A260C2" w:rsidRDefault="00EC5323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</w:tc>
                    <w:tc>
                      <w:tcPr>
                        <w:tcW w:w="156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нарушение!</w:t>
                        </w:r>
                      </w:p>
                    </w:tc>
                  </w:tr>
                </w:tbl>
                <w:p w:rsidR="00EC5323" w:rsidRPr="000F2225" w:rsidRDefault="00EC5323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>
        <w:rPr>
          <w:rFonts w:cs="Times New Roman"/>
          <w:noProof/>
          <w:sz w:val="16"/>
          <w:szCs w:val="16"/>
          <w:lang w:eastAsia="zh-CN"/>
        </w:rPr>
        <w:pict>
          <v:shape id="_x0000_s1040" type="#_x0000_t202" style="position:absolute;margin-left:255.1pt;margin-top:1.15pt;width:128.25pt;height:18.3pt;z-index:2516910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" stroked="f">
            <v:textbox>
              <w:txbxContent>
                <w:tbl>
                  <w:tblPr>
                    <w:tblW w:w="2142" w:type="dxa"/>
                    <w:tblInd w:w="93" w:type="dxa"/>
                    <w:tblLayout w:type="fixed"/>
                    <w:tblLook w:val="04A0"/>
                  </w:tblPr>
                  <w:tblGrid>
                    <w:gridCol w:w="1716"/>
                    <w:gridCol w:w="426"/>
                  </w:tblGrid>
                  <w:tr w:rsidR="00EC5323" w:rsidRPr="005A0CD8" w:rsidTr="00A260C2">
                    <w:trPr>
                      <w:trHeight w:val="20"/>
                    </w:trPr>
                    <w:tc>
                      <w:tcPr>
                        <w:tcW w:w="1716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соответствует закону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</w:tcPr>
                      <w:p w:rsidR="00EC5323" w:rsidRPr="00A260C2" w:rsidRDefault="00EC5323" w:rsidP="003C561C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</w:tc>
                  </w:tr>
                </w:tbl>
                <w:p w:rsidR="00EC5323" w:rsidRPr="000F2225" w:rsidRDefault="00EC5323" w:rsidP="003C561C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_x0000_s1041" type="#_x0000_t202" style="position:absolute;margin-left:-1.3pt;margin-top:8.55pt;width:566.15pt;height:578.6pt;z-index:2516879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" stroked="f">
            <v:textbox>
              <w:txbxContent>
                <w:tbl>
                  <w:tblPr>
                    <w:tblW w:w="10879" w:type="dxa"/>
                    <w:tblInd w:w="250" w:type="dxa"/>
                    <w:tblLayout w:type="fixed"/>
                    <w:tblLook w:val="04A0"/>
                  </w:tblPr>
                  <w:tblGrid>
                    <w:gridCol w:w="567"/>
                    <w:gridCol w:w="284"/>
                    <w:gridCol w:w="1900"/>
                    <w:gridCol w:w="509"/>
                    <w:gridCol w:w="508"/>
                    <w:gridCol w:w="1170"/>
                    <w:gridCol w:w="1016"/>
                    <w:gridCol w:w="708"/>
                    <w:gridCol w:w="426"/>
                    <w:gridCol w:w="567"/>
                    <w:gridCol w:w="141"/>
                    <w:gridCol w:w="859"/>
                    <w:gridCol w:w="559"/>
                    <w:gridCol w:w="567"/>
                    <w:gridCol w:w="113"/>
                    <w:gridCol w:w="985"/>
                  </w:tblGrid>
                  <w:tr w:rsidR="00EC5323" w:rsidRPr="00A260C2" w:rsidTr="003B4272">
                    <w:trPr>
                      <w:trHeight w:val="400"/>
                    </w:trPr>
                    <w:tc>
                      <w:tcPr>
                        <w:tcW w:w="851" w:type="dxa"/>
                        <w:gridSpan w:val="2"/>
                        <w:shd w:val="clear" w:color="auto" w:fill="auto"/>
                        <w:noWrap/>
                      </w:tcPr>
                      <w:p w:rsidR="00EC5323" w:rsidRPr="00A260C2" w:rsidRDefault="00EC5323" w:rsidP="004D6CD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409" w:type="dxa"/>
                        <w:gridSpan w:val="2"/>
                        <w:shd w:val="clear" w:color="auto" w:fill="auto"/>
                        <w:vAlign w:val="bottom"/>
                      </w:tcPr>
                      <w:p w:rsidR="00EC5323" w:rsidRPr="00A260C2" w:rsidRDefault="00EC5323" w:rsidP="004145AA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  <w:t>ГОЛОСОВАНИЕ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 w:val="restart"/>
                        <w:shd w:val="clear" w:color="auto" w:fill="auto"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этот столбец, где необходимо, вставляйте количество голосов, бюллетеней и т.д. либо время осущ</w:t>
                        </w:r>
                        <w:r w:rsidRPr="00A260C2"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е</w:t>
                        </w:r>
                        <w:r w:rsidRPr="00A260C2">
                          <w:rPr>
                            <w:rFonts w:eastAsia="Times New Roman" w:cs="Times New Roman"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ствления описанного действия</w:t>
                        </w:r>
                      </w:p>
                    </w:tc>
                    <w:tc>
                      <w:tcPr>
                        <w:tcW w:w="708" w:type="dxa"/>
                        <w:vMerge w:val="restart"/>
                        <w:tcBorders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EC5323" w:rsidRPr="00A260C2" w:rsidRDefault="00EC5323" w:rsidP="0094097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кол-во/ время</w:t>
                        </w:r>
                      </w:p>
                    </w:tc>
                    <w:tc>
                      <w:tcPr>
                        <w:tcW w:w="426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да</w:t>
                        </w:r>
                      </w:p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нет</w:t>
                        </w:r>
                      </w:p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  <w:t>v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C5323" w:rsidRPr="00A260C2" w:rsidRDefault="00EC5323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закона, з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крепляющая пр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вильный порядок</w:t>
                        </w:r>
                      </w:p>
                    </w:tc>
                    <w:tc>
                      <w:tcPr>
                        <w:tcW w:w="567" w:type="dxa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A260C2" w:rsidRDefault="00EC5323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Куда ж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л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о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ват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ь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ся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vMerge w:val="restart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:rsidR="00EC5323" w:rsidRPr="00A260C2" w:rsidRDefault="00EC5323" w:rsidP="004D6CD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Норма зак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о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на, пред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сматрива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ю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щая ответс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т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венность</w:t>
                        </w:r>
                      </w:p>
                    </w:tc>
                  </w:tr>
                  <w:tr w:rsidR="00EC5323" w:rsidRPr="00A260C2" w:rsidTr="003B4272">
                    <w:trPr>
                      <w:trHeight w:val="325"/>
                    </w:trPr>
                    <w:tc>
                      <w:tcPr>
                        <w:tcW w:w="851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noWrap/>
                        <w:vAlign w:val="bottom"/>
                      </w:tcPr>
                      <w:p w:rsidR="00EC5323" w:rsidRPr="00A260C2" w:rsidRDefault="00EC5323" w:rsidP="004D6CD1">
                        <w:pPr>
                          <w:jc w:val="center"/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409" w:type="dxa"/>
                        <w:gridSpan w:val="2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C5323" w:rsidRPr="00A260C2" w:rsidRDefault="00EC5323" w:rsidP="004145AA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До начала голосования</w:t>
                        </w:r>
                      </w:p>
                    </w:tc>
                    <w:tc>
                      <w:tcPr>
                        <w:tcW w:w="2694" w:type="dxa"/>
                        <w:gridSpan w:val="3"/>
                        <w:vMerge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bottom"/>
                      </w:tcPr>
                      <w:p w:rsidR="00EC5323" w:rsidRPr="00A260C2" w:rsidRDefault="00EC5323" w:rsidP="004D6CD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vMerge/>
                        <w:tcBorders>
                          <w:top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vAlign w:val="center"/>
                      </w:tcPr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vAlign w:val="center"/>
                      </w:tcPr>
                      <w:p w:rsidR="00EC5323" w:rsidRPr="00A260C2" w:rsidRDefault="00EC5323" w:rsidP="001A4E96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val="en-US"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98" w:type="dxa"/>
                        <w:gridSpan w:val="2"/>
                        <w:vMerge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 Вас взяли направление, поставив на его копии отметку о принятии, и допу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тили на участок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(отметьте время своего прибытия на участок)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A260C2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, 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ч.ч.4,9 ст.23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ТИК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 Вас взяли требование о выдаче копии протокола, поставив на копии требов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ния отметку о принятии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E507E3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ч.29 ст.72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КоАП, ч.1 ст.5.6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.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320CB7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Вам дали ознакомиться со списком избирателей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(проверьте, нет ли там по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д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писей избирателей.</w:t>
                        </w:r>
                        <w:r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списке могут быть только отметки о досрочном голосовании)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 ч.10 ст.23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ч.1 ст.5.6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EC5323" w:rsidRPr="00A260C2" w:rsidTr="00517A7B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9B5D3C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2.</w:t>
                        </w:r>
                      </w:p>
                    </w:tc>
                    <w:tc>
                      <w:tcPr>
                        <w:tcW w:w="10312" w:type="dxa"/>
                        <w:gridSpan w:val="1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9B5D3C" w:rsidRDefault="00EC5323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9B5D3C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Проверка помещения для голосования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 места, которое Вы занимаете, Вам одновременно видны места выдачи бюлл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е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теней, кабины и ящики для голосования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(сделайте фото)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ч.4 ст.65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или на расстоянии 50 метров от него нет агит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ции за какого-либо кандидата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ч.4 ст.49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КоАП, ст. 5.10, ч.2 ст.5.12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помещении для голосования висит УФП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EAF1DD" w:themeFill="accent3" w:themeFillTint="33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55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ч.7 ст.65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EF75BE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0312" w:type="dxa"/>
                        <w:gridSpan w:val="15"/>
                        <w:tcBorders>
                          <w:top w:val="nil"/>
                          <w:left w:val="nil"/>
                          <w:bottom w:val="single" w:sz="4" w:space="0" w:color="auto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>Начало голосования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Избирательный участок открылся в 8 часов утра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ч.1 ст.68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Пустые переносные ящики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 предъявлены всем присутствующим и затем опло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м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бированы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ч.3 ст.68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320CB7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Пустые стационарные ящики предъявлены всем присутствующим и затем о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ломбированы. </w:t>
                        </w:r>
                        <w:r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Если ящики уже опечатаны,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i/>
                            <w:color w:val="000000"/>
                            <w:sz w:val="15"/>
                            <w:szCs w:val="15"/>
                            <w:lang w:eastAsia="ru-RU"/>
                          </w:rPr>
                          <w:t>требуйте их вскрытия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ч.3 ст.68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</w:t>
                        </w: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а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комиссии огласил данные по досрочному голосованию (укажите количество досрочно проголосовавших), предъявил для ознакомления конверты с бюллетенями, вскрыл их и поместил бюллетени в ящик для голосования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AF7159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ч.12-14 ст.69.1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B91331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B91331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3.4б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Если число досрочно проголосовавших &gt;1</w:t>
                        </w:r>
                        <w:r>
                          <w:rPr>
                            <w:rFonts w:eastAsiaTheme="minorEastAsia" w:cs="Times New Roman"/>
                            <w:color w:val="000000"/>
                            <w:sz w:val="15"/>
                            <w:szCs w:val="15"/>
                            <w:lang w:eastAsia="zh-CN"/>
                          </w:rPr>
                          <w:t>% на оборотной стороне бюллетеней проставлена печать ОИК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ч.12-14 ст.69.1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Предъявлены для визуального ознакомления списки избирателей, они сброш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ю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рованы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1A0C7E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 ч.10 ст.23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F7159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списках избирателей нет подписей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F7159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F7159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F7159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F7159" w:rsidRDefault="007372B0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7372B0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ФЗОГ, ст. 17, ИКГМ, ч. 7 ст.68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F7159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F7159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F7159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vMerge w:val="restart"/>
                        <w:tcBorders>
                          <w:top w:val="nil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Книги списка избирателей розданы членам УИК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Номер книги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123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7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8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Фамилия члена УИК, котор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о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му выдана книга</w:t>
                        </w:r>
                      </w:p>
                    </w:tc>
                    <w:tc>
                      <w:tcPr>
                        <w:tcW w:w="1017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70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016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gridSpan w:val="2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67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239" w:type="dxa"/>
                        <w:gridSpan w:val="3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985" w:type="dxa"/>
                        <w:tcBorders>
                          <w:top w:val="single" w:sz="4" w:space="0" w:color="auto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EB2E0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3.8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Каждая книга списка избирателей сброшюрована и снабжена титульным ли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том с указанием порядкового номера книги и общего количества книг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ч.6 ст.9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4F218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EB2E0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УИК проинформировал присутствующих о количестве: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-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20CB7">
                    <w:trPr>
                      <w:trHeight w:val="68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EB2E0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избирателей, внесенных в список избирателей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5"/>
                        <w:tcBorders>
                          <w:top w:val="single" w:sz="4" w:space="0" w:color="auto"/>
                          <w:left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EE7CF0" w:rsidRDefault="00EC5323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</w:pPr>
                        <w:r w:rsidRPr="00EE7CF0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  <w:t xml:space="preserve">Если эта информация не оглашена, </w:t>
                        </w:r>
                      </w:p>
                    </w:tc>
                  </w:tr>
                  <w:tr w:rsidR="00EC5323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EB2E0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полученных УИК от ТИК бюллетеней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5"/>
                        <w:vMerge w:val="restart"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EE7CF0" w:rsidRDefault="00EC5323" w:rsidP="00DE3125">
                        <w:pPr>
                          <w:jc w:val="both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</w:pPr>
                        <w:r w:rsidRPr="00EE7CF0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  <w:t>потребуйте у п</w:t>
                        </w:r>
                        <w:bookmarkStart w:id="0" w:name="_GoBack"/>
                        <w:bookmarkEnd w:id="0"/>
                        <w:r w:rsidRPr="00EE7CF0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  <w:t>редседателя УИК ее пр</w:t>
                        </w:r>
                        <w:r w:rsidRPr="00EE7CF0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  <w:t>е</w:t>
                        </w:r>
                        <w:r w:rsidRPr="00EE7CF0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highlight w:val="red"/>
                            <w:lang w:eastAsia="ru-RU"/>
                          </w:rPr>
                          <w:t>доставления</w:t>
                        </w:r>
                      </w:p>
                    </w:tc>
                  </w:tr>
                  <w:tr w:rsidR="00EC5323" w:rsidRPr="00A260C2" w:rsidTr="00320CB7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EB2E0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EB2E0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3.9-3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заявлений избирателей с просьбой провести голосование на дому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4F218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3083" w:type="dxa"/>
                        <w:gridSpan w:val="5"/>
                        <w:vMerge/>
                        <w:tcBorders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vAlign w:val="center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</w:p>
                    </w:tc>
                  </w:tr>
                  <w:tr w:rsidR="00EC5323" w:rsidRPr="00A260C2" w:rsidTr="0000232E">
                    <w:trPr>
                      <w:trHeight w:val="154"/>
                    </w:trPr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6"/>
                            <w:szCs w:val="15"/>
                            <w:lang w:eastAsia="ru-RU"/>
                          </w:rPr>
                          <w:t>4.</w:t>
                        </w:r>
                      </w:p>
                    </w:tc>
                    <w:tc>
                      <w:tcPr>
                        <w:tcW w:w="10312" w:type="dxa"/>
                        <w:gridSpan w:val="15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hideMark/>
                      </w:tcPr>
                      <w:p w:rsidR="00EC5323" w:rsidRPr="004F2182" w:rsidRDefault="00EC5323" w:rsidP="00DE3125">
                        <w:pPr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</w:pP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color w:val="000000"/>
                            <w:sz w:val="16"/>
                            <w:szCs w:val="15"/>
                            <w:lang w:eastAsia="ru-RU"/>
                          </w:rPr>
                          <w:t xml:space="preserve">Голосование на дому (вне помещения для голосования) </w:t>
                        </w:r>
                        <w:r w:rsidRPr="004F218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Выезжайте на голосование только, если на участке остается другой наблюдатель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4.1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В 14-00 прием заявлений от избирателей о голосовании на дому закончен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ч.5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4.2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Перед выездом групп мне по моей просьбе дали ознакомиться с реестром пол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 xml:space="preserve">ченных заявлений о голосовании на дому </w:t>
                        </w:r>
                        <w:r w:rsidRPr="00A260C2">
                          <w:rPr>
                            <w:rFonts w:eastAsia="Times New Roman" w:cs="Times New Roman"/>
                            <w:b/>
                            <w:bCs/>
                            <w:i/>
                            <w:iCs/>
                            <w:color w:val="000000"/>
                            <w:sz w:val="15"/>
                            <w:szCs w:val="15"/>
                            <w:lang w:eastAsia="ru-RU"/>
                          </w:rPr>
                          <w:t>(укажите количество заявлений в реестре)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1A0C7E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 ч.10 ст.23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4.3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Председатель за 30 минут до выезда группы членов УИК для проведения гол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о</w:t>
                        </w: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сования на дому объявил об этом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ч.6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4.4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выдана выписка из реестра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ч.9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4.5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Каждой выезжающей группе выдано бюллетеней в количестве, превышающем количество заявлений в выписке из реестра, не более чем на 5%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ч.9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4.6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каждой группы составлен акт о голосовании вне помещения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п.17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  <w:tr w:rsidR="00EC5323" w:rsidRPr="00A260C2" w:rsidTr="003B4272">
                    <w:trPr>
                      <w:trHeight w:val="20"/>
                    </w:trPr>
                    <w:tc>
                      <w:tcPr>
                        <w:tcW w:w="567" w:type="dxa"/>
                        <w:tcBorders>
                          <w:top w:val="nil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4.7</w:t>
                        </w:r>
                      </w:p>
                    </w:tc>
                    <w:tc>
                      <w:tcPr>
                        <w:tcW w:w="5387" w:type="dxa"/>
                        <w:gridSpan w:val="6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После возвращения группы в выписке из реестра, которая ей выдавалась, нет новых фамилий (по сравнению с моментом отъезда)</w:t>
                        </w:r>
                      </w:p>
                    </w:tc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vAlign w:val="center"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х</w:t>
                        </w:r>
                      </w:p>
                    </w:tc>
                    <w:tc>
                      <w:tcPr>
                        <w:tcW w:w="426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EBF1DE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70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000000" w:fill="F2DCDB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  <w:tc>
                      <w:tcPr>
                        <w:tcW w:w="141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ИКГМ, п.12 ст.70</w:t>
                        </w:r>
                      </w:p>
                    </w:tc>
                    <w:tc>
                      <w:tcPr>
                        <w:tcW w:w="567" w:type="dxa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noWrap/>
                        <w:hideMark/>
                      </w:tcPr>
                      <w:p w:rsidR="00EC5323" w:rsidRPr="00A260C2" w:rsidRDefault="00EC5323" w:rsidP="00DE3125">
                        <w:pPr>
                          <w:jc w:val="center"/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УИК</w:t>
                        </w:r>
                      </w:p>
                    </w:tc>
                    <w:tc>
                      <w:tcPr>
                        <w:tcW w:w="1098" w:type="dxa"/>
                        <w:gridSpan w:val="2"/>
                        <w:tcBorders>
                          <w:top w:val="nil"/>
                          <w:left w:val="nil"/>
                          <w:bottom w:val="single" w:sz="4" w:space="0" w:color="auto"/>
                          <w:right w:val="single" w:sz="4" w:space="0" w:color="auto"/>
                        </w:tcBorders>
                        <w:shd w:val="clear" w:color="auto" w:fill="auto"/>
                        <w:hideMark/>
                      </w:tcPr>
                      <w:p w:rsidR="00EC5323" w:rsidRPr="00A260C2" w:rsidRDefault="00EC5323" w:rsidP="00DE3125">
                        <w:pPr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</w:pPr>
                        <w:r w:rsidRPr="00A260C2">
                          <w:rPr>
                            <w:rFonts w:eastAsia="Times New Roman" w:cs="Times New Roman"/>
                            <w:color w:val="000000"/>
                            <w:sz w:val="15"/>
                            <w:szCs w:val="15"/>
                            <w:lang w:eastAsia="ru-RU"/>
                          </w:rPr>
                          <w:t> </w:t>
                        </w:r>
                      </w:p>
                    </w:tc>
                  </w:tr>
                </w:tbl>
                <w:p w:rsidR="00EC5323" w:rsidRPr="000F2225" w:rsidRDefault="00EC5323" w:rsidP="00FE52E1">
                  <w:pPr>
                    <w:rPr>
                      <w:rFonts w:asciiTheme="minorHAnsi" w:hAnsiTheme="minorHAnsi" w:cstheme="minorHAnsi"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A02FCB" w:rsidRPr="00A260C2" w:rsidRDefault="00C35F01">
      <w:pPr>
        <w:rPr>
          <w:rFonts w:cs="Times New Roman"/>
          <w:sz w:val="16"/>
          <w:szCs w:val="16"/>
          <w:lang w:eastAsia="ru-RU"/>
        </w:rPr>
      </w:pPr>
      <w:r>
        <w:rPr>
          <w:rFonts w:cs="Times New Roman"/>
          <w:noProof/>
          <w:sz w:val="16"/>
          <w:szCs w:val="16"/>
          <w:lang w:eastAsia="zh-CN"/>
        </w:rPr>
        <w:pict>
          <v:shape id="Прямая со стрелкой 27" o:spid="_x0000_s1042" type="#_x0000_t32" style="position:absolute;margin-left:305.55pt;margin-top:-.25pt;width:14.4pt;height:5.2pt;z-index:251702272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" strokecolor="black [3040]">
            <v:stroke endarrow="open"/>
            <o:lock v:ext="edit" shapetype="f"/>
          </v:shape>
        </w:pict>
      </w: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p w:rsidR="00A02FCB" w:rsidRPr="00A260C2" w:rsidRDefault="00A02FCB">
      <w:pPr>
        <w:rPr>
          <w:rFonts w:cs="Times New Roman"/>
          <w:sz w:val="16"/>
          <w:szCs w:val="16"/>
          <w:lang w:eastAsia="ru-RU"/>
        </w:rPr>
      </w:pPr>
    </w:p>
    <w:sectPr w:rsidR="00A02FCB" w:rsidRPr="00A260C2" w:rsidSect="00EF1E87">
      <w:pgSz w:w="23814" w:h="16839" w:orient="landscape" w:code="8"/>
      <w:pgMar w:top="454" w:right="454" w:bottom="454" w:left="454" w:header="709" w:footer="709" w:gutter="0"/>
      <w:cols w:num="2" w:space="22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4129" w:rsidRDefault="005C4129" w:rsidP="002F0560">
      <w:r>
        <w:separator/>
      </w:r>
    </w:p>
  </w:endnote>
  <w:endnote w:type="continuationSeparator" w:id="0">
    <w:p w:rsidR="005C4129" w:rsidRDefault="005C4129" w:rsidP="002F056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4129" w:rsidRDefault="005C4129" w:rsidP="002F0560">
      <w:r>
        <w:separator/>
      </w:r>
    </w:p>
  </w:footnote>
  <w:footnote w:type="continuationSeparator" w:id="0">
    <w:p w:rsidR="005C4129" w:rsidRDefault="005C4129" w:rsidP="002F056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F4"/>
    <w:rsid w:val="000014B0"/>
    <w:rsid w:val="0000232E"/>
    <w:rsid w:val="00045629"/>
    <w:rsid w:val="00047D25"/>
    <w:rsid w:val="000673C1"/>
    <w:rsid w:val="0006742D"/>
    <w:rsid w:val="00080318"/>
    <w:rsid w:val="00085DB3"/>
    <w:rsid w:val="0009451F"/>
    <w:rsid w:val="000951DA"/>
    <w:rsid w:val="000B5DB8"/>
    <w:rsid w:val="000B6489"/>
    <w:rsid w:val="000D2B8A"/>
    <w:rsid w:val="000E3211"/>
    <w:rsid w:val="000E5198"/>
    <w:rsid w:val="000F2225"/>
    <w:rsid w:val="0011416D"/>
    <w:rsid w:val="00121A27"/>
    <w:rsid w:val="00150152"/>
    <w:rsid w:val="00152C05"/>
    <w:rsid w:val="00160C1D"/>
    <w:rsid w:val="0017492C"/>
    <w:rsid w:val="00180D7D"/>
    <w:rsid w:val="00194641"/>
    <w:rsid w:val="001A0C7E"/>
    <w:rsid w:val="001A4E96"/>
    <w:rsid w:val="001C37F1"/>
    <w:rsid w:val="001F2836"/>
    <w:rsid w:val="002173F7"/>
    <w:rsid w:val="00257339"/>
    <w:rsid w:val="002B18E5"/>
    <w:rsid w:val="002F0560"/>
    <w:rsid w:val="002F68AC"/>
    <w:rsid w:val="003071C9"/>
    <w:rsid w:val="00320CB7"/>
    <w:rsid w:val="00355F1E"/>
    <w:rsid w:val="00390CBD"/>
    <w:rsid w:val="003A62F4"/>
    <w:rsid w:val="003B4272"/>
    <w:rsid w:val="003C561C"/>
    <w:rsid w:val="003D08D6"/>
    <w:rsid w:val="003E0C7C"/>
    <w:rsid w:val="003F116B"/>
    <w:rsid w:val="00411408"/>
    <w:rsid w:val="004140EB"/>
    <w:rsid w:val="004145AA"/>
    <w:rsid w:val="00424F26"/>
    <w:rsid w:val="00433BB1"/>
    <w:rsid w:val="00442179"/>
    <w:rsid w:val="00446A84"/>
    <w:rsid w:val="004D6CD1"/>
    <w:rsid w:val="004F2182"/>
    <w:rsid w:val="00517A7B"/>
    <w:rsid w:val="005213FD"/>
    <w:rsid w:val="005236B0"/>
    <w:rsid w:val="00537E98"/>
    <w:rsid w:val="005409E4"/>
    <w:rsid w:val="00563535"/>
    <w:rsid w:val="005C4129"/>
    <w:rsid w:val="005C426F"/>
    <w:rsid w:val="005E3F2C"/>
    <w:rsid w:val="00607846"/>
    <w:rsid w:val="0061336A"/>
    <w:rsid w:val="00630276"/>
    <w:rsid w:val="0066332C"/>
    <w:rsid w:val="0066413D"/>
    <w:rsid w:val="00692C85"/>
    <w:rsid w:val="006A27CC"/>
    <w:rsid w:val="006C6000"/>
    <w:rsid w:val="006F1D90"/>
    <w:rsid w:val="006F2C74"/>
    <w:rsid w:val="007372B0"/>
    <w:rsid w:val="00752366"/>
    <w:rsid w:val="00762164"/>
    <w:rsid w:val="00764925"/>
    <w:rsid w:val="007D0EFA"/>
    <w:rsid w:val="008172CA"/>
    <w:rsid w:val="00822F3D"/>
    <w:rsid w:val="00844F74"/>
    <w:rsid w:val="00874489"/>
    <w:rsid w:val="008A5959"/>
    <w:rsid w:val="008D06BC"/>
    <w:rsid w:val="0093155B"/>
    <w:rsid w:val="00931807"/>
    <w:rsid w:val="00940975"/>
    <w:rsid w:val="00971681"/>
    <w:rsid w:val="00977F69"/>
    <w:rsid w:val="009B2026"/>
    <w:rsid w:val="009B5D3C"/>
    <w:rsid w:val="009E2FC3"/>
    <w:rsid w:val="009F061F"/>
    <w:rsid w:val="00A002F7"/>
    <w:rsid w:val="00A02FCB"/>
    <w:rsid w:val="00A260C2"/>
    <w:rsid w:val="00AA717D"/>
    <w:rsid w:val="00AB078C"/>
    <w:rsid w:val="00AD4489"/>
    <w:rsid w:val="00AE0F4E"/>
    <w:rsid w:val="00AF7159"/>
    <w:rsid w:val="00B027C1"/>
    <w:rsid w:val="00B145BC"/>
    <w:rsid w:val="00B617AB"/>
    <w:rsid w:val="00B91172"/>
    <w:rsid w:val="00B91331"/>
    <w:rsid w:val="00B926D0"/>
    <w:rsid w:val="00C20C44"/>
    <w:rsid w:val="00C226FB"/>
    <w:rsid w:val="00C35F01"/>
    <w:rsid w:val="00C4788C"/>
    <w:rsid w:val="00C637DC"/>
    <w:rsid w:val="00C71DE0"/>
    <w:rsid w:val="00C91DD6"/>
    <w:rsid w:val="00CB1F94"/>
    <w:rsid w:val="00CB318A"/>
    <w:rsid w:val="00CB3D45"/>
    <w:rsid w:val="00CC2810"/>
    <w:rsid w:val="00CE793C"/>
    <w:rsid w:val="00CF7A80"/>
    <w:rsid w:val="00D03BB4"/>
    <w:rsid w:val="00D10A4A"/>
    <w:rsid w:val="00D1318E"/>
    <w:rsid w:val="00D33A02"/>
    <w:rsid w:val="00D42FE8"/>
    <w:rsid w:val="00D87F52"/>
    <w:rsid w:val="00DD14CA"/>
    <w:rsid w:val="00DE3125"/>
    <w:rsid w:val="00E37B62"/>
    <w:rsid w:val="00E507E3"/>
    <w:rsid w:val="00E92B54"/>
    <w:rsid w:val="00EA231D"/>
    <w:rsid w:val="00EB04AF"/>
    <w:rsid w:val="00EB1D31"/>
    <w:rsid w:val="00EB2E02"/>
    <w:rsid w:val="00EC309F"/>
    <w:rsid w:val="00EC5323"/>
    <w:rsid w:val="00ED6AD0"/>
    <w:rsid w:val="00EE7CF0"/>
    <w:rsid w:val="00EF1E87"/>
    <w:rsid w:val="00EF75BE"/>
    <w:rsid w:val="00F011AE"/>
    <w:rsid w:val="00F614FE"/>
    <w:rsid w:val="00FB7539"/>
    <w:rsid w:val="00FE52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4"/>
        <o:r id="V:Rule2" type="connector" idref="#Прямая со стрелкой 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7F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62F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A62F4"/>
    <w:rPr>
      <w:rFonts w:ascii="Tahoma" w:hAnsi="Tahoma" w:cs="Tahoma"/>
      <w:sz w:val="16"/>
      <w:szCs w:val="16"/>
    </w:rPr>
  </w:style>
  <w:style w:type="character" w:styleId="a5">
    <w:name w:val="Strong"/>
    <w:basedOn w:val="a0"/>
    <w:uiPriority w:val="22"/>
    <w:qFormat/>
    <w:rsid w:val="003071C9"/>
    <w:rPr>
      <w:b/>
      <w:bCs/>
    </w:rPr>
  </w:style>
  <w:style w:type="paragraph" w:styleId="a6">
    <w:name w:val="header"/>
    <w:basedOn w:val="a"/>
    <w:link w:val="a7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F0560"/>
  </w:style>
  <w:style w:type="paragraph" w:styleId="a8">
    <w:name w:val="footer"/>
    <w:basedOn w:val="a"/>
    <w:link w:val="a9"/>
    <w:uiPriority w:val="99"/>
    <w:unhideWhenUsed/>
    <w:rsid w:val="002F0560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F0560"/>
  </w:style>
  <w:style w:type="table" w:styleId="aa">
    <w:name w:val="Table Grid"/>
    <w:basedOn w:val="a1"/>
    <w:uiPriority w:val="59"/>
    <w:rsid w:val="006C600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Attribute1">
    <w:name w:val="CharAttribute1"/>
    <w:rsid w:val="000D2B8A"/>
    <w:rPr>
      <w:rFonts w:ascii="№Е" w:eastAsia="№Е" w:hAnsi="№Е" w:hint="default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06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86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86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3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09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1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14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0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06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30B9-DD04-4D33-9E7E-064ADB100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Костя</cp:lastModifiedBy>
  <cp:revision>9</cp:revision>
  <cp:lastPrinted>2013-08-02T08:23:00Z</cp:lastPrinted>
  <dcterms:created xsi:type="dcterms:W3CDTF">2014-08-24T17:20:00Z</dcterms:created>
  <dcterms:modified xsi:type="dcterms:W3CDTF">2014-08-26T06:04:00Z</dcterms:modified>
</cp:coreProperties>
</file>