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4B0E" w14:textId="5A5D0B69" w:rsidR="005A1AFE" w:rsidRPr="006841CF" w:rsidRDefault="006841CF" w:rsidP="0068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CF">
        <w:rPr>
          <w:rFonts w:ascii="Times New Roman" w:hAnsi="Times New Roman" w:cs="Times New Roman"/>
          <w:b/>
          <w:sz w:val="28"/>
          <w:szCs w:val="28"/>
        </w:rPr>
        <w:t>Предложения в проект Стратегии развития лесного комплекса Российской Федерации до 2030 года</w:t>
      </w:r>
    </w:p>
    <w:p w14:paraId="127B07D2" w14:textId="77777777" w:rsidR="00121C4D" w:rsidRDefault="00121C4D"/>
    <w:p w14:paraId="14E7AB74" w14:textId="77777777" w:rsidR="00D25072" w:rsidRPr="00D25072" w:rsidRDefault="00C61F43" w:rsidP="00D2507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150D" w:rsidRPr="00D25072">
        <w:rPr>
          <w:rFonts w:ascii="Times New Roman" w:hAnsi="Times New Roman" w:cs="Times New Roman"/>
          <w:sz w:val="28"/>
          <w:szCs w:val="28"/>
        </w:rPr>
        <w:t xml:space="preserve">Известно, что в лесном секторе высокий уровень криминализации. </w:t>
      </w:r>
      <w:proofErr w:type="spellStart"/>
      <w:proofErr w:type="gram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Президент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В.Путин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ходе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заседания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Совета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по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правам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человека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декабре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2018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года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отмечал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что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эта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сфера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>остается</w:t>
      </w:r>
      <w:proofErr w:type="spellEnd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>чрезвычайно</w:t>
      </w:r>
      <w:proofErr w:type="spellEnd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>коррумпированной</w:t>
      </w:r>
      <w:proofErr w:type="spellEnd"/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очень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криминализирована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", а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государство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ра</w:t>
      </w:r>
      <w:bookmarkStart w:id="0" w:name="_GoBack"/>
      <w:bookmarkEnd w:id="0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ботает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неэффективно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Говоря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о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незаконных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вырубках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отметил</w:t>
      </w:r>
      <w:proofErr w:type="spellEnd"/>
      <w:r w:rsidR="00D25072" w:rsidRPr="00D25072">
        <w:rPr>
          <w:rFonts w:ascii="Times New Roman" w:hAnsi="Times New Roman" w:cs="Times New Roman"/>
          <w:bCs/>
          <w:sz w:val="28"/>
          <w:szCs w:val="28"/>
          <w:lang w:val="en-US"/>
        </w:rPr>
        <w:t>: "У</w:t>
      </w:r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>нас</w:t>
      </w:r>
      <w:proofErr w:type="spellEnd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>скоро</w:t>
      </w:r>
      <w:proofErr w:type="spellEnd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>лесов</w:t>
      </w:r>
      <w:proofErr w:type="spellEnd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>не</w:t>
      </w:r>
      <w:proofErr w:type="spellEnd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>останется</w:t>
      </w:r>
      <w:proofErr w:type="spellEnd"/>
      <w:r w:rsidR="00D250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". </w:t>
      </w:r>
    </w:p>
    <w:p w14:paraId="16A94268" w14:textId="77777777" w:rsidR="008B150D" w:rsidRPr="00D25072" w:rsidRDefault="008B150D">
      <w:pPr>
        <w:rPr>
          <w:rFonts w:ascii="Times New Roman" w:hAnsi="Times New Roman" w:cs="Times New Roman"/>
          <w:sz w:val="28"/>
          <w:szCs w:val="28"/>
        </w:rPr>
      </w:pPr>
    </w:p>
    <w:p w14:paraId="76654B45" w14:textId="77777777" w:rsidR="00121C4D" w:rsidRPr="00D25072" w:rsidRDefault="00121C4D">
      <w:pPr>
        <w:rPr>
          <w:rFonts w:ascii="Times New Roman" w:hAnsi="Times New Roman" w:cs="Times New Roman"/>
          <w:sz w:val="28"/>
          <w:szCs w:val="28"/>
        </w:rPr>
      </w:pPr>
      <w:r w:rsidRPr="00D25072">
        <w:rPr>
          <w:rFonts w:ascii="Times New Roman" w:hAnsi="Times New Roman" w:cs="Times New Roman"/>
          <w:sz w:val="28"/>
          <w:szCs w:val="28"/>
        </w:rPr>
        <w:t xml:space="preserve">В сопроводительном письме Минприроды </w:t>
      </w:r>
      <w:r w:rsidR="00C61F43">
        <w:rPr>
          <w:rFonts w:ascii="Times New Roman" w:hAnsi="Times New Roman" w:cs="Times New Roman"/>
          <w:sz w:val="28"/>
          <w:szCs w:val="28"/>
        </w:rPr>
        <w:t xml:space="preserve">РФ </w:t>
      </w:r>
      <w:r w:rsidR="00D25072">
        <w:rPr>
          <w:rFonts w:ascii="Times New Roman" w:hAnsi="Times New Roman" w:cs="Times New Roman"/>
          <w:sz w:val="28"/>
          <w:szCs w:val="28"/>
        </w:rPr>
        <w:t xml:space="preserve">к проекту Стратегии </w:t>
      </w:r>
      <w:r w:rsidRPr="00D25072">
        <w:rPr>
          <w:rFonts w:ascii="Times New Roman" w:hAnsi="Times New Roman" w:cs="Times New Roman"/>
          <w:sz w:val="28"/>
          <w:szCs w:val="28"/>
        </w:rPr>
        <w:t>говорится, что проект направлен на «обеспечение «прозрачности» заготовки и оборота (включая экспорт) древесины и  ликвидации «серых схем» в лесном хозяйстве»</w:t>
      </w:r>
      <w:r w:rsidR="003E2B6A" w:rsidRPr="00D25072">
        <w:rPr>
          <w:rFonts w:ascii="Times New Roman" w:hAnsi="Times New Roman" w:cs="Times New Roman"/>
          <w:sz w:val="28"/>
          <w:szCs w:val="28"/>
        </w:rPr>
        <w:t xml:space="preserve">. В то же время в </w:t>
      </w:r>
      <w:r w:rsidR="003E2B6A" w:rsidRPr="00D25072">
        <w:rPr>
          <w:rFonts w:ascii="Times New Roman" w:hAnsi="Times New Roman" w:cs="Times New Roman"/>
          <w:sz w:val="28"/>
          <w:szCs w:val="28"/>
          <w:lang w:val="en-US"/>
        </w:rPr>
        <w:t>SWOT-</w:t>
      </w:r>
      <w:r w:rsidR="003E2B6A" w:rsidRPr="00D25072">
        <w:rPr>
          <w:rFonts w:ascii="Times New Roman" w:hAnsi="Times New Roman" w:cs="Times New Roman"/>
          <w:sz w:val="28"/>
          <w:szCs w:val="28"/>
        </w:rPr>
        <w:t>анализе</w:t>
      </w:r>
      <w:r w:rsidR="00C61F4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3E2B6A" w:rsidRPr="00D25072">
        <w:rPr>
          <w:rFonts w:ascii="Times New Roman" w:hAnsi="Times New Roman" w:cs="Times New Roman"/>
          <w:sz w:val="28"/>
          <w:szCs w:val="28"/>
        </w:rPr>
        <w:t xml:space="preserve"> в «слабых сторонах» и «угрозах» </w:t>
      </w:r>
      <w:r w:rsidR="00D25072">
        <w:rPr>
          <w:rFonts w:ascii="Times New Roman" w:hAnsi="Times New Roman" w:cs="Times New Roman"/>
          <w:sz w:val="28"/>
          <w:szCs w:val="28"/>
        </w:rPr>
        <w:t xml:space="preserve">эти проблемы не отмечены, связанные с этим риски не формулируются, артикулированного комплекса мер </w:t>
      </w:r>
      <w:r w:rsidR="00C61F43">
        <w:rPr>
          <w:rFonts w:ascii="Times New Roman" w:hAnsi="Times New Roman" w:cs="Times New Roman"/>
          <w:sz w:val="28"/>
          <w:szCs w:val="28"/>
        </w:rPr>
        <w:t xml:space="preserve">в проекте документа </w:t>
      </w:r>
      <w:r w:rsidR="00D25072">
        <w:rPr>
          <w:rFonts w:ascii="Times New Roman" w:hAnsi="Times New Roman" w:cs="Times New Roman"/>
          <w:sz w:val="28"/>
          <w:szCs w:val="28"/>
        </w:rPr>
        <w:t>не предлагается.</w:t>
      </w:r>
    </w:p>
    <w:p w14:paraId="27059ED0" w14:textId="77777777" w:rsidR="00121C4D" w:rsidRPr="00D25072" w:rsidRDefault="00121C4D">
      <w:pPr>
        <w:rPr>
          <w:rFonts w:ascii="Times New Roman" w:hAnsi="Times New Roman" w:cs="Times New Roman"/>
          <w:sz w:val="28"/>
          <w:szCs w:val="28"/>
        </w:rPr>
      </w:pPr>
    </w:p>
    <w:p w14:paraId="1DAA5813" w14:textId="77777777" w:rsidR="00121C4D" w:rsidRPr="00D25072" w:rsidRDefault="00121C4D">
      <w:pPr>
        <w:rPr>
          <w:rFonts w:ascii="Times New Roman" w:hAnsi="Times New Roman" w:cs="Times New Roman"/>
          <w:sz w:val="28"/>
          <w:szCs w:val="28"/>
        </w:rPr>
      </w:pPr>
      <w:r w:rsidRPr="00D25072">
        <w:rPr>
          <w:rFonts w:ascii="Times New Roman" w:hAnsi="Times New Roman" w:cs="Times New Roman"/>
          <w:sz w:val="28"/>
          <w:szCs w:val="28"/>
        </w:rPr>
        <w:t>Среди проблем, сдерживающих развитие лесного комплекса, называется отсутствие достоверных актуальных сведений об имеющихся лесных ресурсах</w:t>
      </w:r>
      <w:r w:rsidR="00D25072">
        <w:rPr>
          <w:rFonts w:ascii="Times New Roman" w:hAnsi="Times New Roman" w:cs="Times New Roman"/>
          <w:sz w:val="28"/>
          <w:szCs w:val="28"/>
        </w:rPr>
        <w:t xml:space="preserve">. Проблему некачественной статистики или ее отсутствие по ряду направлений </w:t>
      </w:r>
      <w:r w:rsidR="00C61F43">
        <w:rPr>
          <w:rFonts w:ascii="Times New Roman" w:hAnsi="Times New Roman" w:cs="Times New Roman"/>
          <w:sz w:val="28"/>
          <w:szCs w:val="28"/>
        </w:rPr>
        <w:t xml:space="preserve">лесного комплекса </w:t>
      </w:r>
      <w:r w:rsidR="00D25072">
        <w:rPr>
          <w:rFonts w:ascii="Times New Roman" w:hAnsi="Times New Roman" w:cs="Times New Roman"/>
          <w:sz w:val="28"/>
          <w:szCs w:val="28"/>
        </w:rPr>
        <w:t>отмечает экспертное сообщество. При этом, в</w:t>
      </w:r>
      <w:r w:rsidR="00D25072" w:rsidRPr="00D25072">
        <w:rPr>
          <w:rFonts w:ascii="Times New Roman" w:hAnsi="Times New Roman" w:cs="Times New Roman"/>
          <w:sz w:val="28"/>
          <w:szCs w:val="28"/>
        </w:rPr>
        <w:t xml:space="preserve"> </w:t>
      </w:r>
      <w:r w:rsidR="00D25072" w:rsidRPr="00D25072">
        <w:rPr>
          <w:rFonts w:ascii="Times New Roman" w:hAnsi="Times New Roman" w:cs="Times New Roman"/>
          <w:sz w:val="28"/>
          <w:szCs w:val="28"/>
          <w:lang w:val="en-US"/>
        </w:rPr>
        <w:t>SWOT-</w:t>
      </w:r>
      <w:r w:rsidR="00D25072" w:rsidRPr="00D25072">
        <w:rPr>
          <w:rFonts w:ascii="Times New Roman" w:hAnsi="Times New Roman" w:cs="Times New Roman"/>
          <w:sz w:val="28"/>
          <w:szCs w:val="28"/>
        </w:rPr>
        <w:t xml:space="preserve">анализе в «слабых сторонах» и «угрозах» </w:t>
      </w:r>
      <w:r w:rsidR="00C61F43">
        <w:rPr>
          <w:rFonts w:ascii="Times New Roman" w:hAnsi="Times New Roman" w:cs="Times New Roman"/>
          <w:sz w:val="28"/>
          <w:szCs w:val="28"/>
        </w:rPr>
        <w:t xml:space="preserve">эти проблемы отсутствуют, не отмечается риск принятия неверных управленческих решений в связи с отсутствием достоверной информации. </w:t>
      </w:r>
      <w:r w:rsidR="00D25072">
        <w:rPr>
          <w:rFonts w:ascii="Times New Roman" w:hAnsi="Times New Roman" w:cs="Times New Roman"/>
          <w:sz w:val="28"/>
          <w:szCs w:val="28"/>
        </w:rPr>
        <w:t>Соответственно и среди формулируемых задач и действий</w:t>
      </w:r>
      <w:r w:rsidR="00C61F43">
        <w:rPr>
          <w:rFonts w:ascii="Times New Roman" w:hAnsi="Times New Roman" w:cs="Times New Roman"/>
          <w:sz w:val="28"/>
          <w:szCs w:val="28"/>
        </w:rPr>
        <w:t xml:space="preserve"> нет тех, которые были бы направлены на закрытие этих дефицитов.</w:t>
      </w:r>
    </w:p>
    <w:p w14:paraId="2B018175" w14:textId="77777777" w:rsidR="00D30A7D" w:rsidRPr="00D25072" w:rsidRDefault="00D30A7D">
      <w:pPr>
        <w:rPr>
          <w:rFonts w:ascii="Times New Roman" w:hAnsi="Times New Roman" w:cs="Times New Roman"/>
          <w:sz w:val="28"/>
          <w:szCs w:val="28"/>
        </w:rPr>
      </w:pPr>
    </w:p>
    <w:p w14:paraId="73D033F3" w14:textId="77777777" w:rsidR="003E2B6A" w:rsidRPr="00D25072" w:rsidRDefault="00D30A7D">
      <w:pPr>
        <w:rPr>
          <w:rFonts w:ascii="Times New Roman" w:hAnsi="Times New Roman" w:cs="Times New Roman"/>
          <w:sz w:val="28"/>
          <w:szCs w:val="28"/>
        </w:rPr>
      </w:pPr>
      <w:r w:rsidRPr="00D25072">
        <w:rPr>
          <w:rFonts w:ascii="Times New Roman" w:hAnsi="Times New Roman" w:cs="Times New Roman"/>
          <w:sz w:val="28"/>
          <w:szCs w:val="28"/>
        </w:rPr>
        <w:t>В</w:t>
      </w:r>
      <w:r w:rsidR="00C61F43">
        <w:rPr>
          <w:rFonts w:ascii="Times New Roman" w:hAnsi="Times New Roman" w:cs="Times New Roman"/>
          <w:sz w:val="28"/>
          <w:szCs w:val="28"/>
        </w:rPr>
        <w:t xml:space="preserve"> связи с вышесказанным считаем важным в</w:t>
      </w:r>
      <w:r w:rsidRPr="00D25072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8B150D" w:rsidRPr="00D25072">
        <w:rPr>
          <w:rFonts w:ascii="Times New Roman" w:hAnsi="Times New Roman" w:cs="Times New Roman"/>
          <w:sz w:val="28"/>
          <w:szCs w:val="28"/>
        </w:rPr>
        <w:t>«</w:t>
      </w:r>
      <w:r w:rsidR="008B150D" w:rsidRPr="00D25072">
        <w:rPr>
          <w:rFonts w:ascii="Times New Roman" w:hAnsi="Times New Roman" w:cs="Times New Roman"/>
          <w:sz w:val="28"/>
          <w:szCs w:val="28"/>
          <w:lang w:val="en-US"/>
        </w:rPr>
        <w:t xml:space="preserve">VII. </w:t>
      </w:r>
      <w:r w:rsidRPr="00D25072">
        <w:rPr>
          <w:rFonts w:ascii="Times New Roman" w:hAnsi="Times New Roman" w:cs="Times New Roman"/>
          <w:sz w:val="28"/>
          <w:szCs w:val="28"/>
        </w:rPr>
        <w:t>Обеспечение реализации Страт</w:t>
      </w:r>
      <w:r w:rsidR="00C61F43">
        <w:rPr>
          <w:rFonts w:ascii="Times New Roman" w:hAnsi="Times New Roman" w:cs="Times New Roman"/>
          <w:sz w:val="28"/>
          <w:szCs w:val="28"/>
        </w:rPr>
        <w:t>егии»</w:t>
      </w:r>
      <w:r w:rsidR="003E2B6A" w:rsidRPr="00D25072">
        <w:rPr>
          <w:rFonts w:ascii="Times New Roman" w:hAnsi="Times New Roman" w:cs="Times New Roman"/>
          <w:sz w:val="28"/>
          <w:szCs w:val="28"/>
        </w:rPr>
        <w:t xml:space="preserve"> включить подразделы:</w:t>
      </w:r>
    </w:p>
    <w:p w14:paraId="1565F84D" w14:textId="77777777" w:rsidR="003E2B6A" w:rsidRPr="00D25072" w:rsidRDefault="00D30A7D" w:rsidP="003E2B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5072">
        <w:rPr>
          <w:rFonts w:ascii="Times New Roman" w:hAnsi="Times New Roman" w:cs="Times New Roman"/>
          <w:sz w:val="28"/>
          <w:szCs w:val="28"/>
        </w:rPr>
        <w:t xml:space="preserve">«Правовое обеспечение», предусмотрев в нем </w:t>
      </w:r>
      <w:r w:rsidR="003E2B6A" w:rsidRPr="00D25072">
        <w:rPr>
          <w:rFonts w:ascii="Times New Roman" w:hAnsi="Times New Roman" w:cs="Times New Roman"/>
          <w:sz w:val="28"/>
          <w:szCs w:val="28"/>
        </w:rPr>
        <w:t xml:space="preserve">задачи и меры совершенствования правовой базы использования и воспроизводства лесных ресурсов </w:t>
      </w:r>
      <w:r w:rsidR="00B751D2" w:rsidRPr="00D25072">
        <w:rPr>
          <w:rFonts w:ascii="Times New Roman" w:hAnsi="Times New Roman" w:cs="Times New Roman"/>
          <w:sz w:val="28"/>
          <w:szCs w:val="28"/>
        </w:rPr>
        <w:t xml:space="preserve">в целях повышения их эффективности, </w:t>
      </w:r>
      <w:r w:rsidR="00F656C8" w:rsidRPr="00D25072">
        <w:rPr>
          <w:rFonts w:ascii="Times New Roman" w:hAnsi="Times New Roman" w:cs="Times New Roman"/>
          <w:sz w:val="28"/>
          <w:szCs w:val="28"/>
        </w:rPr>
        <w:t xml:space="preserve">решения экологических проблем, </w:t>
      </w:r>
      <w:r w:rsidR="00B751D2" w:rsidRPr="00D25072">
        <w:rPr>
          <w:rFonts w:ascii="Times New Roman" w:hAnsi="Times New Roman" w:cs="Times New Roman"/>
          <w:sz w:val="28"/>
          <w:szCs w:val="28"/>
        </w:rPr>
        <w:t xml:space="preserve">снижения </w:t>
      </w:r>
      <w:proofErr w:type="spellStart"/>
      <w:r w:rsidR="00B751D2" w:rsidRPr="00D2507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B751D2" w:rsidRPr="00D25072">
        <w:rPr>
          <w:rFonts w:ascii="Times New Roman" w:hAnsi="Times New Roman" w:cs="Times New Roman"/>
          <w:sz w:val="28"/>
          <w:szCs w:val="28"/>
        </w:rPr>
        <w:t xml:space="preserve"> рисков и усиления </w:t>
      </w:r>
      <w:proofErr w:type="spellStart"/>
      <w:r w:rsidR="00F656C8" w:rsidRPr="00D25072">
        <w:rPr>
          <w:rFonts w:ascii="Times New Roman" w:hAnsi="Times New Roman" w:cs="Times New Roman"/>
          <w:sz w:val="28"/>
          <w:szCs w:val="28"/>
        </w:rPr>
        <w:t>природосбережения</w:t>
      </w:r>
      <w:proofErr w:type="spellEnd"/>
      <w:r w:rsidR="00C61F43">
        <w:rPr>
          <w:rFonts w:ascii="Times New Roman" w:hAnsi="Times New Roman" w:cs="Times New Roman"/>
          <w:sz w:val="28"/>
          <w:szCs w:val="28"/>
        </w:rPr>
        <w:t>, расширения возможностей общественного и экспертного контроля в лесном комплексе</w:t>
      </w:r>
      <w:r w:rsidR="00F656C8" w:rsidRPr="00D25072">
        <w:rPr>
          <w:rFonts w:ascii="Times New Roman" w:hAnsi="Times New Roman" w:cs="Times New Roman"/>
          <w:sz w:val="28"/>
          <w:szCs w:val="28"/>
        </w:rPr>
        <w:t>;</w:t>
      </w:r>
    </w:p>
    <w:p w14:paraId="03F361BE" w14:textId="77777777" w:rsidR="00D30A7D" w:rsidRDefault="003E2B6A" w:rsidP="003E2B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5072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D30A7D" w:rsidRPr="00D25072">
        <w:rPr>
          <w:rFonts w:ascii="Times New Roman" w:hAnsi="Times New Roman" w:cs="Times New Roman"/>
          <w:sz w:val="28"/>
          <w:szCs w:val="28"/>
        </w:rPr>
        <w:t>«Статистическое обеспечение</w:t>
      </w:r>
      <w:r w:rsidRPr="00D25072">
        <w:rPr>
          <w:rFonts w:ascii="Times New Roman" w:hAnsi="Times New Roman" w:cs="Times New Roman"/>
          <w:sz w:val="28"/>
          <w:szCs w:val="28"/>
        </w:rPr>
        <w:t xml:space="preserve"> развития лесного комплекса», направленный на решение отмеченной</w:t>
      </w:r>
      <w:r w:rsidR="00F656C8" w:rsidRPr="00D25072">
        <w:rPr>
          <w:rFonts w:ascii="Times New Roman" w:hAnsi="Times New Roman" w:cs="Times New Roman"/>
          <w:sz w:val="28"/>
          <w:szCs w:val="28"/>
        </w:rPr>
        <w:t xml:space="preserve"> в проекте документа</w:t>
      </w:r>
      <w:r w:rsidRPr="00D25072">
        <w:rPr>
          <w:rFonts w:ascii="Times New Roman" w:hAnsi="Times New Roman" w:cs="Times New Roman"/>
          <w:sz w:val="28"/>
          <w:szCs w:val="28"/>
        </w:rPr>
        <w:t xml:space="preserve"> проблемы дефицита достоверной информации и совершенствование системы учета и статистики в отраслях лесного комплекса</w:t>
      </w:r>
      <w:r w:rsidR="00F656C8" w:rsidRPr="00D25072">
        <w:rPr>
          <w:rFonts w:ascii="Times New Roman" w:hAnsi="Times New Roman" w:cs="Times New Roman"/>
          <w:sz w:val="28"/>
          <w:szCs w:val="28"/>
        </w:rPr>
        <w:t>.</w:t>
      </w:r>
    </w:p>
    <w:p w14:paraId="2AF9593E" w14:textId="77777777" w:rsidR="00C61F43" w:rsidRDefault="00C61F43" w:rsidP="00C61F43">
      <w:pPr>
        <w:rPr>
          <w:rFonts w:ascii="Times New Roman" w:hAnsi="Times New Roman" w:cs="Times New Roman"/>
          <w:sz w:val="28"/>
          <w:szCs w:val="28"/>
        </w:rPr>
      </w:pPr>
    </w:p>
    <w:p w14:paraId="3AE1613C" w14:textId="77777777" w:rsidR="00C61F43" w:rsidRDefault="00C61F43" w:rsidP="00C61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5B89">
        <w:rPr>
          <w:rFonts w:ascii="Times New Roman" w:hAnsi="Times New Roman" w:cs="Times New Roman"/>
          <w:sz w:val="28"/>
          <w:szCs w:val="28"/>
        </w:rPr>
        <w:t xml:space="preserve">В проекте Стратегии в целях по развитию лесного комплекса выделена чрезвычайно важная группа целей «в социальной сфере – рост уровня жизни граждан, связанных с лесом, и устойчивое социально-экономической развитие лесных территорий». </w:t>
      </w:r>
      <w:r w:rsidR="005B3204">
        <w:rPr>
          <w:rFonts w:ascii="Times New Roman" w:hAnsi="Times New Roman" w:cs="Times New Roman"/>
          <w:sz w:val="28"/>
          <w:szCs w:val="28"/>
        </w:rPr>
        <w:t xml:space="preserve">При этом такого направления в развитии лесного комплекса не выделено, необходимых для этого действий и </w:t>
      </w:r>
      <w:r w:rsidR="005B3204">
        <w:rPr>
          <w:rFonts w:ascii="Times New Roman" w:hAnsi="Times New Roman" w:cs="Times New Roman"/>
          <w:sz w:val="28"/>
          <w:szCs w:val="28"/>
        </w:rPr>
        <w:lastRenderedPageBreak/>
        <w:t>планируемых результатов не представлено, риски, связанные с депрессивным характером развития таких территорий не сформулированы. В особо тяжелом</w:t>
      </w:r>
      <w:r w:rsidR="00106E67">
        <w:rPr>
          <w:rFonts w:ascii="Times New Roman" w:hAnsi="Times New Roman" w:cs="Times New Roman"/>
          <w:sz w:val="28"/>
          <w:szCs w:val="28"/>
        </w:rPr>
        <w:t xml:space="preserve"> положении находятся моногорода, жители которых становятся заложниками нестабильно работающих предприятий лесного комплекса.</w:t>
      </w:r>
      <w:r w:rsidR="005B3204">
        <w:rPr>
          <w:rFonts w:ascii="Times New Roman" w:hAnsi="Times New Roman" w:cs="Times New Roman"/>
          <w:sz w:val="28"/>
          <w:szCs w:val="28"/>
        </w:rPr>
        <w:t xml:space="preserve"> Так в Республике Карелия из 11 моногородов</w:t>
      </w:r>
      <w:r w:rsidR="00106E67">
        <w:rPr>
          <w:rFonts w:ascii="Times New Roman" w:hAnsi="Times New Roman" w:cs="Times New Roman"/>
          <w:sz w:val="28"/>
          <w:szCs w:val="28"/>
        </w:rPr>
        <w:t xml:space="preserve"> у девяти </w:t>
      </w:r>
      <w:proofErr w:type="spellStart"/>
      <w:r w:rsidR="00106E67">
        <w:rPr>
          <w:rFonts w:ascii="Times New Roman" w:hAnsi="Times New Roman" w:cs="Times New Roman"/>
          <w:sz w:val="28"/>
          <w:szCs w:val="28"/>
        </w:rPr>
        <w:t>монопрофильность</w:t>
      </w:r>
      <w:proofErr w:type="spellEnd"/>
      <w:r w:rsidR="00106E67">
        <w:rPr>
          <w:rFonts w:ascii="Times New Roman" w:hAnsi="Times New Roman" w:cs="Times New Roman"/>
          <w:sz w:val="28"/>
          <w:szCs w:val="28"/>
        </w:rPr>
        <w:t xml:space="preserve"> связана с лесным комплексом. В целом по России доля таких </w:t>
      </w:r>
      <w:proofErr w:type="spellStart"/>
      <w:r w:rsidR="00106E67">
        <w:rPr>
          <w:rFonts w:ascii="Times New Roman" w:hAnsi="Times New Roman" w:cs="Times New Roman"/>
          <w:sz w:val="28"/>
          <w:szCs w:val="28"/>
        </w:rPr>
        <w:t>монопоселений</w:t>
      </w:r>
      <w:proofErr w:type="spellEnd"/>
      <w:r w:rsidR="00106E67">
        <w:rPr>
          <w:rFonts w:ascii="Times New Roman" w:hAnsi="Times New Roman" w:cs="Times New Roman"/>
          <w:sz w:val="28"/>
          <w:szCs w:val="28"/>
        </w:rPr>
        <w:t xml:space="preserve"> также велика. </w:t>
      </w:r>
    </w:p>
    <w:p w14:paraId="735C2019" w14:textId="77777777" w:rsidR="005B3204" w:rsidRDefault="005B3204" w:rsidP="00C61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="00106E67">
        <w:rPr>
          <w:rFonts w:ascii="Times New Roman" w:hAnsi="Times New Roman" w:cs="Times New Roman"/>
          <w:sz w:val="28"/>
          <w:szCs w:val="28"/>
        </w:rPr>
        <w:t xml:space="preserve">в Стратегии выделить самостоятельный раздел «Социально-экономическое развитие лесных территорий» с подразделом «Развитие </w:t>
      </w:r>
      <w:proofErr w:type="spellStart"/>
      <w:r w:rsidR="00106E67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106E67">
        <w:rPr>
          <w:rFonts w:ascii="Times New Roman" w:hAnsi="Times New Roman" w:cs="Times New Roman"/>
          <w:sz w:val="28"/>
          <w:szCs w:val="28"/>
        </w:rPr>
        <w:t xml:space="preserve"> поселений лесопромышленного комплекса», предусмотрев необходимый комплекс мер по обеспечению их социально-экономического развития.</w:t>
      </w:r>
    </w:p>
    <w:p w14:paraId="30484F1A" w14:textId="77777777" w:rsidR="00106E67" w:rsidRDefault="00106E67" w:rsidP="00C61F43">
      <w:pPr>
        <w:rPr>
          <w:rFonts w:ascii="Times New Roman" w:hAnsi="Times New Roman" w:cs="Times New Roman"/>
          <w:sz w:val="28"/>
          <w:szCs w:val="28"/>
        </w:rPr>
      </w:pPr>
    </w:p>
    <w:p w14:paraId="610F6133" w14:textId="373680EE" w:rsidR="00106E67" w:rsidRDefault="00106E67" w:rsidP="00C61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Среди экологических проблем, связанных с лесопром</w:t>
      </w:r>
      <w:r w:rsidR="00333D9C">
        <w:rPr>
          <w:rFonts w:ascii="Times New Roman" w:hAnsi="Times New Roman" w:cs="Times New Roman"/>
          <w:sz w:val="28"/>
          <w:szCs w:val="28"/>
        </w:rPr>
        <w:t>ышленным комплексом, одной из самых серьёзных является проблема сброса отходов целлю</w:t>
      </w:r>
      <w:r w:rsidR="00653992">
        <w:rPr>
          <w:rFonts w:ascii="Times New Roman" w:hAnsi="Times New Roman" w:cs="Times New Roman"/>
          <w:sz w:val="28"/>
          <w:szCs w:val="28"/>
        </w:rPr>
        <w:t xml:space="preserve">лозно-бумажного производства, в том числе в водоемы, имеющие мировое стратегическое значение. В проекте Стратегии в подразделе «Целлюлозно-бумажное производство» ничего не предлагается для решения этой проблемы, кроме короткой общей формулировки, что производство «не должно ставить под угрозу усилия по сохранению и поддержанию </w:t>
      </w:r>
      <w:r w:rsidR="00CC70CD">
        <w:rPr>
          <w:rFonts w:ascii="Times New Roman" w:hAnsi="Times New Roman" w:cs="Times New Roman"/>
          <w:sz w:val="28"/>
          <w:szCs w:val="28"/>
        </w:rPr>
        <w:t xml:space="preserve">окружающей </w:t>
      </w:r>
      <w:r w:rsidR="00653992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="00CC70CD">
        <w:rPr>
          <w:rFonts w:ascii="Times New Roman" w:hAnsi="Times New Roman" w:cs="Times New Roman"/>
          <w:sz w:val="28"/>
          <w:szCs w:val="28"/>
        </w:rPr>
        <w:t xml:space="preserve">и рекреационной </w:t>
      </w:r>
      <w:r w:rsidR="00653992">
        <w:rPr>
          <w:rFonts w:ascii="Times New Roman" w:hAnsi="Times New Roman" w:cs="Times New Roman"/>
          <w:sz w:val="28"/>
          <w:szCs w:val="28"/>
        </w:rPr>
        <w:t>обстановки</w:t>
      </w:r>
      <w:r w:rsidR="00CC70CD">
        <w:rPr>
          <w:rFonts w:ascii="Times New Roman" w:hAnsi="Times New Roman" w:cs="Times New Roman"/>
          <w:sz w:val="28"/>
          <w:szCs w:val="28"/>
        </w:rPr>
        <w:t xml:space="preserve">». Необходимо поставить очень четкие задачи по неотложной модернизации существующего производства и строительству новых ЦБК только на основе самых современных и эффективных эколого-сберегающих технологий. </w:t>
      </w:r>
    </w:p>
    <w:p w14:paraId="6BC31CD8" w14:textId="77777777" w:rsidR="00CC70CD" w:rsidRDefault="00CC70CD" w:rsidP="00C61F43">
      <w:pPr>
        <w:rPr>
          <w:rFonts w:ascii="Times New Roman" w:hAnsi="Times New Roman" w:cs="Times New Roman"/>
          <w:sz w:val="28"/>
          <w:szCs w:val="28"/>
        </w:rPr>
      </w:pPr>
    </w:p>
    <w:p w14:paraId="40FD0B0B" w14:textId="5B5158B6" w:rsidR="00CC70CD" w:rsidRPr="00C61F43" w:rsidRDefault="00CC70CD" w:rsidP="00C61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 окончательного утверждения Правительством РФ считаем важным обстоятельное обсуждение проекта Стратегии на различных экспертных площадках, а также на парламентских слушаниях в Совете Федерации.</w:t>
      </w:r>
    </w:p>
    <w:p w14:paraId="2610C9AE" w14:textId="77777777" w:rsidR="008B150D" w:rsidRPr="00D25072" w:rsidRDefault="008B150D" w:rsidP="008B150D">
      <w:pPr>
        <w:rPr>
          <w:rFonts w:ascii="Times New Roman" w:hAnsi="Times New Roman" w:cs="Times New Roman"/>
          <w:sz w:val="28"/>
          <w:szCs w:val="28"/>
        </w:rPr>
      </w:pPr>
    </w:p>
    <w:p w14:paraId="6D15DE1E" w14:textId="77777777" w:rsidR="008B150D" w:rsidRDefault="008B150D" w:rsidP="008B150D"/>
    <w:p w14:paraId="7AF710CB" w14:textId="77777777" w:rsidR="008B150D" w:rsidRPr="008B150D" w:rsidRDefault="008B150D" w:rsidP="008B150D">
      <w:pPr>
        <w:rPr>
          <w:sz w:val="28"/>
          <w:szCs w:val="28"/>
        </w:rPr>
      </w:pPr>
    </w:p>
    <w:sectPr w:rsidR="008B150D" w:rsidRPr="008B150D" w:rsidSect="00022B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5B89"/>
    <w:multiLevelType w:val="hybridMultilevel"/>
    <w:tmpl w:val="6DD86B5E"/>
    <w:lvl w:ilvl="0" w:tplc="543049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4D"/>
    <w:rsid w:val="00022BE1"/>
    <w:rsid w:val="00106E67"/>
    <w:rsid w:val="00121C4D"/>
    <w:rsid w:val="00333D9C"/>
    <w:rsid w:val="003E2B6A"/>
    <w:rsid w:val="005A1AFE"/>
    <w:rsid w:val="005B3204"/>
    <w:rsid w:val="00653992"/>
    <w:rsid w:val="006841CF"/>
    <w:rsid w:val="008B150D"/>
    <w:rsid w:val="009D5335"/>
    <w:rsid w:val="00B751D2"/>
    <w:rsid w:val="00C61F43"/>
    <w:rsid w:val="00CC70CD"/>
    <w:rsid w:val="00CF5B89"/>
    <w:rsid w:val="00D25072"/>
    <w:rsid w:val="00D30A7D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0C7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612</Words>
  <Characters>3494</Characters>
  <Application>Microsoft Macintosh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2020-07-16T08:13:00Z</dcterms:created>
  <dcterms:modified xsi:type="dcterms:W3CDTF">2020-07-16T11:23:00Z</dcterms:modified>
</cp:coreProperties>
</file>